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1377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местного самоуправления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801822" w:rsidRPr="00AA2625" w:rsidRDefault="00801822" w:rsidP="00801822">
      <w:pPr>
        <w:ind w:left="5670" w:right="-256"/>
        <w:jc w:val="center"/>
        <w:rPr>
          <w:sz w:val="26"/>
          <w:szCs w:val="26"/>
        </w:rPr>
      </w:pPr>
      <w:r>
        <w:rPr>
          <w:sz w:val="26"/>
          <w:szCs w:val="26"/>
        </w:rPr>
        <w:t>от 16.03.2017г. № 375</w:t>
      </w: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965B8" w:rsidRPr="00E965B8" w:rsidRDefault="00E965B8" w:rsidP="00E965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965B8">
        <w:rPr>
          <w:b/>
          <w:color w:val="22272F"/>
          <w:sz w:val="28"/>
          <w:szCs w:val="28"/>
        </w:rPr>
        <w:t>СОСТАВ</w:t>
      </w:r>
    </w:p>
    <w:p w:rsidR="00E965B8" w:rsidRPr="00E965B8" w:rsidRDefault="00E965B8" w:rsidP="00E965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E965B8" w:rsidRPr="00E965B8" w:rsidRDefault="00E965B8" w:rsidP="00E965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5B8">
        <w:rPr>
          <w:b/>
          <w:sz w:val="28"/>
          <w:szCs w:val="28"/>
        </w:rPr>
        <w:t xml:space="preserve">общественной муниципальной комиссии по обеспечению реализации муниципальной программы формирования </w:t>
      </w:r>
      <w:r>
        <w:rPr>
          <w:b/>
          <w:sz w:val="28"/>
          <w:szCs w:val="28"/>
        </w:rPr>
        <w:t xml:space="preserve">современной городской среды на </w:t>
      </w:r>
      <w:r w:rsidRPr="00E965B8">
        <w:rPr>
          <w:b/>
          <w:sz w:val="28"/>
          <w:szCs w:val="28"/>
        </w:rPr>
        <w:t>территории Моздокского городского поселения</w:t>
      </w:r>
      <w:bookmarkStart w:id="0" w:name="_GoBack"/>
      <w:bookmarkEnd w:id="0"/>
    </w:p>
    <w:p w:rsidR="00E965B8" w:rsidRPr="00EA647D" w:rsidRDefault="00E965B8" w:rsidP="00E965B8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Джанжаков</w:t>
            </w:r>
            <w:proofErr w:type="spellEnd"/>
            <w:r w:rsidRPr="00C67AB8">
              <w:rPr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</w:t>
            </w:r>
            <w:r w:rsidRPr="00C67AB8">
              <w:rPr>
                <w:sz w:val="26"/>
                <w:szCs w:val="26"/>
              </w:rPr>
              <w:t>дминистрации местного самоуправления Моздокского городского поселения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Гокинаев</w:t>
            </w:r>
            <w:proofErr w:type="spellEnd"/>
            <w:r w:rsidRPr="00C67AB8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>г</w:t>
            </w:r>
            <w:r w:rsidRPr="00C67AB8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>а</w:t>
            </w:r>
            <w:r w:rsidRPr="00C67AB8">
              <w:rPr>
                <w:sz w:val="26"/>
                <w:szCs w:val="26"/>
              </w:rPr>
              <w:t>дминистрации по городскому хозяйству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Туганова Ирина Александровна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Директор МКУ МО МГП «Управление городского хозяйства»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Картавых Вадим Юрьевич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 xml:space="preserve">Начальник отдела архитектуры и градостроительства </w:t>
            </w:r>
            <w:r>
              <w:rPr>
                <w:sz w:val="26"/>
                <w:szCs w:val="26"/>
              </w:rPr>
              <w:t>а</w:t>
            </w:r>
            <w:r w:rsidRPr="00C67AB8">
              <w:rPr>
                <w:sz w:val="26"/>
                <w:szCs w:val="26"/>
              </w:rPr>
              <w:t>дминистрации местного самоуправления Моздокского городского поселения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Чекоев</w:t>
            </w:r>
            <w:proofErr w:type="spellEnd"/>
            <w:r w:rsidRPr="00C67AB8">
              <w:rPr>
                <w:sz w:val="26"/>
                <w:szCs w:val="26"/>
              </w:rPr>
              <w:t xml:space="preserve"> Анатолий Андреевич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Генеральный директор ООО УК «Управдом»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Соловьева Нина Анатольевна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Генеральный директор ООО «УЖК «Приоритет»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Колобеков</w:t>
            </w:r>
            <w:proofErr w:type="spellEnd"/>
            <w:r w:rsidRPr="00C67AB8">
              <w:rPr>
                <w:sz w:val="26"/>
                <w:szCs w:val="26"/>
              </w:rPr>
              <w:t xml:space="preserve"> Владимир Леонидович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Директор ООО «</w:t>
            </w:r>
            <w:proofErr w:type="spellStart"/>
            <w:r w:rsidRPr="00C67AB8">
              <w:rPr>
                <w:sz w:val="26"/>
                <w:szCs w:val="26"/>
              </w:rPr>
              <w:t>РемСтройСервис</w:t>
            </w:r>
            <w:proofErr w:type="spellEnd"/>
            <w:r w:rsidRPr="00C67AB8">
              <w:rPr>
                <w:sz w:val="26"/>
                <w:szCs w:val="26"/>
              </w:rPr>
              <w:t>»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Городецкий Николай Анатольевич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Заместитель директора ООО УК «</w:t>
            </w:r>
            <w:proofErr w:type="spellStart"/>
            <w:r w:rsidRPr="00C67AB8">
              <w:rPr>
                <w:sz w:val="26"/>
                <w:szCs w:val="26"/>
              </w:rPr>
              <w:t>Жилсервис</w:t>
            </w:r>
            <w:proofErr w:type="spellEnd"/>
            <w:r w:rsidRPr="00C67AB8">
              <w:rPr>
                <w:sz w:val="26"/>
                <w:szCs w:val="26"/>
              </w:rPr>
              <w:t>»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Соколов Юрий Георгиевич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Председатель Совета Ветеранов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Элесханов</w:t>
            </w:r>
            <w:proofErr w:type="spellEnd"/>
            <w:r w:rsidRPr="00C67AB8">
              <w:rPr>
                <w:sz w:val="26"/>
                <w:szCs w:val="26"/>
              </w:rPr>
              <w:t xml:space="preserve"> Руслан </w:t>
            </w:r>
            <w:proofErr w:type="spellStart"/>
            <w:r w:rsidRPr="00C67AB8">
              <w:rPr>
                <w:sz w:val="26"/>
                <w:szCs w:val="26"/>
              </w:rPr>
              <w:t>Нохович</w:t>
            </w:r>
            <w:proofErr w:type="spellEnd"/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Депутат по ИО № 11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Базиева</w:t>
            </w:r>
            <w:proofErr w:type="spellEnd"/>
            <w:r w:rsidRPr="00C67AB8">
              <w:rPr>
                <w:sz w:val="26"/>
                <w:szCs w:val="26"/>
              </w:rPr>
              <w:t xml:space="preserve"> Лариса Георгиевна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Депутат по ИО № 6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Гожев</w:t>
            </w:r>
            <w:proofErr w:type="spellEnd"/>
            <w:r w:rsidRPr="00C67AB8">
              <w:rPr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Депутат по муниципальному ИО</w:t>
            </w:r>
          </w:p>
        </w:tc>
      </w:tr>
      <w:tr w:rsidR="00E965B8" w:rsidRPr="00461B89" w:rsidTr="00EB44C6">
        <w:tc>
          <w:tcPr>
            <w:tcW w:w="4785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67AB8">
              <w:rPr>
                <w:sz w:val="26"/>
                <w:szCs w:val="26"/>
              </w:rPr>
              <w:t>Франчук</w:t>
            </w:r>
            <w:proofErr w:type="spellEnd"/>
            <w:r w:rsidRPr="00C67AB8">
              <w:rPr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E965B8" w:rsidRPr="00C67AB8" w:rsidRDefault="00E965B8" w:rsidP="00EB44C6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67AB8">
              <w:rPr>
                <w:sz w:val="26"/>
                <w:szCs w:val="26"/>
              </w:rPr>
              <w:t>Народный фронт</w:t>
            </w:r>
          </w:p>
        </w:tc>
      </w:tr>
    </w:tbl>
    <w:p w:rsidR="00E965B8" w:rsidRPr="00461B89" w:rsidRDefault="00E965B8" w:rsidP="00E965B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EA647D" w:rsidRDefault="00CD725D" w:rsidP="00CD72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ind w:left="34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D725D" w:rsidRPr="00461B89" w:rsidRDefault="00CD725D" w:rsidP="00CD725D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21698" w:rsidRPr="00F56F02" w:rsidRDefault="00621698" w:rsidP="00CD725D">
      <w:pPr>
        <w:pStyle w:val="a6"/>
        <w:spacing w:after="0" w:line="240" w:lineRule="auto"/>
        <w:ind w:left="0"/>
      </w:pPr>
    </w:p>
    <w:sectPr w:rsidR="00621698" w:rsidRPr="00F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568"/>
    <w:multiLevelType w:val="multilevel"/>
    <w:tmpl w:val="52B4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1238BE"/>
    <w:rsid w:val="00254900"/>
    <w:rsid w:val="00621698"/>
    <w:rsid w:val="00801822"/>
    <w:rsid w:val="008C4B27"/>
    <w:rsid w:val="009F0DE0"/>
    <w:rsid w:val="00CD725D"/>
    <w:rsid w:val="00E965B8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34CF"/>
  <w15:chartTrackingRefBased/>
  <w15:docId w15:val="{553BB5A4-62C5-4230-9E39-97E3C7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822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822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80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56F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2017-03-22T13:25:00Z</dcterms:created>
  <dcterms:modified xsi:type="dcterms:W3CDTF">2017-03-22T13:26:00Z</dcterms:modified>
</cp:coreProperties>
</file>