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EBA" w:rsidRPr="00E15B35" w:rsidRDefault="00442EBA" w:rsidP="00442EBA">
      <w:pPr>
        <w:contextualSpacing/>
        <w:jc w:val="center"/>
        <w:rPr>
          <w:b/>
          <w:bCs/>
          <w:sz w:val="16"/>
          <w:szCs w:val="16"/>
        </w:rPr>
      </w:pPr>
    </w:p>
    <w:p w:rsidR="00442EBA" w:rsidRPr="00E15B35" w:rsidRDefault="00442EBA" w:rsidP="00442EBA">
      <w:pPr>
        <w:contextualSpacing/>
        <w:jc w:val="center"/>
        <w:rPr>
          <w:b/>
          <w:bCs/>
          <w:sz w:val="32"/>
          <w:szCs w:val="32"/>
        </w:rPr>
      </w:pPr>
      <w:r w:rsidRPr="00E15B35">
        <w:rPr>
          <w:b/>
          <w:bCs/>
          <w:sz w:val="32"/>
          <w:szCs w:val="32"/>
        </w:rPr>
        <w:t>Р Е Ш Е Н И Е</w:t>
      </w:r>
    </w:p>
    <w:p w:rsidR="00442EBA" w:rsidRPr="00E15B35" w:rsidRDefault="00442EBA" w:rsidP="00442EBA">
      <w:pPr>
        <w:contextualSpacing/>
        <w:jc w:val="center"/>
        <w:rPr>
          <w:b/>
          <w:bCs/>
          <w:sz w:val="32"/>
          <w:szCs w:val="32"/>
        </w:rPr>
      </w:pPr>
      <w:r w:rsidRPr="00E15B35">
        <w:rPr>
          <w:b/>
          <w:bCs/>
          <w:sz w:val="32"/>
          <w:szCs w:val="32"/>
        </w:rPr>
        <w:t xml:space="preserve">Собрания представителей </w:t>
      </w:r>
    </w:p>
    <w:p w:rsidR="00442EBA" w:rsidRPr="00E15B35" w:rsidRDefault="00442EBA" w:rsidP="00442EBA">
      <w:pPr>
        <w:contextualSpacing/>
        <w:jc w:val="center"/>
        <w:rPr>
          <w:b/>
          <w:bCs/>
          <w:sz w:val="32"/>
          <w:szCs w:val="32"/>
        </w:rPr>
      </w:pPr>
      <w:r w:rsidRPr="00E15B35">
        <w:rPr>
          <w:b/>
          <w:bCs/>
          <w:sz w:val="32"/>
          <w:szCs w:val="32"/>
        </w:rPr>
        <w:t>Моздокского городского поселения</w:t>
      </w:r>
    </w:p>
    <w:p w:rsidR="00EF26B3" w:rsidRPr="00E15B35" w:rsidRDefault="00EF26B3" w:rsidP="00EF26B3">
      <w:pPr>
        <w:jc w:val="center"/>
        <w:rPr>
          <w:b/>
          <w:bCs/>
          <w:sz w:val="32"/>
          <w:szCs w:val="32"/>
        </w:rPr>
      </w:pPr>
      <w:r>
        <w:rPr>
          <w:b/>
          <w:bCs/>
          <w:sz w:val="32"/>
          <w:szCs w:val="32"/>
        </w:rPr>
        <w:t xml:space="preserve">от </w:t>
      </w:r>
      <w:r w:rsidR="009127FB">
        <w:rPr>
          <w:b/>
          <w:bCs/>
          <w:sz w:val="32"/>
          <w:szCs w:val="32"/>
        </w:rPr>
        <w:t>26</w:t>
      </w:r>
      <w:r>
        <w:rPr>
          <w:b/>
          <w:bCs/>
          <w:sz w:val="32"/>
          <w:szCs w:val="32"/>
        </w:rPr>
        <w:t>.</w:t>
      </w:r>
      <w:r w:rsidR="0085208F">
        <w:rPr>
          <w:b/>
          <w:bCs/>
          <w:sz w:val="32"/>
          <w:szCs w:val="32"/>
        </w:rPr>
        <w:t>1</w:t>
      </w:r>
      <w:r w:rsidR="009127FB">
        <w:rPr>
          <w:b/>
          <w:bCs/>
          <w:sz w:val="32"/>
          <w:szCs w:val="32"/>
        </w:rPr>
        <w:t>2</w:t>
      </w:r>
      <w:r>
        <w:rPr>
          <w:b/>
          <w:bCs/>
          <w:sz w:val="32"/>
          <w:szCs w:val="32"/>
        </w:rPr>
        <w:t>.202</w:t>
      </w:r>
      <w:r w:rsidR="00672C05">
        <w:rPr>
          <w:b/>
          <w:bCs/>
          <w:sz w:val="32"/>
          <w:szCs w:val="32"/>
        </w:rPr>
        <w:t>3</w:t>
      </w:r>
      <w:r>
        <w:rPr>
          <w:b/>
          <w:bCs/>
          <w:sz w:val="32"/>
          <w:szCs w:val="32"/>
        </w:rPr>
        <w:t xml:space="preserve">г. № </w:t>
      </w:r>
      <w:r w:rsidR="009127FB">
        <w:rPr>
          <w:b/>
          <w:bCs/>
          <w:sz w:val="32"/>
          <w:szCs w:val="32"/>
        </w:rPr>
        <w:t>9</w:t>
      </w:r>
      <w:r w:rsidR="006F53A5">
        <w:rPr>
          <w:b/>
          <w:bCs/>
          <w:sz w:val="32"/>
          <w:szCs w:val="32"/>
        </w:rPr>
        <w:t>5</w:t>
      </w:r>
    </w:p>
    <w:p w:rsidR="00EF26B3" w:rsidRPr="00B71D4B" w:rsidRDefault="00EF26B3" w:rsidP="00EF26B3">
      <w:pPr>
        <w:rPr>
          <w:b/>
          <w:bCs/>
          <w:sz w:val="28"/>
          <w:szCs w:val="28"/>
        </w:rPr>
      </w:pPr>
    </w:p>
    <w:p w:rsidR="006F53A5" w:rsidRDefault="006F53A5" w:rsidP="006F53A5">
      <w:pPr>
        <w:jc w:val="center"/>
        <w:rPr>
          <w:b/>
          <w:color w:val="000000"/>
          <w:sz w:val="28"/>
          <w:szCs w:val="28"/>
        </w:rPr>
      </w:pPr>
      <w:r w:rsidRPr="006F53A5">
        <w:rPr>
          <w:b/>
          <w:color w:val="000000"/>
          <w:sz w:val="28"/>
          <w:szCs w:val="28"/>
        </w:rPr>
        <w:t xml:space="preserve">«Об утверждении Положения о порядке организации и проведении общественных обсуждений или публичных слушаний в области градостроительной деятельности на территории </w:t>
      </w:r>
    </w:p>
    <w:p w:rsidR="006F53A5" w:rsidRPr="006F53A5" w:rsidRDefault="006F53A5" w:rsidP="006F53A5">
      <w:pPr>
        <w:jc w:val="center"/>
        <w:rPr>
          <w:b/>
          <w:color w:val="000000"/>
          <w:sz w:val="28"/>
          <w:szCs w:val="28"/>
        </w:rPr>
      </w:pPr>
      <w:r w:rsidRPr="006F53A5">
        <w:rPr>
          <w:b/>
          <w:color w:val="000000"/>
          <w:sz w:val="28"/>
          <w:szCs w:val="28"/>
        </w:rPr>
        <w:t>Моздокского городского поселения»</w:t>
      </w:r>
    </w:p>
    <w:p w:rsidR="009127FB" w:rsidRPr="00DA449D" w:rsidRDefault="009127FB" w:rsidP="009127FB">
      <w:pPr>
        <w:shd w:val="clear" w:color="auto" w:fill="FFFFFF"/>
        <w:ind w:firstLine="720"/>
        <w:jc w:val="both"/>
        <w:rPr>
          <w:b/>
          <w:bCs/>
          <w:color w:val="000000"/>
          <w:sz w:val="28"/>
          <w:szCs w:val="28"/>
        </w:rPr>
      </w:pPr>
    </w:p>
    <w:p w:rsidR="009127FB" w:rsidRDefault="006F53A5" w:rsidP="009127FB">
      <w:pPr>
        <w:ind w:firstLine="709"/>
        <w:jc w:val="both"/>
        <w:rPr>
          <w:sz w:val="28"/>
          <w:szCs w:val="28"/>
        </w:rPr>
      </w:pPr>
      <w:r w:rsidRPr="006F53A5">
        <w:rPr>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статьями 5.1, 28, 31, 33, 39, 40, 46 Градостроительного кодекса Российской Федерации, руководствуясь Уставом Моздокского городского поселения Моздокского района Республики Северная Осетия</w:t>
      </w:r>
      <w:r>
        <w:rPr>
          <w:sz w:val="28"/>
          <w:szCs w:val="28"/>
        </w:rPr>
        <w:t xml:space="preserve"> </w:t>
      </w:r>
      <w:r w:rsidRPr="006F53A5">
        <w:rPr>
          <w:sz w:val="28"/>
          <w:szCs w:val="28"/>
        </w:rPr>
        <w:t>-</w:t>
      </w:r>
      <w:r>
        <w:rPr>
          <w:sz w:val="28"/>
          <w:szCs w:val="28"/>
        </w:rPr>
        <w:t xml:space="preserve"> </w:t>
      </w:r>
      <w:r w:rsidRPr="006F53A5">
        <w:rPr>
          <w:sz w:val="28"/>
          <w:szCs w:val="28"/>
        </w:rPr>
        <w:t>Алания,</w:t>
      </w:r>
      <w:r w:rsidRPr="008B6A40">
        <w:t xml:space="preserve"> </w:t>
      </w:r>
      <w:r w:rsidR="009127FB">
        <w:rPr>
          <w:sz w:val="28"/>
          <w:szCs w:val="28"/>
        </w:rPr>
        <w:t>Собрание</w:t>
      </w:r>
      <w:r w:rsidR="009127FB" w:rsidRPr="00CB2FD1">
        <w:rPr>
          <w:sz w:val="28"/>
          <w:szCs w:val="28"/>
        </w:rPr>
        <w:t xml:space="preserve"> представителей Моздокского городского поселения</w:t>
      </w:r>
    </w:p>
    <w:p w:rsidR="00672C05" w:rsidRPr="006F53A5" w:rsidRDefault="00672C05" w:rsidP="00672C05">
      <w:pPr>
        <w:jc w:val="center"/>
        <w:rPr>
          <w:b/>
          <w:sz w:val="28"/>
          <w:szCs w:val="28"/>
        </w:rPr>
      </w:pPr>
    </w:p>
    <w:p w:rsidR="00672C05" w:rsidRDefault="00672C05" w:rsidP="00672C05">
      <w:pPr>
        <w:jc w:val="center"/>
        <w:rPr>
          <w:b/>
          <w:sz w:val="28"/>
          <w:szCs w:val="28"/>
        </w:rPr>
      </w:pPr>
      <w:r>
        <w:rPr>
          <w:b/>
          <w:sz w:val="28"/>
          <w:szCs w:val="28"/>
        </w:rPr>
        <w:t>р е ш и л о:</w:t>
      </w:r>
    </w:p>
    <w:p w:rsidR="00672C05" w:rsidRPr="00B71D4B" w:rsidRDefault="00672C05" w:rsidP="00672C05">
      <w:pPr>
        <w:jc w:val="center"/>
        <w:rPr>
          <w:b/>
          <w:sz w:val="28"/>
          <w:szCs w:val="28"/>
        </w:rPr>
      </w:pPr>
    </w:p>
    <w:p w:rsidR="006F53A5" w:rsidRPr="006F53A5" w:rsidRDefault="006F53A5" w:rsidP="006F53A5">
      <w:pPr>
        <w:pStyle w:val="ab"/>
        <w:numPr>
          <w:ilvl w:val="0"/>
          <w:numId w:val="7"/>
        </w:numPr>
        <w:shd w:val="clear" w:color="auto" w:fill="FFFFFF"/>
        <w:autoSpaceDE w:val="0"/>
        <w:autoSpaceDN w:val="0"/>
        <w:adjustRightInd w:val="0"/>
        <w:ind w:left="0" w:firstLine="705"/>
        <w:jc w:val="both"/>
        <w:rPr>
          <w:sz w:val="28"/>
          <w:szCs w:val="28"/>
        </w:rPr>
      </w:pPr>
      <w:r w:rsidRPr="006F53A5">
        <w:rPr>
          <w:sz w:val="28"/>
          <w:szCs w:val="28"/>
        </w:rPr>
        <w:t>Положения о порядке организации и проведении общественных обсуждений или публичных слушаний в области градостроительной деятельности на территории Моздокского городского поселения утвердить согласно приложению к настоящему решению.</w:t>
      </w:r>
    </w:p>
    <w:p w:rsidR="006F53A5" w:rsidRPr="006F53A5" w:rsidRDefault="006F53A5" w:rsidP="006F53A5">
      <w:pPr>
        <w:pStyle w:val="ab"/>
        <w:numPr>
          <w:ilvl w:val="0"/>
          <w:numId w:val="7"/>
        </w:numPr>
        <w:shd w:val="clear" w:color="auto" w:fill="FFFFFF"/>
        <w:autoSpaceDE w:val="0"/>
        <w:autoSpaceDN w:val="0"/>
        <w:adjustRightInd w:val="0"/>
        <w:ind w:left="0" w:firstLine="705"/>
        <w:jc w:val="both"/>
        <w:rPr>
          <w:sz w:val="28"/>
          <w:szCs w:val="28"/>
        </w:rPr>
      </w:pPr>
      <w:r w:rsidRPr="006F53A5">
        <w:rPr>
          <w:sz w:val="28"/>
          <w:szCs w:val="28"/>
        </w:rPr>
        <w:t>Признать утратившими силу:</w:t>
      </w:r>
    </w:p>
    <w:p w:rsidR="006F53A5" w:rsidRPr="006F53A5" w:rsidRDefault="006F53A5" w:rsidP="006F53A5">
      <w:pPr>
        <w:pStyle w:val="ab"/>
        <w:shd w:val="clear" w:color="auto" w:fill="FFFFFF"/>
        <w:tabs>
          <w:tab w:val="left" w:pos="0"/>
        </w:tabs>
        <w:autoSpaceDE w:val="0"/>
        <w:autoSpaceDN w:val="0"/>
        <w:adjustRightInd w:val="0"/>
        <w:ind w:left="0" w:firstLine="705"/>
        <w:jc w:val="both"/>
        <w:rPr>
          <w:sz w:val="28"/>
          <w:szCs w:val="28"/>
        </w:rPr>
      </w:pPr>
      <w:r w:rsidRPr="006F53A5">
        <w:rPr>
          <w:sz w:val="28"/>
          <w:szCs w:val="28"/>
        </w:rPr>
        <w:t xml:space="preserve">- </w:t>
      </w:r>
      <w:r>
        <w:rPr>
          <w:sz w:val="28"/>
          <w:szCs w:val="28"/>
        </w:rPr>
        <w:t>р</w:t>
      </w:r>
      <w:r w:rsidRPr="006F53A5">
        <w:rPr>
          <w:sz w:val="28"/>
          <w:szCs w:val="28"/>
        </w:rPr>
        <w:t>ешение Собрания представителей Моздокского городского поселения от 17.06.2013№ 85 «Об утверждении положения о проведении публичных слушаний в области градостроительной деятельности»;</w:t>
      </w:r>
    </w:p>
    <w:p w:rsidR="006F53A5" w:rsidRPr="006F53A5" w:rsidRDefault="006F53A5" w:rsidP="006F53A5">
      <w:pPr>
        <w:pStyle w:val="ab"/>
        <w:shd w:val="clear" w:color="auto" w:fill="FFFFFF"/>
        <w:tabs>
          <w:tab w:val="left" w:pos="0"/>
        </w:tabs>
        <w:autoSpaceDE w:val="0"/>
        <w:autoSpaceDN w:val="0"/>
        <w:adjustRightInd w:val="0"/>
        <w:ind w:left="0" w:firstLine="705"/>
        <w:jc w:val="both"/>
        <w:rPr>
          <w:sz w:val="28"/>
          <w:szCs w:val="28"/>
        </w:rPr>
      </w:pPr>
      <w:r w:rsidRPr="006F53A5">
        <w:rPr>
          <w:sz w:val="28"/>
          <w:szCs w:val="28"/>
        </w:rPr>
        <w:t xml:space="preserve">- </w:t>
      </w:r>
      <w:r>
        <w:rPr>
          <w:sz w:val="28"/>
          <w:szCs w:val="28"/>
        </w:rPr>
        <w:t>р</w:t>
      </w:r>
      <w:r w:rsidRPr="006F53A5">
        <w:rPr>
          <w:sz w:val="28"/>
          <w:szCs w:val="28"/>
        </w:rPr>
        <w:t>ешение Собрания представителей Моздокского городского поселения от 23.08.2018 № 48 «О внесении изменений в решение Собрания представителей Моздокского городского поселения от 17.06.2013г. № 85 «Об утверждении положения о проведении публичных слушаний в области градостроительной деятельности».</w:t>
      </w:r>
    </w:p>
    <w:p w:rsidR="006F53A5" w:rsidRPr="006F53A5" w:rsidRDefault="006F53A5" w:rsidP="006F53A5">
      <w:pPr>
        <w:pStyle w:val="ab"/>
        <w:shd w:val="clear" w:color="auto" w:fill="FFFFFF"/>
        <w:tabs>
          <w:tab w:val="left" w:pos="0"/>
        </w:tabs>
        <w:autoSpaceDE w:val="0"/>
        <w:autoSpaceDN w:val="0"/>
        <w:adjustRightInd w:val="0"/>
        <w:ind w:left="0" w:firstLine="705"/>
        <w:jc w:val="both"/>
        <w:rPr>
          <w:sz w:val="28"/>
          <w:szCs w:val="28"/>
        </w:rPr>
      </w:pPr>
      <w:r w:rsidRPr="006F53A5">
        <w:rPr>
          <w:sz w:val="28"/>
          <w:szCs w:val="28"/>
        </w:rPr>
        <w:t>3. Контроль за выполнением настоящего решения возложить на комиссию</w:t>
      </w:r>
    </w:p>
    <w:p w:rsidR="006F53A5" w:rsidRPr="006F53A5" w:rsidRDefault="006F53A5" w:rsidP="006F53A5">
      <w:pPr>
        <w:pStyle w:val="ab"/>
        <w:shd w:val="clear" w:color="auto" w:fill="FFFFFF"/>
        <w:tabs>
          <w:tab w:val="left" w:pos="0"/>
        </w:tabs>
        <w:autoSpaceDE w:val="0"/>
        <w:autoSpaceDN w:val="0"/>
        <w:adjustRightInd w:val="0"/>
        <w:ind w:left="0" w:firstLine="705"/>
        <w:jc w:val="both"/>
        <w:rPr>
          <w:rStyle w:val="a9"/>
          <w:b w:val="0"/>
          <w:bCs w:val="0"/>
          <w:sz w:val="28"/>
          <w:szCs w:val="28"/>
        </w:rPr>
      </w:pPr>
      <w:r w:rsidRPr="006F53A5">
        <w:rPr>
          <w:sz w:val="28"/>
          <w:szCs w:val="28"/>
        </w:rPr>
        <w:t>4. О</w:t>
      </w:r>
      <w:r w:rsidRPr="006F53A5">
        <w:rPr>
          <w:rStyle w:val="a9"/>
          <w:b w:val="0"/>
          <w:color w:val="000000" w:themeColor="text1"/>
          <w:sz w:val="28"/>
          <w:szCs w:val="28"/>
        </w:rPr>
        <w:t>публиковать настоящее решение в газете «Моздокский вестник» и разместить на официальном сайте администрации местного самоуправления Моздокского городского поселения Моздокского района Республики Северная Осетия</w:t>
      </w:r>
      <w:r>
        <w:rPr>
          <w:rStyle w:val="a9"/>
          <w:b w:val="0"/>
          <w:color w:val="000000" w:themeColor="text1"/>
          <w:sz w:val="28"/>
          <w:szCs w:val="28"/>
        </w:rPr>
        <w:t xml:space="preserve"> </w:t>
      </w:r>
      <w:r w:rsidRPr="006F53A5">
        <w:rPr>
          <w:rStyle w:val="a9"/>
          <w:b w:val="0"/>
          <w:color w:val="000000" w:themeColor="text1"/>
          <w:sz w:val="28"/>
          <w:szCs w:val="28"/>
        </w:rPr>
        <w:t>-</w:t>
      </w:r>
      <w:r>
        <w:rPr>
          <w:rStyle w:val="a9"/>
          <w:b w:val="0"/>
          <w:color w:val="000000" w:themeColor="text1"/>
          <w:sz w:val="28"/>
          <w:szCs w:val="28"/>
        </w:rPr>
        <w:t xml:space="preserve"> </w:t>
      </w:r>
      <w:r w:rsidRPr="006F53A5">
        <w:rPr>
          <w:rStyle w:val="a9"/>
          <w:b w:val="0"/>
          <w:color w:val="000000" w:themeColor="text1"/>
          <w:sz w:val="28"/>
          <w:szCs w:val="28"/>
        </w:rPr>
        <w:t xml:space="preserve">Алания в информационно-телекоммуникационной сети «Интернет» по адресу: </w:t>
      </w:r>
      <w:hyperlink r:id="rId6" w:history="1">
        <w:r w:rsidRPr="006F53A5">
          <w:rPr>
            <w:rStyle w:val="aa"/>
            <w:sz w:val="28"/>
            <w:szCs w:val="28"/>
          </w:rPr>
          <w:t>www.моздок-осетия.рф</w:t>
        </w:r>
      </w:hyperlink>
      <w:r w:rsidRPr="006F53A5">
        <w:rPr>
          <w:rStyle w:val="a9"/>
          <w:b w:val="0"/>
          <w:color w:val="000000" w:themeColor="text1"/>
          <w:sz w:val="28"/>
          <w:szCs w:val="28"/>
        </w:rPr>
        <w:t>.</w:t>
      </w:r>
    </w:p>
    <w:p w:rsidR="006F53A5" w:rsidRPr="006F53A5" w:rsidRDefault="006F53A5" w:rsidP="006F53A5">
      <w:pPr>
        <w:ind w:firstLine="705"/>
        <w:jc w:val="both"/>
        <w:rPr>
          <w:color w:val="000000"/>
          <w:sz w:val="28"/>
          <w:szCs w:val="28"/>
        </w:rPr>
      </w:pPr>
      <w:r w:rsidRPr="006F53A5">
        <w:rPr>
          <w:rStyle w:val="a9"/>
          <w:b w:val="0"/>
          <w:color w:val="000000" w:themeColor="text1"/>
          <w:sz w:val="28"/>
          <w:szCs w:val="28"/>
        </w:rPr>
        <w:t>5. Настоящее решение вступает в силу со дня его официального опубликования.</w:t>
      </w:r>
    </w:p>
    <w:p w:rsidR="00B71D4B" w:rsidRDefault="00B71D4B" w:rsidP="00D95368">
      <w:pPr>
        <w:ind w:firstLine="14"/>
        <w:rPr>
          <w:color w:val="000000"/>
          <w:sz w:val="28"/>
          <w:szCs w:val="22"/>
        </w:rPr>
      </w:pPr>
      <w:bookmarkStart w:id="0" w:name="_GoBack"/>
      <w:bookmarkEnd w:id="0"/>
    </w:p>
    <w:p w:rsidR="00B71D4B" w:rsidRDefault="00B71D4B" w:rsidP="00D95368">
      <w:pPr>
        <w:ind w:firstLine="14"/>
        <w:rPr>
          <w:color w:val="000000"/>
          <w:sz w:val="28"/>
          <w:szCs w:val="22"/>
        </w:rPr>
      </w:pPr>
    </w:p>
    <w:p w:rsidR="00B71D4B" w:rsidRPr="008409B0" w:rsidRDefault="00B71D4B" w:rsidP="00D95368">
      <w:pPr>
        <w:ind w:firstLine="14"/>
        <w:rPr>
          <w:rFonts w:ascii="Calibri" w:eastAsia="Calibri" w:hAnsi="Calibri" w:cs="Calibri"/>
          <w:color w:val="000000"/>
          <w:sz w:val="22"/>
          <w:szCs w:val="22"/>
        </w:rPr>
      </w:pPr>
    </w:p>
    <w:p w:rsidR="004143C7" w:rsidRDefault="00D95368" w:rsidP="004143C7">
      <w:pPr>
        <w:pStyle w:val="12"/>
        <w:ind w:left="720" w:hanging="11"/>
        <w:rPr>
          <w:rFonts w:ascii="Times New Roman" w:hAnsi="Times New Roman"/>
          <w:sz w:val="28"/>
          <w:szCs w:val="28"/>
        </w:rPr>
      </w:pPr>
      <w:r>
        <w:rPr>
          <w:rFonts w:ascii="Times New Roman" w:hAnsi="Times New Roman"/>
          <w:sz w:val="28"/>
          <w:szCs w:val="28"/>
        </w:rPr>
        <w:t>Глава</w:t>
      </w:r>
      <w:r w:rsidR="004143C7">
        <w:rPr>
          <w:rFonts w:ascii="Times New Roman" w:hAnsi="Times New Roman"/>
          <w:sz w:val="28"/>
          <w:szCs w:val="28"/>
        </w:rPr>
        <w:t xml:space="preserve"> </w:t>
      </w:r>
      <w:r w:rsidR="0085208F" w:rsidRPr="00B21109">
        <w:rPr>
          <w:rFonts w:ascii="Times New Roman" w:hAnsi="Times New Roman"/>
          <w:sz w:val="28"/>
          <w:szCs w:val="28"/>
        </w:rPr>
        <w:t xml:space="preserve">Моздокского </w:t>
      </w:r>
    </w:p>
    <w:p w:rsidR="006F53A5" w:rsidRDefault="0085208F" w:rsidP="004143C7">
      <w:pPr>
        <w:pStyle w:val="12"/>
        <w:ind w:left="720" w:hanging="11"/>
        <w:rPr>
          <w:rFonts w:ascii="Times New Roman" w:hAnsi="Times New Roman"/>
          <w:sz w:val="28"/>
          <w:szCs w:val="28"/>
        </w:rPr>
        <w:sectPr w:rsidR="006F53A5" w:rsidSect="006F53A5">
          <w:pgSz w:w="11906" w:h="16838"/>
          <w:pgMar w:top="851" w:right="707" w:bottom="993" w:left="1418" w:header="708" w:footer="708" w:gutter="0"/>
          <w:cols w:space="708"/>
          <w:docGrid w:linePitch="360"/>
        </w:sectPr>
      </w:pPr>
      <w:r w:rsidRPr="00B21109">
        <w:rPr>
          <w:rFonts w:ascii="Times New Roman" w:hAnsi="Times New Roman"/>
          <w:sz w:val="28"/>
          <w:szCs w:val="28"/>
        </w:rPr>
        <w:t>городского поселения</w:t>
      </w:r>
      <w:r>
        <w:rPr>
          <w:rFonts w:ascii="Times New Roman" w:hAnsi="Times New Roman"/>
          <w:sz w:val="28"/>
          <w:szCs w:val="28"/>
        </w:rPr>
        <w:t xml:space="preserve">                             </w:t>
      </w:r>
      <w:r w:rsidR="004143C7">
        <w:rPr>
          <w:rFonts w:ascii="Times New Roman" w:hAnsi="Times New Roman"/>
          <w:sz w:val="28"/>
          <w:szCs w:val="28"/>
        </w:rPr>
        <w:t xml:space="preserve">           </w:t>
      </w:r>
      <w:r>
        <w:rPr>
          <w:rFonts w:ascii="Times New Roman" w:hAnsi="Times New Roman"/>
          <w:sz w:val="28"/>
          <w:szCs w:val="28"/>
        </w:rPr>
        <w:t xml:space="preserve">                    </w:t>
      </w:r>
      <w:r w:rsidR="00D95368">
        <w:rPr>
          <w:rFonts w:ascii="Times New Roman" w:hAnsi="Times New Roman"/>
          <w:sz w:val="28"/>
          <w:szCs w:val="28"/>
        </w:rPr>
        <w:t>И.А. Туганова</w:t>
      </w:r>
      <w:r>
        <w:rPr>
          <w:rFonts w:ascii="Times New Roman" w:hAnsi="Times New Roman"/>
          <w:sz w:val="28"/>
          <w:szCs w:val="28"/>
        </w:rPr>
        <w:t xml:space="preserve"> </w:t>
      </w:r>
    </w:p>
    <w:p w:rsidR="006F53A5" w:rsidRPr="006F53A5" w:rsidRDefault="006F53A5" w:rsidP="006F53A5">
      <w:pPr>
        <w:ind w:right="1200" w:firstLine="6946"/>
        <w:jc w:val="center"/>
        <w:rPr>
          <w:bCs/>
        </w:rPr>
      </w:pPr>
      <w:r w:rsidRPr="006F53A5">
        <w:rPr>
          <w:bCs/>
        </w:rPr>
        <w:lastRenderedPageBreak/>
        <w:t>Приложение</w:t>
      </w:r>
    </w:p>
    <w:p w:rsidR="006F53A5" w:rsidRPr="006F53A5" w:rsidRDefault="006F53A5" w:rsidP="006F53A5">
      <w:pPr>
        <w:ind w:firstLine="5812"/>
        <w:jc w:val="center"/>
        <w:rPr>
          <w:bCs/>
        </w:rPr>
      </w:pPr>
      <w:r w:rsidRPr="006F53A5">
        <w:rPr>
          <w:bCs/>
        </w:rPr>
        <w:t>к решению Собрания представителей</w:t>
      </w:r>
    </w:p>
    <w:p w:rsidR="006F53A5" w:rsidRPr="006F53A5" w:rsidRDefault="006F53A5" w:rsidP="006F53A5">
      <w:pPr>
        <w:ind w:firstLine="5812"/>
        <w:jc w:val="center"/>
        <w:rPr>
          <w:bCs/>
        </w:rPr>
      </w:pPr>
      <w:r w:rsidRPr="006F53A5">
        <w:rPr>
          <w:bCs/>
        </w:rPr>
        <w:t>Моздокского городского поселения</w:t>
      </w:r>
    </w:p>
    <w:p w:rsidR="006F53A5" w:rsidRPr="006F53A5" w:rsidRDefault="006F53A5" w:rsidP="006F53A5">
      <w:pPr>
        <w:ind w:firstLine="5812"/>
        <w:jc w:val="center"/>
        <w:rPr>
          <w:bCs/>
        </w:rPr>
      </w:pPr>
      <w:r w:rsidRPr="006F53A5">
        <w:rPr>
          <w:bCs/>
        </w:rPr>
        <w:t xml:space="preserve">от </w:t>
      </w:r>
      <w:r>
        <w:rPr>
          <w:bCs/>
        </w:rPr>
        <w:t>26</w:t>
      </w:r>
      <w:r w:rsidRPr="006F53A5">
        <w:rPr>
          <w:bCs/>
        </w:rPr>
        <w:t>.</w:t>
      </w:r>
      <w:r>
        <w:rPr>
          <w:bCs/>
        </w:rPr>
        <w:t>12</w:t>
      </w:r>
      <w:r w:rsidRPr="006F53A5">
        <w:rPr>
          <w:bCs/>
        </w:rPr>
        <w:t>.2023г. №</w:t>
      </w:r>
      <w:r>
        <w:rPr>
          <w:bCs/>
        </w:rPr>
        <w:t xml:space="preserve"> 9</w:t>
      </w:r>
      <w:r w:rsidR="001C36B2">
        <w:rPr>
          <w:bCs/>
        </w:rPr>
        <w:t>5</w:t>
      </w:r>
    </w:p>
    <w:p w:rsidR="006F53A5" w:rsidRDefault="006F53A5" w:rsidP="006F53A5">
      <w:pPr>
        <w:ind w:left="5954"/>
        <w:rPr>
          <w:bCs/>
          <w:sz w:val="20"/>
        </w:rPr>
      </w:pPr>
    </w:p>
    <w:p w:rsidR="006F53A5" w:rsidRDefault="006F53A5" w:rsidP="006F53A5">
      <w:pPr>
        <w:rPr>
          <w:sz w:val="28"/>
          <w:szCs w:val="28"/>
        </w:rPr>
      </w:pPr>
    </w:p>
    <w:p w:rsidR="006F53A5" w:rsidRPr="006F53A5" w:rsidRDefault="006F53A5" w:rsidP="006F53A5">
      <w:pPr>
        <w:jc w:val="center"/>
        <w:rPr>
          <w:b/>
          <w:sz w:val="28"/>
          <w:szCs w:val="28"/>
        </w:rPr>
      </w:pPr>
      <w:r w:rsidRPr="006F53A5">
        <w:rPr>
          <w:b/>
          <w:sz w:val="28"/>
          <w:szCs w:val="28"/>
        </w:rPr>
        <w:t>Положения о порядке организации и проведении общественных обсуждений или публичных слушаний в области градостроительной деятельности на территории Моздокского городского поселения</w:t>
      </w:r>
    </w:p>
    <w:p w:rsidR="006F53A5" w:rsidRPr="006F53A5" w:rsidRDefault="006F53A5" w:rsidP="006F53A5">
      <w:pPr>
        <w:jc w:val="center"/>
        <w:rPr>
          <w:sz w:val="28"/>
          <w:szCs w:val="28"/>
        </w:rPr>
      </w:pPr>
    </w:p>
    <w:p w:rsidR="006F53A5" w:rsidRPr="006F53A5" w:rsidRDefault="006F53A5" w:rsidP="006F53A5">
      <w:pPr>
        <w:pStyle w:val="ab"/>
        <w:numPr>
          <w:ilvl w:val="0"/>
          <w:numId w:val="9"/>
        </w:numPr>
        <w:jc w:val="center"/>
        <w:rPr>
          <w:b/>
          <w:sz w:val="28"/>
          <w:szCs w:val="28"/>
        </w:rPr>
      </w:pPr>
      <w:r w:rsidRPr="006F53A5">
        <w:rPr>
          <w:b/>
          <w:sz w:val="28"/>
          <w:szCs w:val="28"/>
        </w:rPr>
        <w:t>Общие положения</w:t>
      </w:r>
    </w:p>
    <w:p w:rsidR="006F53A5" w:rsidRPr="006F53A5" w:rsidRDefault="006F53A5" w:rsidP="006F53A5">
      <w:pPr>
        <w:pStyle w:val="ab"/>
        <w:rPr>
          <w:sz w:val="28"/>
          <w:szCs w:val="28"/>
        </w:rPr>
      </w:pPr>
    </w:p>
    <w:p w:rsidR="006F53A5" w:rsidRPr="006F53A5" w:rsidRDefault="006F53A5" w:rsidP="008842F1">
      <w:pPr>
        <w:pStyle w:val="ab"/>
        <w:widowControl w:val="0"/>
        <w:numPr>
          <w:ilvl w:val="1"/>
          <w:numId w:val="9"/>
        </w:numPr>
        <w:autoSpaceDE w:val="0"/>
        <w:autoSpaceDN w:val="0"/>
        <w:adjustRightInd w:val="0"/>
        <w:ind w:left="0" w:firstLine="709"/>
        <w:jc w:val="both"/>
        <w:rPr>
          <w:sz w:val="28"/>
          <w:szCs w:val="28"/>
        </w:rPr>
      </w:pPr>
      <w:r w:rsidRPr="006F53A5">
        <w:rPr>
          <w:sz w:val="28"/>
          <w:szCs w:val="28"/>
        </w:rPr>
        <w:t>Настоящее Положение устанавливает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Моздокского городского поселения Моздокского района Республики Северная Осетия-Алания,  Правилами землепользования и застройки Моздокского городского поселения Моздокского района Республики Северная Осетия - Алания порядок организации и проведении общественных обсуждений или публичных слушаний на территории муниципального образования Моздокское городское поселение (далее - Моздокское городское поселение).</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xml:space="preserve">1.2. Общественные обсуждения или публичные слушания проводятся в целях: </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2) Информирования общественности и органов местного самоуправления Моздокского городского поселения о фактах и существующих мнениях по обсуждаемой проблеме.</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1.3. Настоящим Положением определяются:</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 порядок организации и проведения общественных обсуждений или публичных слушаний по проектам, указанным в пункте 2.1 настоящего Положения;</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2) организатор публичных общественных обсуждений или публичных слушаний;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3) срок проведения общественных обсуждений или публичных слушаний;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4) официальный сайт обеспечивающий проведение общественных обсуждений или публичных слушаний – сайт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www.моздок-осетия.рф;</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xml:space="preserve">6) порядок оповещения о начале общественных обсуждений или публичных слушаний, порядок подготовки и содержание протокола общественных обсуждений или публичных слушаний, порядок подготовки и содержание </w:t>
      </w:r>
      <w:r w:rsidRPr="006F53A5">
        <w:rPr>
          <w:sz w:val="28"/>
          <w:szCs w:val="28"/>
        </w:rPr>
        <w:lastRenderedPageBreak/>
        <w:t>заключения о результатах публичных слушаний или общественных обсуждений;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публичных слушаниях или общественных обсуждениях.</w:t>
      </w:r>
    </w:p>
    <w:p w:rsidR="006F53A5" w:rsidRPr="006F53A5" w:rsidRDefault="006F53A5" w:rsidP="006F53A5">
      <w:pPr>
        <w:widowControl w:val="0"/>
        <w:autoSpaceDE w:val="0"/>
        <w:autoSpaceDN w:val="0"/>
        <w:adjustRightInd w:val="0"/>
        <w:ind w:firstLine="539"/>
        <w:jc w:val="both"/>
        <w:rPr>
          <w:sz w:val="28"/>
          <w:szCs w:val="28"/>
        </w:rPr>
      </w:pPr>
    </w:p>
    <w:p w:rsidR="006F53A5" w:rsidRPr="006F53A5" w:rsidRDefault="006F53A5" w:rsidP="006F53A5">
      <w:pPr>
        <w:widowControl w:val="0"/>
        <w:autoSpaceDE w:val="0"/>
        <w:autoSpaceDN w:val="0"/>
        <w:adjustRightInd w:val="0"/>
        <w:ind w:firstLine="540"/>
        <w:jc w:val="both"/>
        <w:rPr>
          <w:sz w:val="28"/>
          <w:szCs w:val="28"/>
        </w:rPr>
      </w:pPr>
    </w:p>
    <w:p w:rsidR="006F53A5" w:rsidRPr="006F53A5" w:rsidRDefault="006F53A5" w:rsidP="006F53A5">
      <w:pPr>
        <w:widowControl w:val="0"/>
        <w:autoSpaceDE w:val="0"/>
        <w:autoSpaceDN w:val="0"/>
        <w:adjustRightInd w:val="0"/>
        <w:jc w:val="center"/>
        <w:rPr>
          <w:b/>
          <w:sz w:val="28"/>
          <w:szCs w:val="28"/>
        </w:rPr>
      </w:pPr>
      <w:r w:rsidRPr="006F53A5">
        <w:rPr>
          <w:b/>
          <w:sz w:val="28"/>
          <w:szCs w:val="28"/>
        </w:rPr>
        <w:t>2. Вопросы, выносимые на общественные обсуждения или публичные слушания в области градостроительной деятельности</w:t>
      </w:r>
    </w:p>
    <w:p w:rsidR="006F53A5" w:rsidRPr="006F53A5" w:rsidRDefault="006F53A5" w:rsidP="006F53A5">
      <w:pPr>
        <w:widowControl w:val="0"/>
        <w:autoSpaceDE w:val="0"/>
        <w:autoSpaceDN w:val="0"/>
        <w:adjustRightInd w:val="0"/>
        <w:ind w:firstLine="540"/>
        <w:jc w:val="both"/>
        <w:rPr>
          <w:sz w:val="28"/>
          <w:szCs w:val="28"/>
        </w:rPr>
      </w:pP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2.1. Общественные обсуждения или публичные слушания в области градостроительной деятельности проводятся по:</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-Проекту генерального плана, проекту, предусматривающего внесение изменений в него.</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Проекту правил землепользования и застройки поселений, проекту, предусматривающего внесение изменений в них.</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Проекту планировки территории, проекту межевания территории, проекту, предусматривающему внесение изменений в них.</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Схема расположения земельного участка или земельных участков на кадастровом плане территории, на котором расположены многоквартирный дом и иные входящие в состав такого дома объекты недвижимого имущества (далее - схема расположения земельного участка).</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2.2. В случае если для реализации решения о комплексном развитии территории требуется внесение изменений в Генеральный план Моздокского городского поселения, по решению главы Администрации местного самоуправления Моздокского городского поселения допускается одновременное проведение общественных обсуждений или публичных слушаний по проектам, предусматривающим внесение изменений в генеральный план, и по проекту документации по планировке территории, подлежащей комплексному развитию.</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2.3.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F53A5" w:rsidRPr="006F53A5" w:rsidRDefault="006F53A5" w:rsidP="008842F1">
      <w:pPr>
        <w:widowControl w:val="0"/>
        <w:autoSpaceDE w:val="0"/>
        <w:autoSpaceDN w:val="0"/>
        <w:adjustRightInd w:val="0"/>
        <w:ind w:firstLine="709"/>
        <w:jc w:val="both"/>
        <w:rPr>
          <w:sz w:val="28"/>
          <w:szCs w:val="28"/>
        </w:rPr>
      </w:pPr>
    </w:p>
    <w:p w:rsidR="006F53A5" w:rsidRPr="006F53A5" w:rsidRDefault="006F53A5" w:rsidP="006F53A5">
      <w:pPr>
        <w:widowControl w:val="0"/>
        <w:autoSpaceDE w:val="0"/>
        <w:autoSpaceDN w:val="0"/>
        <w:adjustRightInd w:val="0"/>
        <w:jc w:val="center"/>
        <w:rPr>
          <w:b/>
          <w:sz w:val="28"/>
          <w:szCs w:val="28"/>
        </w:rPr>
      </w:pPr>
    </w:p>
    <w:p w:rsidR="006F53A5" w:rsidRPr="006F53A5" w:rsidRDefault="006F53A5" w:rsidP="006F53A5">
      <w:pPr>
        <w:widowControl w:val="0"/>
        <w:autoSpaceDE w:val="0"/>
        <w:autoSpaceDN w:val="0"/>
        <w:adjustRightInd w:val="0"/>
        <w:jc w:val="center"/>
        <w:rPr>
          <w:b/>
          <w:sz w:val="28"/>
          <w:szCs w:val="28"/>
        </w:rPr>
      </w:pPr>
      <w:r w:rsidRPr="006F53A5">
        <w:rPr>
          <w:b/>
          <w:sz w:val="28"/>
          <w:szCs w:val="28"/>
        </w:rPr>
        <w:t>3. Подготовка и проведение общественных обсуждений или публичных слушаний</w:t>
      </w:r>
    </w:p>
    <w:p w:rsidR="006F53A5" w:rsidRPr="006F53A5" w:rsidRDefault="006F53A5" w:rsidP="006F53A5">
      <w:pPr>
        <w:widowControl w:val="0"/>
        <w:autoSpaceDE w:val="0"/>
        <w:autoSpaceDN w:val="0"/>
        <w:adjustRightInd w:val="0"/>
        <w:rPr>
          <w:sz w:val="28"/>
          <w:szCs w:val="28"/>
        </w:rPr>
      </w:pP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3.1. Процедура проведения публичных слушаний состоит из следующих этапов:</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lastRenderedPageBreak/>
        <w:t>1) оповещение о начале публичных слушаний;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 xml:space="preserve">2) размещение проекта, подлежащего рассмотрению на публичных слушаниях, и информационных материалов к нему на официальном </w:t>
      </w:r>
      <w:proofErr w:type="gramStart"/>
      <w:r w:rsidRPr="006F53A5">
        <w:rPr>
          <w:color w:val="000000" w:themeColor="text1"/>
          <w:sz w:val="28"/>
          <w:szCs w:val="28"/>
        </w:rPr>
        <w:t>сайте  и</w:t>
      </w:r>
      <w:proofErr w:type="gramEnd"/>
      <w:r w:rsidRPr="006F53A5">
        <w:rPr>
          <w:color w:val="000000" w:themeColor="text1"/>
          <w:sz w:val="28"/>
          <w:szCs w:val="28"/>
        </w:rPr>
        <w:t xml:space="preserve"> открытие экспозиции или экспозиций такого проекта;</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 проведение экспозиции или экспозиций проекта, подлежащего рассмотрению на публичных слушаниях;</w:t>
      </w:r>
    </w:p>
    <w:p w:rsidR="006F53A5" w:rsidRPr="006F53A5" w:rsidRDefault="006F53A5" w:rsidP="008842F1">
      <w:pPr>
        <w:shd w:val="clear" w:color="auto" w:fill="FFFFFF"/>
        <w:ind w:firstLine="709"/>
        <w:textAlignment w:val="baseline"/>
        <w:rPr>
          <w:color w:val="000000" w:themeColor="text1"/>
          <w:sz w:val="28"/>
          <w:szCs w:val="28"/>
        </w:rPr>
      </w:pPr>
      <w:r w:rsidRPr="006F53A5">
        <w:rPr>
          <w:color w:val="000000" w:themeColor="text1"/>
          <w:sz w:val="28"/>
          <w:szCs w:val="28"/>
        </w:rPr>
        <w:t>4) проведение собрания или собраний участников публичных слушаний;</w:t>
      </w:r>
    </w:p>
    <w:p w:rsidR="006F53A5" w:rsidRPr="006F53A5" w:rsidRDefault="006F53A5" w:rsidP="008842F1">
      <w:pPr>
        <w:shd w:val="clear" w:color="auto" w:fill="FFFFFF"/>
        <w:ind w:firstLine="709"/>
        <w:textAlignment w:val="baseline"/>
        <w:rPr>
          <w:color w:val="000000" w:themeColor="text1"/>
          <w:sz w:val="28"/>
          <w:szCs w:val="28"/>
        </w:rPr>
      </w:pPr>
      <w:r w:rsidRPr="006F53A5">
        <w:rPr>
          <w:color w:val="000000" w:themeColor="text1"/>
          <w:sz w:val="28"/>
          <w:szCs w:val="28"/>
        </w:rPr>
        <w:t>5) подготовка и оформление протокола публичных слушаний;</w:t>
      </w:r>
    </w:p>
    <w:p w:rsidR="006F53A5" w:rsidRPr="006F53A5" w:rsidRDefault="006F53A5" w:rsidP="008842F1">
      <w:pPr>
        <w:shd w:val="clear" w:color="auto" w:fill="FFFFFF"/>
        <w:ind w:firstLine="709"/>
        <w:textAlignment w:val="baseline"/>
        <w:rPr>
          <w:color w:val="444444"/>
          <w:sz w:val="28"/>
          <w:szCs w:val="28"/>
        </w:rPr>
      </w:pPr>
      <w:r w:rsidRPr="006F53A5">
        <w:rPr>
          <w:color w:val="000000" w:themeColor="text1"/>
          <w:sz w:val="28"/>
          <w:szCs w:val="28"/>
        </w:rPr>
        <w:t>6) подготовка и опубликование заключения о результатах публичных слушаний.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3.2. Процедура проведения общественных обсуждений состоит из следующих этапов:</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1) оповещение о начале общественных обсуждений;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2) размещение проекта, подлежащего рассмотрению на общественных обсуждениях, и информационных материалов к нему на официальном интернет - и открытие экспозиции или экспозиций такого проекта;</w:t>
      </w:r>
    </w:p>
    <w:p w:rsidR="006F53A5" w:rsidRPr="006F53A5" w:rsidRDefault="006F53A5" w:rsidP="008842F1">
      <w:pPr>
        <w:shd w:val="clear" w:color="auto" w:fill="FFFFFF"/>
        <w:ind w:firstLine="709"/>
        <w:jc w:val="both"/>
        <w:textAlignment w:val="baseline"/>
        <w:rPr>
          <w:color w:val="444444"/>
          <w:sz w:val="28"/>
          <w:szCs w:val="28"/>
        </w:rPr>
      </w:pPr>
      <w:r w:rsidRPr="006F53A5">
        <w:rPr>
          <w:color w:val="000000" w:themeColor="text1"/>
          <w:sz w:val="28"/>
          <w:szCs w:val="28"/>
        </w:rPr>
        <w:t>3) проведение экспозиции или экспозиций проекта, подлежащего рассмотрению на общественных обсуждениях;</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4) подготовка и оформление протокола общественных обсуждений;</w:t>
      </w:r>
    </w:p>
    <w:p w:rsidR="006F53A5" w:rsidRPr="006F53A5" w:rsidRDefault="006F53A5" w:rsidP="008842F1">
      <w:pPr>
        <w:shd w:val="clear" w:color="auto" w:fill="FFFFFF"/>
        <w:ind w:firstLine="709"/>
        <w:textAlignment w:val="baseline"/>
        <w:rPr>
          <w:color w:val="444444"/>
          <w:sz w:val="28"/>
          <w:szCs w:val="28"/>
        </w:rPr>
      </w:pPr>
      <w:r w:rsidRPr="006F53A5">
        <w:rPr>
          <w:color w:val="000000" w:themeColor="text1"/>
          <w:sz w:val="28"/>
          <w:szCs w:val="28"/>
        </w:rPr>
        <w:t>5) подготовка и опубликование заключения о результатах общественных обсуждений</w:t>
      </w:r>
      <w:r w:rsidRPr="006F53A5">
        <w:rPr>
          <w:color w:val="444444"/>
          <w:sz w:val="28"/>
          <w:szCs w:val="28"/>
        </w:rPr>
        <w:t>.</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3.3. Общественные обсуждения или публичные слушания по проекту генерального плана, проекту, предусматривающим внесение изменений в него, проекту правил землепользования и застройки поселений, проекту, предусматривающим внесение изменений в них, проекту планировки территории, проекту межевания территории, проекту, предусматривающему внесение изменений в них, схеме расположения земельного участка назначаются решением Собрания представителей Моздокского городского поселения.</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назначаются постановлением администрации местного самоуправления Моздокского городского поселения.</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 xml:space="preserve">3.5. Решение Собрания представителей Моздокского городского поселения, о проведении общественных обсуждений или публичных слушаний, постановление администрации местного самоуправления Моздокского городского поселения о проведении общественных обсуждений или публичных слушаний подлежат опубликованию в  газете «Моздокский вестник» и размещению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t>
      </w:r>
      <w:hyperlink r:id="rId7" w:history="1">
        <w:r w:rsidRPr="006F53A5">
          <w:rPr>
            <w:rStyle w:val="aa"/>
            <w:sz w:val="28"/>
            <w:szCs w:val="28"/>
          </w:rPr>
          <w:t>www.моздок-осетия.рф</w:t>
        </w:r>
      </w:hyperlink>
      <w:r w:rsidRPr="006F53A5">
        <w:rPr>
          <w:color w:val="000000" w:themeColor="text1"/>
          <w:sz w:val="28"/>
          <w:szCs w:val="28"/>
        </w:rPr>
        <w:t>.</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 xml:space="preserve">3.6. Проект, подлежащий рассмотрению на общественных обсуждений или публичных слушаний, и информационные материалы к нему при наличии </w:t>
      </w:r>
      <w:r w:rsidRPr="006F53A5">
        <w:rPr>
          <w:color w:val="000000" w:themeColor="text1"/>
          <w:sz w:val="28"/>
          <w:szCs w:val="28"/>
        </w:rPr>
        <w:lastRenderedPageBreak/>
        <w:t xml:space="preserve">технической возможности также размещаются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t>
      </w:r>
      <w:hyperlink r:id="rId8" w:history="1">
        <w:r w:rsidRPr="006F53A5">
          <w:rPr>
            <w:rStyle w:val="aa"/>
            <w:color w:val="000000" w:themeColor="text1"/>
            <w:sz w:val="28"/>
            <w:szCs w:val="28"/>
          </w:rPr>
          <w:t>www.моздок-осетия.рф</w:t>
        </w:r>
      </w:hyperlink>
      <w:r w:rsidRPr="006F53A5">
        <w:rPr>
          <w:color w:val="000000" w:themeColor="text1"/>
          <w:sz w:val="28"/>
          <w:szCs w:val="28"/>
        </w:rPr>
        <w:t>.</w:t>
      </w:r>
    </w:p>
    <w:p w:rsidR="006F53A5" w:rsidRPr="006F53A5" w:rsidRDefault="006F53A5" w:rsidP="008842F1">
      <w:pPr>
        <w:shd w:val="clear" w:color="auto" w:fill="FFFFFF"/>
        <w:ind w:firstLine="709"/>
        <w:jc w:val="both"/>
        <w:textAlignment w:val="baseline"/>
        <w:rPr>
          <w:color w:val="444444"/>
          <w:sz w:val="28"/>
          <w:szCs w:val="28"/>
        </w:rPr>
      </w:pPr>
      <w:r w:rsidRPr="006F53A5">
        <w:rPr>
          <w:color w:val="000000" w:themeColor="text1"/>
          <w:sz w:val="28"/>
          <w:szCs w:val="28"/>
        </w:rPr>
        <w:t>3.7. Предусмотренные законодательством о градостроительной деятельности документы, связанные с проведением публичных слушаний и общественных обсуждений, при наличии технической возможности также размещаются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 (</w:t>
      </w:r>
      <w:hyperlink r:id="rId9" w:history="1">
        <w:r w:rsidRPr="006F53A5">
          <w:rPr>
            <w:rStyle w:val="aa"/>
            <w:sz w:val="28"/>
            <w:szCs w:val="28"/>
          </w:rPr>
          <w:t>https://pos.gosuslugi.ru</w:t>
        </w:r>
      </w:hyperlink>
      <w:r w:rsidRPr="006F53A5">
        <w:rPr>
          <w:color w:val="000000" w:themeColor="text1"/>
          <w:sz w:val="28"/>
          <w:szCs w:val="28"/>
        </w:rPr>
        <w:t>).</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3.8. Органом, уполномоченным на проведение общественных обсуждений или публичных слушаний (организатором общественных обсуждений или публичных слушаний), является комиссия по организации проведения общественных обсуждений или публичных слушаний в области градостроительной деятельности при администрации местного самоуправления Моздокского городского поселения (далее - Комиссия), полномочия и регламент работы которой определяются постановлением администрации местного самоуправления Моздокского городского поселения.</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При организации общественных обсуждений или публичных слушаний Комиссия обеспечивает выполнение этапов процедуры проведения публичных слушаний, или этапов процедуры проведения общественных обсуждений, указанных в соответствии с требованиями </w:t>
      </w:r>
      <w:hyperlink r:id="rId10" w:anchor="64U0IK" w:history="1">
        <w:r w:rsidRPr="006F53A5">
          <w:rPr>
            <w:color w:val="000000" w:themeColor="text1"/>
            <w:sz w:val="28"/>
            <w:szCs w:val="28"/>
          </w:rPr>
          <w:t>Градостроительного кодекса Российской Федерации</w:t>
        </w:r>
      </w:hyperlink>
      <w:r w:rsidRPr="006F53A5">
        <w:rPr>
          <w:color w:val="000000" w:themeColor="text1"/>
          <w:sz w:val="28"/>
          <w:szCs w:val="28"/>
        </w:rPr>
        <w:t>.</w:t>
      </w:r>
    </w:p>
    <w:p w:rsidR="006F53A5" w:rsidRPr="006F53A5" w:rsidRDefault="006F53A5" w:rsidP="006F53A5">
      <w:pPr>
        <w:shd w:val="clear" w:color="auto" w:fill="FFFFFF"/>
        <w:ind w:firstLine="708"/>
        <w:jc w:val="both"/>
        <w:textAlignment w:val="baseline"/>
        <w:rPr>
          <w:color w:val="444444"/>
          <w:sz w:val="28"/>
          <w:szCs w:val="28"/>
        </w:rPr>
      </w:pPr>
    </w:p>
    <w:p w:rsidR="006F53A5" w:rsidRPr="006F53A5" w:rsidRDefault="006F53A5" w:rsidP="006F53A5">
      <w:pPr>
        <w:pStyle w:val="ab"/>
        <w:numPr>
          <w:ilvl w:val="0"/>
          <w:numId w:val="11"/>
        </w:numPr>
        <w:shd w:val="clear" w:color="auto" w:fill="FFFFFF"/>
        <w:jc w:val="center"/>
        <w:textAlignment w:val="baseline"/>
        <w:rPr>
          <w:b/>
          <w:bCs/>
          <w:color w:val="000000" w:themeColor="text1"/>
          <w:sz w:val="28"/>
          <w:szCs w:val="28"/>
        </w:rPr>
      </w:pPr>
      <w:r w:rsidRPr="006F53A5">
        <w:rPr>
          <w:b/>
          <w:bCs/>
          <w:color w:val="000000" w:themeColor="text1"/>
          <w:sz w:val="28"/>
          <w:szCs w:val="28"/>
        </w:rPr>
        <w:t>Сроки проведения общественных обсуждений или публичных слушаний</w:t>
      </w:r>
    </w:p>
    <w:p w:rsidR="006F53A5" w:rsidRPr="006F53A5" w:rsidRDefault="006F53A5" w:rsidP="006F53A5">
      <w:pPr>
        <w:pStyle w:val="ab"/>
        <w:shd w:val="clear" w:color="auto" w:fill="FFFFFF"/>
        <w:ind w:left="390"/>
        <w:textAlignment w:val="baseline"/>
        <w:rPr>
          <w:color w:val="444444"/>
          <w:sz w:val="28"/>
          <w:szCs w:val="28"/>
        </w:rPr>
      </w:pPr>
    </w:p>
    <w:p w:rsidR="006F53A5" w:rsidRPr="006F53A5" w:rsidRDefault="006F53A5" w:rsidP="008842F1">
      <w:pPr>
        <w:pStyle w:val="ab"/>
        <w:numPr>
          <w:ilvl w:val="1"/>
          <w:numId w:val="11"/>
        </w:numPr>
        <w:shd w:val="clear" w:color="auto" w:fill="FFFFFF"/>
        <w:ind w:left="0" w:firstLine="709"/>
        <w:jc w:val="both"/>
        <w:textAlignment w:val="baseline"/>
        <w:rPr>
          <w:color w:val="000000" w:themeColor="text1"/>
          <w:sz w:val="28"/>
          <w:szCs w:val="28"/>
        </w:rPr>
      </w:pPr>
      <w:r w:rsidRPr="006F53A5">
        <w:rPr>
          <w:color w:val="000000" w:themeColor="text1"/>
          <w:sz w:val="28"/>
          <w:szCs w:val="28"/>
        </w:rPr>
        <w:t>Датой начала публичных слушаний по проекту генерального плана или общественных обсуждений по проектам планировки территории, проектам межевания территории, а также проектам, предусматривающим внесение изменений в один из указанных утвержденных документов, схеме расположения земельного участка,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объекта капитального строительства является дата опубликования оповещения о начале публичных слушаний или общественных обсуждений.</w:t>
      </w:r>
    </w:p>
    <w:p w:rsidR="006F53A5" w:rsidRPr="006F53A5" w:rsidRDefault="006F53A5" w:rsidP="008842F1">
      <w:pPr>
        <w:pStyle w:val="ab"/>
        <w:shd w:val="clear" w:color="auto" w:fill="FFFFFF"/>
        <w:ind w:left="0" w:firstLine="709"/>
        <w:jc w:val="both"/>
        <w:textAlignment w:val="baseline"/>
        <w:rPr>
          <w:color w:val="000000" w:themeColor="text1"/>
          <w:sz w:val="28"/>
          <w:szCs w:val="28"/>
        </w:rPr>
      </w:pPr>
      <w:r w:rsidRPr="006F53A5">
        <w:rPr>
          <w:color w:val="000000" w:themeColor="text1"/>
          <w:sz w:val="28"/>
          <w:szCs w:val="28"/>
        </w:rPr>
        <w:t>Датой начала публичных слушаний по проекту правил землепользования и застройки, а также проектам, предусматривающим внесение изменений в правила землепользования и застройки, является дата опубликования проекта, подлежащего рассмотрению на публичных слушаниях.</w:t>
      </w:r>
    </w:p>
    <w:p w:rsidR="006F53A5" w:rsidRPr="006F53A5" w:rsidRDefault="006F53A5" w:rsidP="008842F1">
      <w:pPr>
        <w:pStyle w:val="ab"/>
        <w:shd w:val="clear" w:color="auto" w:fill="FFFFFF"/>
        <w:ind w:left="0" w:firstLine="709"/>
        <w:jc w:val="both"/>
        <w:textAlignment w:val="baseline"/>
        <w:rPr>
          <w:color w:val="000000" w:themeColor="text1"/>
          <w:sz w:val="28"/>
          <w:szCs w:val="28"/>
        </w:rPr>
      </w:pPr>
      <w:r w:rsidRPr="006F53A5">
        <w:rPr>
          <w:color w:val="000000" w:themeColor="text1"/>
          <w:sz w:val="28"/>
          <w:szCs w:val="28"/>
        </w:rPr>
        <w:t>4.2. Дата опубликования заключения о результатах публичных слушаний или общественных обсуждений является датой окончания проведения общественных обсуждений или публичных слушаний.</w:t>
      </w:r>
    </w:p>
    <w:p w:rsidR="006F53A5" w:rsidRPr="006F53A5" w:rsidRDefault="006F53A5" w:rsidP="008842F1">
      <w:pPr>
        <w:pStyle w:val="ab"/>
        <w:shd w:val="clear" w:color="auto" w:fill="FFFFFF"/>
        <w:ind w:left="0" w:firstLine="709"/>
        <w:jc w:val="both"/>
        <w:textAlignment w:val="baseline"/>
        <w:rPr>
          <w:color w:val="000000" w:themeColor="text1"/>
          <w:sz w:val="28"/>
          <w:szCs w:val="28"/>
        </w:rPr>
      </w:pPr>
      <w:r w:rsidRPr="006F53A5">
        <w:rPr>
          <w:color w:val="000000" w:themeColor="text1"/>
          <w:sz w:val="28"/>
          <w:szCs w:val="28"/>
        </w:rPr>
        <w:t>4.3. Сроки проведения общественных обсуждений или публичных слушаний устанавливаются в соответствии с </w:t>
      </w:r>
      <w:hyperlink r:id="rId11" w:anchor="64U0IK" w:history="1">
        <w:r w:rsidRPr="006F53A5">
          <w:rPr>
            <w:color w:val="000000" w:themeColor="text1"/>
            <w:sz w:val="28"/>
            <w:szCs w:val="28"/>
          </w:rPr>
          <w:t>Градостроительным кодексом Российской Федерации</w:t>
        </w:r>
      </w:hyperlink>
      <w:r w:rsidRPr="006F53A5">
        <w:rPr>
          <w:color w:val="000000" w:themeColor="text1"/>
          <w:sz w:val="28"/>
          <w:szCs w:val="28"/>
        </w:rPr>
        <w:t>.</w:t>
      </w:r>
    </w:p>
    <w:p w:rsidR="006F53A5" w:rsidRPr="006F53A5" w:rsidRDefault="006F53A5" w:rsidP="006F53A5">
      <w:pPr>
        <w:widowControl w:val="0"/>
        <w:autoSpaceDE w:val="0"/>
        <w:autoSpaceDN w:val="0"/>
        <w:adjustRightInd w:val="0"/>
        <w:jc w:val="both"/>
        <w:rPr>
          <w:sz w:val="28"/>
          <w:szCs w:val="28"/>
        </w:rPr>
      </w:pPr>
    </w:p>
    <w:p w:rsidR="006F53A5" w:rsidRPr="006F53A5" w:rsidRDefault="006F53A5" w:rsidP="006F53A5">
      <w:pPr>
        <w:pStyle w:val="ab"/>
        <w:numPr>
          <w:ilvl w:val="0"/>
          <w:numId w:val="11"/>
        </w:numPr>
        <w:shd w:val="clear" w:color="auto" w:fill="FFFFFF"/>
        <w:spacing w:after="240"/>
        <w:jc w:val="center"/>
        <w:textAlignment w:val="baseline"/>
        <w:outlineLvl w:val="3"/>
        <w:rPr>
          <w:color w:val="444444"/>
          <w:sz w:val="28"/>
          <w:szCs w:val="28"/>
        </w:rPr>
      </w:pPr>
      <w:r w:rsidRPr="006F53A5">
        <w:rPr>
          <w:b/>
          <w:bCs/>
          <w:color w:val="444444"/>
          <w:sz w:val="28"/>
          <w:szCs w:val="28"/>
        </w:rPr>
        <w:t>Оповещение о начале общественных обсуждений или публичных слушаний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 xml:space="preserve">5.1. Оповещение о начале публичных слушаний составляется по форме согласно приложению 1 к настоящему Положению. </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Оповещение о начале общественных обсуждений составляется по форме согласно приложению 4 к настоящему Положению.</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5.2. Оповещение должно содержать:</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1) информацию о проекте, подлежащем рассмотрению на публичных слушаниях или общественных обсуждениях, и перечень информационных материалов к такому проекту;</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2) информацию о порядке и сроках проведения публичных слушаний или общественных обсуждений по проекту, подлежащему рассмотрению на публичных слушаниях или общественных обсуждениях;</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 информацию о месте, дате открытия экспозиции (экспозиций) проекта, подлежащего рассмотрению на публичных слушаниях или общественных; обсуждениях, о сроках проведения экспозиции (экспозиций) такого проекта, о днях и часах, в которые возможно посещение указанной экспозиции (экспозиций);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4) информацию о порядке, сроке и форме внесения участниками публичных слушаний или общественных обсуждений предложений и замечаний, касающихся проекта, подлежащего рассмотрению на публичных слушаниях или общественных обсуждениях;</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6) информацию о дате, времени и месте проведения собрания или собраний участников публичных слушаний.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5.3. Оповещение о начале публичных слушаний или общественных обсуждений: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 xml:space="preserve">1) не позднее, чем за семь дней до дня размещения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t>
      </w:r>
      <w:hyperlink r:id="rId12" w:history="1">
        <w:r w:rsidRPr="006F53A5">
          <w:rPr>
            <w:rStyle w:val="aa"/>
            <w:color w:val="000000" w:themeColor="text1"/>
            <w:sz w:val="28"/>
            <w:szCs w:val="28"/>
          </w:rPr>
          <w:t>www.моздок-осетия.рф</w:t>
        </w:r>
      </w:hyperlink>
      <w:r w:rsidRPr="006F53A5">
        <w:rPr>
          <w:color w:val="000000" w:themeColor="text1"/>
          <w:sz w:val="28"/>
          <w:szCs w:val="28"/>
        </w:rPr>
        <w:t xml:space="preserve"> проекта, подлежащего рассмотрению на публичных слушаниях или общественных обсуждениях, подлежит опубликованию в газете «Моздокский вестник». </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3" w:anchor="DDG0QB" w:history="1">
        <w:r w:rsidRPr="006F53A5">
          <w:rPr>
            <w:color w:val="000000" w:themeColor="text1"/>
            <w:sz w:val="28"/>
            <w:szCs w:val="28"/>
          </w:rPr>
          <w:t>части 3 статьи 5.1 Градостроительного кодекса Российской Федерации</w:t>
        </w:r>
      </w:hyperlink>
      <w:r w:rsidRPr="006F53A5">
        <w:rPr>
          <w:color w:val="000000" w:themeColor="text1"/>
          <w:sz w:val="28"/>
          <w:szCs w:val="28"/>
        </w:rPr>
        <w:t> (далее - территория, в пределах которой проводятся публичные слушания или общественные обсуждения).</w:t>
      </w:r>
    </w:p>
    <w:p w:rsidR="006F53A5" w:rsidRPr="006F53A5" w:rsidRDefault="006F53A5" w:rsidP="006F53A5">
      <w:pPr>
        <w:widowControl w:val="0"/>
        <w:autoSpaceDE w:val="0"/>
        <w:autoSpaceDN w:val="0"/>
        <w:adjustRightInd w:val="0"/>
        <w:jc w:val="both"/>
        <w:rPr>
          <w:sz w:val="28"/>
          <w:szCs w:val="28"/>
        </w:rPr>
      </w:pPr>
    </w:p>
    <w:p w:rsidR="006F53A5" w:rsidRPr="006F53A5" w:rsidRDefault="006F53A5" w:rsidP="006F53A5">
      <w:pPr>
        <w:spacing w:after="240"/>
        <w:jc w:val="center"/>
        <w:textAlignment w:val="baseline"/>
        <w:outlineLvl w:val="3"/>
        <w:rPr>
          <w:b/>
          <w:bCs/>
          <w:color w:val="000000" w:themeColor="text1"/>
          <w:sz w:val="28"/>
          <w:szCs w:val="28"/>
        </w:rPr>
      </w:pPr>
      <w:r w:rsidRPr="006F53A5">
        <w:rPr>
          <w:b/>
          <w:bCs/>
          <w:color w:val="000000" w:themeColor="text1"/>
          <w:sz w:val="28"/>
          <w:szCs w:val="28"/>
        </w:rPr>
        <w:t>6. Порядок проведения экспозиции (экспозиций) проекта и порядок консультирования посетителей экспозиции проекта</w:t>
      </w:r>
    </w:p>
    <w:p w:rsidR="006F53A5" w:rsidRPr="006F53A5" w:rsidRDefault="006F53A5" w:rsidP="008842F1">
      <w:pPr>
        <w:ind w:firstLine="709"/>
        <w:jc w:val="both"/>
        <w:textAlignment w:val="baseline"/>
        <w:rPr>
          <w:color w:val="000000" w:themeColor="text1"/>
          <w:sz w:val="28"/>
          <w:szCs w:val="28"/>
        </w:rPr>
      </w:pPr>
      <w:r w:rsidRPr="006F53A5">
        <w:rPr>
          <w:color w:val="000000" w:themeColor="text1"/>
          <w:sz w:val="28"/>
          <w:szCs w:val="28"/>
        </w:rPr>
        <w:t>6.1. Комиссия организует экспозицию (экспозиции) проекта, в том числе обеспечивает предоставление помещения или помещений для проведения экспозиции (экспозиций) проекта.</w:t>
      </w:r>
    </w:p>
    <w:p w:rsidR="006F53A5" w:rsidRPr="006F53A5" w:rsidRDefault="006F53A5" w:rsidP="008842F1">
      <w:pPr>
        <w:ind w:firstLine="709"/>
        <w:jc w:val="both"/>
        <w:textAlignment w:val="baseline"/>
        <w:rPr>
          <w:color w:val="000000" w:themeColor="text1"/>
          <w:sz w:val="28"/>
          <w:szCs w:val="28"/>
        </w:rPr>
      </w:pPr>
      <w:r w:rsidRPr="006F53A5">
        <w:rPr>
          <w:color w:val="000000" w:themeColor="text1"/>
          <w:sz w:val="28"/>
          <w:szCs w:val="28"/>
        </w:rPr>
        <w:t>6.2. На экспозиции проекта должны быть представлены:</w:t>
      </w:r>
    </w:p>
    <w:p w:rsidR="006F53A5" w:rsidRPr="006F53A5" w:rsidRDefault="006F53A5" w:rsidP="008842F1">
      <w:pPr>
        <w:ind w:firstLine="709"/>
        <w:jc w:val="both"/>
        <w:textAlignment w:val="baseline"/>
        <w:rPr>
          <w:color w:val="000000" w:themeColor="text1"/>
          <w:sz w:val="28"/>
          <w:szCs w:val="28"/>
        </w:rPr>
      </w:pPr>
      <w:r w:rsidRPr="006F53A5">
        <w:rPr>
          <w:color w:val="000000" w:themeColor="text1"/>
          <w:sz w:val="28"/>
          <w:szCs w:val="28"/>
        </w:rPr>
        <w:t>1) оповещение о начале публичных слушаний или общественных обсуждений;</w:t>
      </w:r>
    </w:p>
    <w:p w:rsidR="006F53A5" w:rsidRPr="006F53A5" w:rsidRDefault="006F53A5" w:rsidP="008842F1">
      <w:pPr>
        <w:ind w:firstLine="709"/>
        <w:jc w:val="both"/>
        <w:textAlignment w:val="baseline"/>
        <w:rPr>
          <w:color w:val="000000" w:themeColor="text1"/>
          <w:sz w:val="28"/>
          <w:szCs w:val="28"/>
        </w:rPr>
      </w:pPr>
      <w:r w:rsidRPr="006F53A5">
        <w:rPr>
          <w:color w:val="000000" w:themeColor="text1"/>
          <w:sz w:val="28"/>
          <w:szCs w:val="28"/>
        </w:rPr>
        <w:t>2) информационные и иные демонстрационные материалы.</w:t>
      </w:r>
    </w:p>
    <w:p w:rsidR="006F53A5" w:rsidRPr="006F53A5" w:rsidRDefault="006F53A5" w:rsidP="008842F1">
      <w:pPr>
        <w:ind w:firstLine="709"/>
        <w:jc w:val="both"/>
        <w:textAlignment w:val="baseline"/>
        <w:rPr>
          <w:color w:val="000000" w:themeColor="text1"/>
          <w:sz w:val="28"/>
          <w:szCs w:val="28"/>
        </w:rPr>
      </w:pPr>
      <w:r w:rsidRPr="006F53A5">
        <w:rPr>
          <w:color w:val="000000" w:themeColor="text1"/>
          <w:sz w:val="28"/>
          <w:szCs w:val="28"/>
        </w:rPr>
        <w:t>6.3. На экспозиции проекта ведется журнал учета посетителей экспозиции проекта, подлежащего рассмотрению на публичных слушаниях или общественных обсуждениях.</w:t>
      </w:r>
    </w:p>
    <w:p w:rsidR="006F53A5" w:rsidRPr="006F53A5" w:rsidRDefault="006F53A5" w:rsidP="008842F1">
      <w:pPr>
        <w:ind w:firstLine="709"/>
        <w:jc w:val="both"/>
        <w:textAlignment w:val="baseline"/>
        <w:rPr>
          <w:color w:val="000000" w:themeColor="text1"/>
          <w:sz w:val="28"/>
          <w:szCs w:val="28"/>
        </w:rPr>
      </w:pPr>
      <w:r w:rsidRPr="006F53A5">
        <w:rPr>
          <w:color w:val="000000" w:themeColor="text1"/>
          <w:sz w:val="28"/>
          <w:szCs w:val="28"/>
        </w:rPr>
        <w:t>6.4. Консультирование посетителей экспозиции, распространение информационных материалов о проекте, подлежащем рассмотрению на публичных слушаниях или общественных обсуждениях, осуществляется представителями Комиссии и (или) разработчиками проекта.</w:t>
      </w:r>
    </w:p>
    <w:p w:rsidR="006F53A5" w:rsidRPr="006F53A5" w:rsidRDefault="006F53A5" w:rsidP="008842F1">
      <w:pPr>
        <w:ind w:firstLine="709"/>
        <w:jc w:val="both"/>
        <w:textAlignment w:val="baseline"/>
        <w:rPr>
          <w:color w:val="444444"/>
          <w:sz w:val="28"/>
          <w:szCs w:val="28"/>
        </w:rPr>
      </w:pPr>
      <w:r w:rsidRPr="006F53A5">
        <w:rPr>
          <w:color w:val="000000" w:themeColor="text1"/>
          <w:sz w:val="28"/>
          <w:szCs w:val="28"/>
        </w:rPr>
        <w:t>6.5. В оповещении о начале общественных обсуждений или публичных слушаний указывается порядок проведения экспозиции (экспозиций) проекта и порядок консультирования посетителей экспозиции</w:t>
      </w:r>
      <w:r w:rsidRPr="006F53A5">
        <w:rPr>
          <w:color w:val="444444"/>
          <w:sz w:val="28"/>
          <w:szCs w:val="28"/>
        </w:rPr>
        <w:t>.</w:t>
      </w:r>
    </w:p>
    <w:p w:rsidR="006F53A5" w:rsidRPr="006F53A5" w:rsidRDefault="006F53A5" w:rsidP="006F53A5">
      <w:pPr>
        <w:widowControl w:val="0"/>
        <w:autoSpaceDE w:val="0"/>
        <w:autoSpaceDN w:val="0"/>
        <w:adjustRightInd w:val="0"/>
        <w:ind w:firstLine="540"/>
        <w:jc w:val="both"/>
        <w:rPr>
          <w:sz w:val="28"/>
          <w:szCs w:val="28"/>
        </w:rPr>
      </w:pPr>
    </w:p>
    <w:p w:rsidR="006F53A5" w:rsidRPr="006F53A5" w:rsidRDefault="006F53A5" w:rsidP="006F53A5">
      <w:pPr>
        <w:widowControl w:val="0"/>
        <w:autoSpaceDE w:val="0"/>
        <w:autoSpaceDN w:val="0"/>
        <w:adjustRightInd w:val="0"/>
        <w:jc w:val="center"/>
        <w:rPr>
          <w:b/>
          <w:sz w:val="28"/>
          <w:szCs w:val="28"/>
        </w:rPr>
      </w:pPr>
      <w:r w:rsidRPr="006F53A5">
        <w:rPr>
          <w:b/>
          <w:sz w:val="28"/>
          <w:szCs w:val="28"/>
        </w:rPr>
        <w:t xml:space="preserve">7. Организация общественных обсуждений </w:t>
      </w:r>
    </w:p>
    <w:p w:rsidR="006F53A5" w:rsidRPr="006F53A5" w:rsidRDefault="006F53A5" w:rsidP="006F53A5">
      <w:pPr>
        <w:widowControl w:val="0"/>
        <w:autoSpaceDE w:val="0"/>
        <w:autoSpaceDN w:val="0"/>
        <w:adjustRightInd w:val="0"/>
        <w:jc w:val="center"/>
        <w:rPr>
          <w:b/>
          <w:sz w:val="28"/>
          <w:szCs w:val="28"/>
        </w:rPr>
      </w:pPr>
      <w:r w:rsidRPr="006F53A5">
        <w:rPr>
          <w:b/>
          <w:sz w:val="28"/>
          <w:szCs w:val="28"/>
        </w:rPr>
        <w:t>или публичных слушаний</w:t>
      </w:r>
    </w:p>
    <w:p w:rsidR="006F53A5" w:rsidRPr="006F53A5" w:rsidRDefault="006F53A5" w:rsidP="006F53A5">
      <w:pPr>
        <w:widowControl w:val="0"/>
        <w:autoSpaceDE w:val="0"/>
        <w:autoSpaceDN w:val="0"/>
        <w:adjustRightInd w:val="0"/>
        <w:ind w:firstLine="540"/>
        <w:jc w:val="both"/>
        <w:rPr>
          <w:sz w:val="28"/>
          <w:szCs w:val="28"/>
        </w:rPr>
      </w:pP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7.1. При организации общественных обсуждений или публичных слушаний Комиссия:</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 Рассматривает вопрос об определении формы реализации прав населения Моздокского городского поселения на участие в процессе принятия решений органом местного самоуправления Моздокского городского поселения (публичного обсуждения проектов муниципальных правовых актов).</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2) Подготавливает проект решения Собрания представителей Моздокского городского поселения, проект постановления администрации местного самоуправления Моздокского городского поселения о назначении общественных обсуждений или публичных слушаний по проектам.</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3) Принимает заявления (предложения) от участников общественных обсуждений или публичных слушаний.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4) Определяет перечень представителей органа местного самоуправления, представителей разработчика проекта, экспертов и иных лиц, приглашаемых для выступлений перед участниками общественных обсуждений или публичных слушаний.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5) Устанавливает время, порядок и последовательность выступлений по проекту, вынесенному на общественные обсуждения или публичные слушания.</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xml:space="preserve">6) Все участники общественных обсуждений или публичных слушаний в день проведения собрания регистрируются. </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xml:space="preserve">7.2. При проведении общественных обсуждений или публичных слушаний </w:t>
      </w:r>
      <w:r w:rsidRPr="006F53A5">
        <w:rPr>
          <w:sz w:val="28"/>
          <w:szCs w:val="28"/>
        </w:rPr>
        <w:lastRenderedPageBreak/>
        <w:t>-Комиссия обязана:</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организовать регистрацию участников публичных слушаний;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до начала слушаний ознакомить участников с регламентом проведения публичных слушаний, предоставить возможность внесения изменений в регламент;</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организовать ведение протокола.</w:t>
      </w:r>
    </w:p>
    <w:p w:rsidR="006F53A5" w:rsidRPr="006F53A5" w:rsidRDefault="006F53A5" w:rsidP="008842F1">
      <w:pPr>
        <w:widowControl w:val="0"/>
        <w:autoSpaceDE w:val="0"/>
        <w:autoSpaceDN w:val="0"/>
        <w:adjustRightInd w:val="0"/>
        <w:ind w:firstLine="709"/>
        <w:jc w:val="both"/>
        <w:rPr>
          <w:color w:val="000000" w:themeColor="text1"/>
          <w:sz w:val="28"/>
          <w:szCs w:val="28"/>
        </w:rPr>
      </w:pPr>
      <w:r w:rsidRPr="006F53A5">
        <w:rPr>
          <w:color w:val="000000" w:themeColor="text1"/>
          <w:sz w:val="28"/>
          <w:szCs w:val="28"/>
        </w:rPr>
        <w:t>7.3. В начале публичных слушаний председательствующий на собрании предлагает регламент проведения публичных слушаний, исходя из:</w:t>
      </w:r>
    </w:p>
    <w:p w:rsidR="006F53A5" w:rsidRPr="006F53A5" w:rsidRDefault="006F53A5" w:rsidP="008842F1">
      <w:pPr>
        <w:widowControl w:val="0"/>
        <w:autoSpaceDE w:val="0"/>
        <w:autoSpaceDN w:val="0"/>
        <w:adjustRightInd w:val="0"/>
        <w:ind w:firstLine="709"/>
        <w:jc w:val="both"/>
        <w:rPr>
          <w:color w:val="000000" w:themeColor="text1"/>
          <w:sz w:val="28"/>
          <w:szCs w:val="28"/>
        </w:rPr>
      </w:pPr>
      <w:r w:rsidRPr="006F53A5">
        <w:rPr>
          <w:color w:val="000000" w:themeColor="text1"/>
          <w:sz w:val="28"/>
          <w:szCs w:val="28"/>
        </w:rPr>
        <w:t>- содержания поступивших официальных заключений уполномоченных органов;</w:t>
      </w:r>
    </w:p>
    <w:p w:rsidR="006F53A5" w:rsidRPr="006F53A5" w:rsidRDefault="006F53A5" w:rsidP="008842F1">
      <w:pPr>
        <w:widowControl w:val="0"/>
        <w:autoSpaceDE w:val="0"/>
        <w:autoSpaceDN w:val="0"/>
        <w:adjustRightInd w:val="0"/>
        <w:ind w:firstLine="709"/>
        <w:jc w:val="both"/>
        <w:rPr>
          <w:color w:val="000000" w:themeColor="text1"/>
          <w:sz w:val="28"/>
          <w:szCs w:val="28"/>
        </w:rPr>
      </w:pPr>
      <w:r w:rsidRPr="006F53A5">
        <w:rPr>
          <w:color w:val="000000" w:themeColor="text1"/>
          <w:sz w:val="28"/>
          <w:szCs w:val="28"/>
        </w:rPr>
        <w:t>- количества лиц, желающих высказать свое мнение, а также продолжительности одного высказывания, которое не может быть более 10 минут.</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7.4. Регламент проведения публичных слушаний определяется Комиссией. В случаях, когда рассмотрение вопроса требует значительного количества времени, допускается проведение публичных слушаний в течение нескольких дней.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В зависимости от количества желающих выступить председательствующий на публичных слушаниях может ограничить время выступления участников слушаний. Все желающие выступить на публичных слушаниях берут слово только с разрешения председательствующего.</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7.5. Публичные слушания проводятся в следующей последовательности:</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повестка дня;</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основной доклад и содоклады;</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вопросы;</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заключения уполномоченных органов (при наличии);</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выступления участников.</w:t>
      </w:r>
    </w:p>
    <w:p w:rsidR="006F53A5" w:rsidRPr="006F53A5" w:rsidRDefault="006F53A5" w:rsidP="006F53A5">
      <w:pPr>
        <w:widowControl w:val="0"/>
        <w:autoSpaceDE w:val="0"/>
        <w:autoSpaceDN w:val="0"/>
        <w:adjustRightInd w:val="0"/>
        <w:ind w:firstLine="539"/>
        <w:jc w:val="both"/>
        <w:rPr>
          <w:sz w:val="28"/>
          <w:szCs w:val="28"/>
        </w:rPr>
      </w:pPr>
    </w:p>
    <w:p w:rsidR="006F53A5" w:rsidRPr="006F53A5" w:rsidRDefault="006F53A5" w:rsidP="006F53A5">
      <w:pPr>
        <w:shd w:val="clear" w:color="auto" w:fill="FFFFFF"/>
        <w:spacing w:after="240"/>
        <w:jc w:val="center"/>
        <w:textAlignment w:val="baseline"/>
        <w:outlineLvl w:val="3"/>
        <w:rPr>
          <w:b/>
          <w:bCs/>
          <w:color w:val="000000" w:themeColor="text1"/>
          <w:sz w:val="28"/>
          <w:szCs w:val="28"/>
        </w:rPr>
      </w:pPr>
      <w:r w:rsidRPr="006F53A5">
        <w:rPr>
          <w:b/>
          <w:bCs/>
          <w:color w:val="000000" w:themeColor="text1"/>
          <w:sz w:val="28"/>
          <w:szCs w:val="28"/>
        </w:rPr>
        <w:t>8. Прием предложений и замечаний по проекту, рассматриваемому на общественных обсуждениях или публичных слушаниях</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8.1. Участники общественных обсуждений или публичных</w:t>
      </w:r>
      <w:r w:rsidRPr="006F53A5">
        <w:rPr>
          <w:sz w:val="28"/>
          <w:szCs w:val="28"/>
        </w:rPr>
        <w:t xml:space="preserve"> </w:t>
      </w:r>
      <w:r w:rsidRPr="006F53A5">
        <w:rPr>
          <w:color w:val="000000" w:themeColor="text1"/>
          <w:sz w:val="28"/>
          <w:szCs w:val="28"/>
        </w:rPr>
        <w:t>слушаний вправе направлять в Комиссию предложения и замечания по проекту, рассматриваемому на общественных обсуждениях или публичных слушаниях, для включения их в протокол общественных обсуждений или публичных слушаний в сроки, указанные в оповещении о начале публичных слушаний или общественных обсуждений.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8.2. Предоставление предложений и замечаний участниками общественных слушаний или публичных обсуждений осуществляется:</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t>1) в письменной форме при личном обращении в Комиссию;</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t>2) посредством почтового отправления в адрес Комиссии;</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t>3) на адрес электронной почты администрации местного самоуправления Моздокского городского поселения amsmgp@mozdok.alania.gov.ru;</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t>4) в письменной или устной форме в ходе проведения публичных слушаний;</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lastRenderedPageBreak/>
        <w:t>5) записью в журнале учета посетителей экспозиции проекта, подлежащего рассмотрению на публичных слушаниях или общественных обсуждениях.</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t>8.3. Участники общественных обсуждений или публичных слушаний проходят идентификацию в соответствии с требованиями </w:t>
      </w:r>
      <w:hyperlink r:id="rId14" w:anchor="DDU0QE" w:history="1">
        <w:r w:rsidRPr="006F53A5">
          <w:rPr>
            <w:color w:val="000000" w:themeColor="text1"/>
            <w:sz w:val="28"/>
            <w:szCs w:val="28"/>
          </w:rPr>
          <w:t>частей 12</w:t>
        </w:r>
      </w:hyperlink>
      <w:r w:rsidRPr="006F53A5">
        <w:rPr>
          <w:color w:val="000000" w:themeColor="text1"/>
          <w:sz w:val="28"/>
          <w:szCs w:val="28"/>
        </w:rPr>
        <w:t> - </w:t>
      </w:r>
      <w:hyperlink r:id="rId15" w:anchor="DE60QG" w:history="1">
        <w:r w:rsidRPr="006F53A5">
          <w:rPr>
            <w:color w:val="000000" w:themeColor="text1"/>
            <w:sz w:val="28"/>
            <w:szCs w:val="28"/>
          </w:rPr>
          <w:t>14 статьи 5.1 Градостроительного кодекса Российской Федерации</w:t>
        </w:r>
      </w:hyperlink>
      <w:r w:rsidRPr="006F53A5">
        <w:rPr>
          <w:color w:val="000000" w:themeColor="text1"/>
          <w:sz w:val="28"/>
          <w:szCs w:val="28"/>
        </w:rPr>
        <w:t>.</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t>8.4. Предложения и замечания регистрируются администрацией местного самоуправления Моздокского городского поселения и подлежат обязательному рассмотрению Комиссией.</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t>8.5. Предложения и замечания, поступившие от лиц, не являющихся участниками общественных обсуждений или публичных слушаний, носят информационный характер, приобщаются к материалам общественных обсуждений или публичных слушаний и не могут быть включены в протокол публичных слушаний или общественных обсуждений и заключение о результатах общественных обсуждений или публичных слушаний.</w:t>
      </w:r>
    </w:p>
    <w:p w:rsidR="006F53A5" w:rsidRPr="006F53A5" w:rsidRDefault="006F53A5" w:rsidP="006F53A5">
      <w:pPr>
        <w:shd w:val="clear" w:color="auto" w:fill="FFFFFF"/>
        <w:ind w:firstLine="709"/>
        <w:jc w:val="both"/>
        <w:textAlignment w:val="baseline"/>
        <w:rPr>
          <w:color w:val="000000" w:themeColor="text1"/>
          <w:sz w:val="28"/>
          <w:szCs w:val="28"/>
        </w:rPr>
      </w:pPr>
      <w:r w:rsidRPr="006F53A5">
        <w:rPr>
          <w:color w:val="000000" w:themeColor="text1"/>
          <w:sz w:val="28"/>
          <w:szCs w:val="28"/>
        </w:rPr>
        <w:t>8.6. Предложения и замечания не рассматриваются в случае выявления факта представления участником публичных слушаний или общественных обсуждений недостоверных сведений.</w:t>
      </w:r>
    </w:p>
    <w:p w:rsidR="006F53A5" w:rsidRPr="006F53A5" w:rsidRDefault="006F53A5" w:rsidP="006F53A5">
      <w:pPr>
        <w:shd w:val="clear" w:color="auto" w:fill="FFFFFF"/>
        <w:ind w:firstLine="567"/>
        <w:jc w:val="center"/>
        <w:textAlignment w:val="baseline"/>
        <w:rPr>
          <w:b/>
          <w:color w:val="000000" w:themeColor="text1"/>
          <w:sz w:val="28"/>
          <w:szCs w:val="28"/>
        </w:rPr>
      </w:pPr>
    </w:p>
    <w:p w:rsidR="006F53A5" w:rsidRPr="006F53A5" w:rsidRDefault="006F53A5" w:rsidP="006F53A5">
      <w:pPr>
        <w:shd w:val="clear" w:color="auto" w:fill="FFFFFF"/>
        <w:ind w:firstLine="567"/>
        <w:jc w:val="center"/>
        <w:textAlignment w:val="baseline"/>
        <w:rPr>
          <w:b/>
          <w:color w:val="000000" w:themeColor="text1"/>
          <w:sz w:val="28"/>
          <w:szCs w:val="28"/>
        </w:rPr>
      </w:pPr>
      <w:r w:rsidRPr="006F53A5">
        <w:rPr>
          <w:b/>
          <w:color w:val="000000" w:themeColor="text1"/>
          <w:sz w:val="28"/>
          <w:szCs w:val="28"/>
        </w:rPr>
        <w:t>9.  Протокол общественных обсуждений или публичных слушаний</w:t>
      </w:r>
    </w:p>
    <w:p w:rsidR="006F53A5" w:rsidRPr="006F53A5" w:rsidRDefault="006F53A5" w:rsidP="006F53A5">
      <w:pPr>
        <w:shd w:val="clear" w:color="auto" w:fill="FFFFFF"/>
        <w:ind w:firstLine="567"/>
        <w:jc w:val="center"/>
        <w:textAlignment w:val="baseline"/>
        <w:rPr>
          <w:b/>
          <w:color w:val="000000" w:themeColor="text1"/>
          <w:sz w:val="28"/>
          <w:szCs w:val="28"/>
        </w:rPr>
      </w:pP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9.1. Комиссией составляется протокол публичных слушаний по форме согласно приложению 2 к настоящему Положению или общественных обсуждений по форме согласно приложению 5 к настоящему Положению.</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9.2. Протокол общественных обсуждений или публичных слушаний утверждается председателем Комиссии, а в его отсутствие - заместителем председателя и подписывается секретарем Комиссии.</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9.3. В протоколе общественных обсуждений или публичных слушаний указываются:</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1) дата оформления протокола общественных обсуждений или публичных слушаний;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2) информация об организаторе общественных обсуждений или публичных слушаний;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публичные слушания или общественные обсуждения;</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публичные слушания или общественные обсуждения, и предложения и замечания иных участников публичных слушаний или общественных обсуждений.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lastRenderedPageBreak/>
        <w:t>9.4. К протоколу проведения общественных обсуждений или публичных слушаний прилагается перечень принявших участие в рассмотрении проекта участников публичных слушаний или общественных обсуждений, включающий в себя сведения об участниках публичных слушаний или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9.5. Участник общественных обсуждений или публичных слушаний, который внес предложения и замечания, касающиеся проекта, рассмотренного на публичных слушаниях или общественных обсуждениях, имеет право получить выписку из протокола публичных слушаний или общественных обсуждений, содержащую внесенные этим участником предложения и замечания.</w:t>
      </w:r>
    </w:p>
    <w:p w:rsidR="006F53A5" w:rsidRPr="006F53A5" w:rsidRDefault="006F53A5" w:rsidP="006F53A5">
      <w:pPr>
        <w:shd w:val="clear" w:color="auto" w:fill="FFFFFF"/>
        <w:textAlignment w:val="baseline"/>
        <w:rPr>
          <w:b/>
          <w:color w:val="000000" w:themeColor="text1"/>
          <w:sz w:val="28"/>
          <w:szCs w:val="28"/>
        </w:rPr>
      </w:pPr>
    </w:p>
    <w:p w:rsidR="006F53A5" w:rsidRPr="006F53A5" w:rsidRDefault="006F53A5" w:rsidP="006F53A5">
      <w:pPr>
        <w:shd w:val="clear" w:color="auto" w:fill="FFFFFF"/>
        <w:ind w:firstLine="567"/>
        <w:jc w:val="center"/>
        <w:textAlignment w:val="baseline"/>
        <w:rPr>
          <w:b/>
          <w:color w:val="000000" w:themeColor="text1"/>
          <w:sz w:val="28"/>
          <w:szCs w:val="28"/>
        </w:rPr>
      </w:pPr>
      <w:r w:rsidRPr="006F53A5">
        <w:rPr>
          <w:b/>
          <w:color w:val="000000" w:themeColor="text1"/>
          <w:sz w:val="28"/>
          <w:szCs w:val="28"/>
        </w:rPr>
        <w:t>10. Заключение о результатах общественных обсуждений или публичных слушаний</w:t>
      </w:r>
    </w:p>
    <w:p w:rsidR="006F53A5" w:rsidRPr="006F53A5" w:rsidRDefault="006F53A5" w:rsidP="006F53A5">
      <w:pPr>
        <w:shd w:val="clear" w:color="auto" w:fill="FFFFFF"/>
        <w:ind w:firstLine="567"/>
        <w:jc w:val="center"/>
        <w:textAlignment w:val="baseline"/>
        <w:rPr>
          <w:b/>
          <w:color w:val="000000" w:themeColor="text1"/>
          <w:sz w:val="28"/>
          <w:szCs w:val="28"/>
        </w:rPr>
      </w:pPr>
    </w:p>
    <w:p w:rsidR="006F53A5" w:rsidRPr="006F53A5" w:rsidRDefault="006F53A5" w:rsidP="008842F1">
      <w:pPr>
        <w:shd w:val="clear" w:color="auto" w:fill="FFFFFF"/>
        <w:ind w:firstLine="709"/>
        <w:jc w:val="both"/>
        <w:textAlignment w:val="baseline"/>
        <w:rPr>
          <w:sz w:val="28"/>
          <w:szCs w:val="28"/>
        </w:rPr>
      </w:pPr>
      <w:r w:rsidRPr="006F53A5">
        <w:rPr>
          <w:sz w:val="28"/>
          <w:szCs w:val="28"/>
        </w:rPr>
        <w:t>10.1. На основании протокола публичных слушаний Комиссией по форме согласно приложению 3 к настоящему Положению составляется заключение о результатах публичных слушаний.</w:t>
      </w:r>
    </w:p>
    <w:p w:rsidR="006F53A5" w:rsidRPr="006F53A5" w:rsidRDefault="006F53A5" w:rsidP="008842F1">
      <w:pPr>
        <w:shd w:val="clear" w:color="auto" w:fill="FFFFFF"/>
        <w:ind w:firstLine="709"/>
        <w:jc w:val="both"/>
        <w:textAlignment w:val="baseline"/>
        <w:rPr>
          <w:sz w:val="28"/>
          <w:szCs w:val="28"/>
        </w:rPr>
      </w:pPr>
      <w:r w:rsidRPr="006F53A5">
        <w:rPr>
          <w:sz w:val="28"/>
          <w:szCs w:val="28"/>
        </w:rPr>
        <w:t>10.2. На основании протокола общественных обсуждений Комиссией по форме согласно приложению 6 к настоящему решению составляется заключение о результатах общественных обсуждений.</w:t>
      </w:r>
    </w:p>
    <w:p w:rsidR="006F53A5" w:rsidRPr="006F53A5" w:rsidRDefault="006F53A5" w:rsidP="008842F1">
      <w:pPr>
        <w:shd w:val="clear" w:color="auto" w:fill="FFFFFF"/>
        <w:ind w:firstLine="709"/>
        <w:jc w:val="both"/>
        <w:textAlignment w:val="baseline"/>
        <w:rPr>
          <w:sz w:val="28"/>
          <w:szCs w:val="28"/>
        </w:rPr>
      </w:pPr>
      <w:r w:rsidRPr="006F53A5">
        <w:rPr>
          <w:sz w:val="28"/>
          <w:szCs w:val="28"/>
        </w:rPr>
        <w:t>10.3. Заключение о результатах публичных слушаний или общественных обсуждений подписывается председателем и секретарем Комиссии.</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10.4. В заключении о результатах публичных слушаний или общественных обсуждений должны быть указаны:</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1) дата оформления заключения о результатах публичных слушаний или общественных обсуждений;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2) наименование проекта, рассмотренного на публичных слушаниях или общественных обсуждениях, сведения о количестве участников публичных слушаний или общественных обсуждений, которые приняли участие в публичных слушаниях или общественных обсуждениях;</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3) реквизиты протокола публичных слушаний или общественных обсуждений, на основании которого подготовлено заключение о результатах публичных слушаний или общественных обсуждений;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4)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проводятся публичные слушания или общественные обсуждения, и предложения и замечания иных участников публичных слушаний или общественных обсуждений.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lastRenderedPageBreak/>
        <w:t>5) аргументированные рекомендации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w:t>
      </w:r>
    </w:p>
    <w:p w:rsidR="006F53A5" w:rsidRPr="006F53A5" w:rsidRDefault="006F53A5" w:rsidP="008842F1">
      <w:pPr>
        <w:shd w:val="clear" w:color="auto" w:fill="FFFFFF"/>
        <w:ind w:firstLine="709"/>
        <w:jc w:val="both"/>
        <w:textAlignment w:val="baseline"/>
        <w:rPr>
          <w:color w:val="000000" w:themeColor="text1"/>
          <w:sz w:val="28"/>
          <w:szCs w:val="28"/>
        </w:rPr>
      </w:pPr>
      <w:r w:rsidRPr="006F53A5">
        <w:rPr>
          <w:color w:val="000000" w:themeColor="text1"/>
          <w:sz w:val="28"/>
          <w:szCs w:val="28"/>
        </w:rPr>
        <w:t xml:space="preserve">10.5. Заключение о результатах публичных слушаний или общественных обсуждений подлежит опубликованию в газете «Моздокский вестник» и размещению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t>
      </w:r>
      <w:hyperlink r:id="rId16" w:history="1">
        <w:r w:rsidRPr="006F53A5">
          <w:rPr>
            <w:rStyle w:val="aa"/>
            <w:sz w:val="28"/>
            <w:szCs w:val="28"/>
          </w:rPr>
          <w:t>www.моздок-осетия.рф</w:t>
        </w:r>
      </w:hyperlink>
      <w:r w:rsidRPr="006F53A5">
        <w:rPr>
          <w:color w:val="000000" w:themeColor="text1"/>
          <w:sz w:val="28"/>
          <w:szCs w:val="28"/>
        </w:rPr>
        <w:t xml:space="preserve">. </w:t>
      </w:r>
    </w:p>
    <w:p w:rsidR="006F53A5" w:rsidRPr="006F53A5" w:rsidRDefault="006F53A5" w:rsidP="006F53A5">
      <w:pPr>
        <w:widowControl w:val="0"/>
        <w:autoSpaceDE w:val="0"/>
        <w:autoSpaceDN w:val="0"/>
        <w:adjustRightInd w:val="0"/>
        <w:jc w:val="both"/>
        <w:rPr>
          <w:sz w:val="28"/>
          <w:szCs w:val="28"/>
        </w:rPr>
      </w:pPr>
    </w:p>
    <w:p w:rsidR="006F53A5" w:rsidRPr="006F53A5" w:rsidRDefault="006F53A5" w:rsidP="006F53A5">
      <w:pPr>
        <w:jc w:val="center"/>
        <w:rPr>
          <w:b/>
          <w:sz w:val="28"/>
          <w:szCs w:val="28"/>
        </w:rPr>
      </w:pPr>
      <w:r w:rsidRPr="006F53A5">
        <w:rPr>
          <w:b/>
          <w:sz w:val="28"/>
          <w:szCs w:val="28"/>
        </w:rPr>
        <w:t>11. Особенности проведения общественных обсуждений или публичных слушаний по проекту Генерального плана Моздокского городского поселения, проекту о внесении изменений в Генеральный план Моздокского городского поселения</w:t>
      </w:r>
    </w:p>
    <w:p w:rsidR="006F53A5" w:rsidRPr="006F53A5" w:rsidRDefault="006F53A5" w:rsidP="006F53A5">
      <w:pPr>
        <w:widowControl w:val="0"/>
        <w:autoSpaceDE w:val="0"/>
        <w:autoSpaceDN w:val="0"/>
        <w:adjustRightInd w:val="0"/>
        <w:jc w:val="both"/>
        <w:rPr>
          <w:sz w:val="28"/>
          <w:szCs w:val="28"/>
        </w:rPr>
      </w:pP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11.1. Решение о проведении общественных обсуждений или публичных слушаний по проекту Генерального плана Моздокского городского поселения, проекту о внесении изменений в Генеральный план Моздокского городского поселения (далее - проект генерального плана) принимается Главой Моздокского городского поселения в срок не позднее чем через десять дней со дня получения такого проекта.</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11.2. 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превышать один месяц.</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xml:space="preserve">11.3. В целях доведения до населения информации о содержании проекта генерального плана Комиссия при необходимости организует выступления представителей органов местного самоуправления Моздокского городского поселения, разработчиков проекта в печатных средствах массовой информации в сети «Интернет»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t>
      </w:r>
      <w:hyperlink r:id="rId17" w:history="1">
        <w:r w:rsidRPr="006F53A5">
          <w:rPr>
            <w:rStyle w:val="aa"/>
            <w:sz w:val="28"/>
            <w:szCs w:val="28"/>
          </w:rPr>
          <w:t>www.моздок-осетия.рф</w:t>
        </w:r>
      </w:hyperlink>
      <w:r w:rsidRPr="006F53A5">
        <w:rPr>
          <w:sz w:val="28"/>
          <w:szCs w:val="28"/>
        </w:rPr>
        <w:t xml:space="preserve">. </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11.4. Протокол общественных обсуждений или публичных слушаний и заключение о результатах общественных обсуждений или публичных слушаний должны быть составлены не позднее 15 дней с даты заседания Комиссии, на котором подведены итоги общественных обсуждений или публичных слушаний.</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11.5. После завершения публичных слушаний или общественных обсуждений Комиссия представляет протокол общественных обсуждений или публичных слушаний и заключение о результатах общественных обсуждений или публичных слушаний главе администрации местного самоуправления Моздокского городского поселения.</w:t>
      </w:r>
    </w:p>
    <w:p w:rsidR="006F53A5" w:rsidRPr="006F53A5" w:rsidRDefault="006F53A5" w:rsidP="006F53A5">
      <w:pPr>
        <w:widowControl w:val="0"/>
        <w:autoSpaceDE w:val="0"/>
        <w:autoSpaceDN w:val="0"/>
        <w:adjustRightInd w:val="0"/>
        <w:ind w:firstLine="540"/>
        <w:jc w:val="both"/>
        <w:rPr>
          <w:sz w:val="28"/>
          <w:szCs w:val="28"/>
        </w:rPr>
      </w:pPr>
    </w:p>
    <w:p w:rsidR="006F53A5" w:rsidRPr="006F53A5" w:rsidRDefault="006F53A5" w:rsidP="006F53A5">
      <w:pPr>
        <w:widowControl w:val="0"/>
        <w:autoSpaceDE w:val="0"/>
        <w:autoSpaceDN w:val="0"/>
        <w:adjustRightInd w:val="0"/>
        <w:ind w:firstLine="540"/>
        <w:jc w:val="center"/>
        <w:rPr>
          <w:b/>
          <w:sz w:val="28"/>
          <w:szCs w:val="28"/>
        </w:rPr>
      </w:pPr>
      <w:r w:rsidRPr="006F53A5">
        <w:rPr>
          <w:b/>
          <w:sz w:val="28"/>
          <w:szCs w:val="28"/>
        </w:rPr>
        <w:t xml:space="preserve">12. Особенности проведения общественных обсуждений или публичных слушаний по проекту Правил землепользования и застройки Моздокского </w:t>
      </w:r>
      <w:r w:rsidRPr="006F53A5">
        <w:rPr>
          <w:b/>
          <w:sz w:val="28"/>
          <w:szCs w:val="28"/>
        </w:rPr>
        <w:lastRenderedPageBreak/>
        <w:t>городского поселения, проекту о внесении изменений в правила землепользования и застройки Моздокского городского поселения</w:t>
      </w:r>
    </w:p>
    <w:p w:rsidR="006F53A5" w:rsidRPr="006F53A5" w:rsidRDefault="006F53A5" w:rsidP="006F53A5">
      <w:pPr>
        <w:rPr>
          <w:sz w:val="28"/>
          <w:szCs w:val="28"/>
        </w:rPr>
      </w:pP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xml:space="preserve">12.1. Решение о проведении общественных обсуждений или публичных слушаний по проекту Правил землепользования и застройки Моздокского городского поселения, проекту о внесении изменений в Правила землепользования и застройки Моздокского городского поселения (далее - проект правил землепользования и застройки) принимается Главой Моздокского городского поселения в срок не позднее чем через десять дней со дня получения такого проекта. </w:t>
      </w:r>
    </w:p>
    <w:p w:rsidR="006F53A5" w:rsidRPr="006F53A5" w:rsidRDefault="006F53A5" w:rsidP="008842F1">
      <w:pPr>
        <w:widowControl w:val="0"/>
        <w:autoSpaceDE w:val="0"/>
        <w:autoSpaceDN w:val="0"/>
        <w:adjustRightInd w:val="0"/>
        <w:ind w:firstLine="709"/>
        <w:jc w:val="both"/>
        <w:rPr>
          <w:color w:val="FF0000"/>
          <w:sz w:val="28"/>
          <w:szCs w:val="28"/>
        </w:rPr>
      </w:pPr>
      <w:r w:rsidRPr="006F53A5">
        <w:rPr>
          <w:sz w:val="28"/>
          <w:szCs w:val="28"/>
        </w:rPr>
        <w:t>12.2. Срок проведения общественных обсуждений или публичных слушаний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превышать один месяц.</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xml:space="preserve">12.3. В целях доведения до населения информации о содержании проекта правил землепользования и застройки Комиссия при необходимости организует выступления представителей органов местного самоуправления Моздокского городского поселения, разработчиков проекта в печатных средствах массовой информации в сети «Интернет»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t>
      </w:r>
      <w:hyperlink r:id="rId18" w:history="1">
        <w:r w:rsidRPr="006F53A5">
          <w:rPr>
            <w:rStyle w:val="aa"/>
            <w:sz w:val="28"/>
            <w:szCs w:val="28"/>
          </w:rPr>
          <w:t>www.моздок-осетия.рф</w:t>
        </w:r>
      </w:hyperlink>
      <w:r w:rsidRPr="006F53A5">
        <w:rPr>
          <w:sz w:val="28"/>
          <w:szCs w:val="28"/>
        </w:rPr>
        <w:t xml:space="preserve">. </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12.4. После завершения общественных обсуждений или публичных слушаний Комиссия представляет протокол общественных обсуждений или публичных слушаний и заключение о результатах общественных обсуждений или публичных слушаний главе администрации местного самоуправления Моздокского городского поселения.</w:t>
      </w:r>
    </w:p>
    <w:p w:rsidR="006F53A5" w:rsidRPr="006F53A5" w:rsidRDefault="006F53A5" w:rsidP="008842F1">
      <w:pPr>
        <w:widowControl w:val="0"/>
        <w:autoSpaceDE w:val="0"/>
        <w:autoSpaceDN w:val="0"/>
        <w:adjustRightInd w:val="0"/>
        <w:ind w:firstLine="709"/>
        <w:jc w:val="both"/>
        <w:rPr>
          <w:sz w:val="28"/>
          <w:szCs w:val="28"/>
        </w:rPr>
      </w:pPr>
      <w:r w:rsidRPr="006F53A5">
        <w:rPr>
          <w:sz w:val="28"/>
          <w:szCs w:val="28"/>
        </w:rPr>
        <w:t xml:space="preserve">12.5.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проводятся публичные слушания или общественные обсуждения по вопросу внесения изменений в Правила землепользования и застройки Моздокского городского поселения,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w:t>
      </w:r>
      <w:r w:rsidRPr="006F53A5">
        <w:rPr>
          <w:sz w:val="28"/>
          <w:szCs w:val="28"/>
        </w:rPr>
        <w:lastRenderedPageBreak/>
        <w:t>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F53A5" w:rsidRPr="006F53A5" w:rsidRDefault="006F53A5" w:rsidP="006F53A5">
      <w:pPr>
        <w:rPr>
          <w:b/>
          <w:sz w:val="28"/>
          <w:szCs w:val="28"/>
        </w:rPr>
      </w:pPr>
    </w:p>
    <w:p w:rsidR="006F53A5" w:rsidRPr="006F53A5" w:rsidRDefault="006F53A5" w:rsidP="006F53A5">
      <w:pPr>
        <w:jc w:val="center"/>
        <w:rPr>
          <w:b/>
          <w:sz w:val="28"/>
          <w:szCs w:val="28"/>
        </w:rPr>
      </w:pPr>
      <w:r w:rsidRPr="006F53A5">
        <w:rPr>
          <w:b/>
          <w:sz w:val="28"/>
          <w:szCs w:val="28"/>
        </w:rPr>
        <w:t>13. Особенности проведения общественных обсуждений или публичных слушаний по проектам планировки территорий, проектам межевания территорий и проектам о внесении в них изменений, схеме расположения земельного участка</w:t>
      </w:r>
    </w:p>
    <w:p w:rsidR="006F53A5" w:rsidRPr="006F53A5" w:rsidRDefault="006F53A5" w:rsidP="006F53A5">
      <w:pPr>
        <w:rPr>
          <w:sz w:val="28"/>
          <w:szCs w:val="28"/>
        </w:rPr>
      </w:pPr>
    </w:p>
    <w:p w:rsidR="006F53A5" w:rsidRPr="006F53A5" w:rsidRDefault="006F53A5" w:rsidP="003F48D6">
      <w:pPr>
        <w:pStyle w:val="ab"/>
        <w:shd w:val="clear" w:color="auto" w:fill="FFFFFF"/>
        <w:ind w:left="0" w:firstLine="709"/>
        <w:jc w:val="both"/>
        <w:textAlignment w:val="baseline"/>
        <w:rPr>
          <w:color w:val="000000" w:themeColor="text1"/>
          <w:sz w:val="28"/>
          <w:szCs w:val="28"/>
        </w:rPr>
      </w:pPr>
      <w:r w:rsidRPr="006F53A5">
        <w:rPr>
          <w:color w:val="000000" w:themeColor="text1"/>
          <w:sz w:val="28"/>
          <w:szCs w:val="28"/>
        </w:rPr>
        <w:t>13.1. Решение о назначении п</w:t>
      </w:r>
      <w:r w:rsidRPr="006F53A5">
        <w:rPr>
          <w:sz w:val="28"/>
          <w:szCs w:val="28"/>
        </w:rPr>
        <w:t xml:space="preserve"> </w:t>
      </w:r>
      <w:r w:rsidRPr="006F53A5">
        <w:rPr>
          <w:color w:val="000000" w:themeColor="text1"/>
          <w:sz w:val="28"/>
          <w:szCs w:val="28"/>
        </w:rPr>
        <w:t>общественных обсуждений или публичных слушаний по проектам планировки территорий, проектам межевания территорий, проектам о внесении в них изменений, схеме расположения земельного участка принимается Главой Моздокского городского поселения в течение 10 календарных дней после получения проекта планировки территории и (или) проекта межевания территории, схемы расположения земельного участка с приложением заключений и согласований, предусмотренных законодательством Российской Федерации и Республики Северная Осетия-Алания.</w:t>
      </w:r>
    </w:p>
    <w:p w:rsidR="006F53A5" w:rsidRPr="006F53A5" w:rsidRDefault="006F53A5" w:rsidP="003F48D6">
      <w:pPr>
        <w:shd w:val="clear" w:color="auto" w:fill="FFFFFF"/>
        <w:ind w:firstLine="709"/>
        <w:jc w:val="both"/>
        <w:textAlignment w:val="baseline"/>
        <w:rPr>
          <w:sz w:val="28"/>
          <w:szCs w:val="28"/>
        </w:rPr>
      </w:pPr>
      <w:r w:rsidRPr="006F53A5">
        <w:rPr>
          <w:sz w:val="28"/>
          <w:szCs w:val="28"/>
        </w:rPr>
        <w:t>13.2. Срок проведения общественных обсуждений или публичных слушаний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для проектов планировки территории и (или) проектов межевания территории, схемы расположения земельных участков составляет не может быть менее четырнадцати дней и более тридцати дней.</w:t>
      </w:r>
    </w:p>
    <w:p w:rsidR="006F53A5" w:rsidRPr="006F53A5" w:rsidRDefault="006F53A5" w:rsidP="003F48D6">
      <w:pPr>
        <w:shd w:val="clear" w:color="auto" w:fill="FFFFFF"/>
        <w:ind w:firstLine="709"/>
        <w:jc w:val="both"/>
        <w:textAlignment w:val="baseline"/>
        <w:rPr>
          <w:color w:val="000000" w:themeColor="text1"/>
          <w:sz w:val="28"/>
          <w:szCs w:val="28"/>
        </w:rPr>
      </w:pPr>
      <w:r w:rsidRPr="006F53A5">
        <w:rPr>
          <w:color w:val="000000" w:themeColor="text1"/>
          <w:sz w:val="28"/>
          <w:szCs w:val="28"/>
        </w:rPr>
        <w:t xml:space="preserve">13.3. В целях доведения до населения информации о содержании проекта планировки и (или) проекта межевания, схемы расположения земельных участков Комиссия при необходимости организует выступления представителей органов местного самоуправления Моздокского городского поселения, разработчиков проекта в печатных средствах массовой информации в сети «Интернет»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t>
      </w:r>
      <w:hyperlink r:id="rId19" w:history="1">
        <w:r w:rsidRPr="006F53A5">
          <w:rPr>
            <w:rStyle w:val="aa"/>
            <w:sz w:val="28"/>
            <w:szCs w:val="28"/>
          </w:rPr>
          <w:t>www.моздок-осетия.рф</w:t>
        </w:r>
      </w:hyperlink>
      <w:r w:rsidRPr="006F53A5">
        <w:rPr>
          <w:color w:val="000000" w:themeColor="text1"/>
          <w:sz w:val="28"/>
          <w:szCs w:val="28"/>
        </w:rPr>
        <w:t xml:space="preserve">. </w:t>
      </w:r>
    </w:p>
    <w:p w:rsidR="006F53A5" w:rsidRPr="006F53A5" w:rsidRDefault="006F53A5" w:rsidP="003F48D6">
      <w:pPr>
        <w:shd w:val="clear" w:color="auto" w:fill="FFFFFF"/>
        <w:ind w:firstLine="709"/>
        <w:jc w:val="both"/>
        <w:textAlignment w:val="baseline"/>
        <w:rPr>
          <w:color w:val="000000" w:themeColor="text1"/>
          <w:sz w:val="28"/>
          <w:szCs w:val="28"/>
        </w:rPr>
      </w:pPr>
      <w:r w:rsidRPr="006F53A5">
        <w:rPr>
          <w:color w:val="000000" w:themeColor="text1"/>
          <w:sz w:val="28"/>
          <w:szCs w:val="28"/>
        </w:rPr>
        <w:t>13.4. В течение 3 рабочих дней после общественных обсуждений или публичных слушаний Комиссия направляет документацию по планировке территории</w:t>
      </w:r>
      <w:r w:rsidRPr="006F53A5">
        <w:rPr>
          <w:sz w:val="28"/>
          <w:szCs w:val="28"/>
        </w:rPr>
        <w:t xml:space="preserve"> </w:t>
      </w:r>
      <w:r w:rsidRPr="006F53A5">
        <w:rPr>
          <w:color w:val="000000" w:themeColor="text1"/>
          <w:sz w:val="28"/>
          <w:szCs w:val="28"/>
        </w:rPr>
        <w:t>и (или) проектов межевания территории, схему расположения земельных участков, протокол общественных обсуждений или публичных слушаний и заключение о результатах общественных обсуждений или публичных слушаний главе администрации местного самоуправления Моздокского городского поселения.</w:t>
      </w:r>
    </w:p>
    <w:p w:rsidR="006F53A5" w:rsidRPr="006F53A5" w:rsidRDefault="006F53A5" w:rsidP="006F53A5">
      <w:pPr>
        <w:spacing w:after="240"/>
        <w:jc w:val="center"/>
        <w:textAlignment w:val="baseline"/>
        <w:outlineLvl w:val="3"/>
        <w:rPr>
          <w:b/>
          <w:bCs/>
          <w:color w:val="000000" w:themeColor="text1"/>
          <w:sz w:val="28"/>
          <w:szCs w:val="28"/>
        </w:rPr>
      </w:pPr>
      <w:r w:rsidRPr="006F53A5">
        <w:rPr>
          <w:b/>
          <w:bCs/>
          <w:color w:val="444444"/>
          <w:sz w:val="28"/>
          <w:szCs w:val="28"/>
        </w:rPr>
        <w:br/>
      </w:r>
      <w:r w:rsidRPr="006F53A5">
        <w:rPr>
          <w:b/>
          <w:bCs/>
          <w:color w:val="000000" w:themeColor="text1"/>
          <w:sz w:val="28"/>
          <w:szCs w:val="28"/>
        </w:rPr>
        <w:t xml:space="preserve">14.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w:t>
      </w:r>
      <w:r w:rsidRPr="006F53A5">
        <w:rPr>
          <w:b/>
          <w:bCs/>
          <w:color w:val="000000" w:themeColor="text1"/>
          <w:sz w:val="28"/>
          <w:szCs w:val="28"/>
        </w:rPr>
        <w:lastRenderedPageBreak/>
        <w:t>предельных параметров разрешенного строительства, реконструкции объекта капитального строительства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14.3.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0" w:anchor="DEU0QI" w:history="1">
        <w:r w:rsidRPr="006F53A5">
          <w:rPr>
            <w:color w:val="000000" w:themeColor="text1"/>
            <w:sz w:val="28"/>
            <w:szCs w:val="28"/>
          </w:rPr>
          <w:t>части 2 статьи 55.32 Градостроительного кодекса Российской Федерации</w:t>
        </w:r>
      </w:hyperlink>
      <w:r w:rsidRPr="006F53A5">
        <w:rPr>
          <w:color w:val="000000" w:themeColor="text1"/>
          <w:sz w:val="28"/>
          <w:szCs w:val="28"/>
        </w:rPr>
        <w:t>, не проводятся общественные обсуждения или публичные слушания по вопросам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1" w:anchor="DEU0QI" w:history="1">
        <w:r w:rsidRPr="006F53A5">
          <w:rPr>
            <w:color w:val="000000" w:themeColor="text1"/>
            <w:sz w:val="28"/>
            <w:szCs w:val="28"/>
          </w:rPr>
          <w:t>части 2 статьи 55.32 Градостроительного кодекса Российской Федерации</w:t>
        </w:r>
      </w:hyperlink>
      <w:r w:rsidRPr="006F53A5">
        <w:rPr>
          <w:color w:val="000000" w:themeColor="text1"/>
          <w:sz w:val="28"/>
          <w:szCs w:val="28"/>
        </w:rPr>
        <w:t>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14.4. Проверку материалов на соблюдение требований технических регламентов с учетом градостроительных условий осуществляет администрация местного самоуправления Моздокского городского поселения в порядке подготовки к проведению публичных слушаний или общественных обсуждений на основании заявления о предоставлении соответствующего разрешения (далее - заявление).</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Заявителем по предоставлению разрешения на условно разрешенный вид использования земельного участка или объект капитального строительства является физическое или юридическое лицо, заинтересованное в его предоставлении.</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 xml:space="preserve">Заявителем по предоставлению разрешения на отклонение от предельных параметров разрешенного строительства, реконструкции объекта капитального строительства является правообладатель земельного участка, размеры которого меньше установленных градостроительным регламентом минимальных размеров </w:t>
      </w:r>
      <w:r w:rsidRPr="006F53A5">
        <w:rPr>
          <w:color w:val="000000" w:themeColor="text1"/>
          <w:sz w:val="28"/>
          <w:szCs w:val="28"/>
        </w:rPr>
        <w:lastRenderedPageBreak/>
        <w:t xml:space="preserve">земельных участков либо конфигурация, инженерно-геологические или </w:t>
      </w:r>
      <w:proofErr w:type="gramStart"/>
      <w:r w:rsidRPr="006F53A5">
        <w:rPr>
          <w:color w:val="000000" w:themeColor="text1"/>
          <w:sz w:val="28"/>
          <w:szCs w:val="28"/>
        </w:rPr>
        <w:t>иные характеристики</w:t>
      </w:r>
      <w:proofErr w:type="gramEnd"/>
      <w:r w:rsidRPr="006F53A5">
        <w:rPr>
          <w:color w:val="000000" w:themeColor="text1"/>
          <w:sz w:val="28"/>
          <w:szCs w:val="28"/>
        </w:rPr>
        <w:t xml:space="preserve"> которых неблагоприятны для застройки.</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14.5. К заявлению по предоставлению разрешения на условно разрешенный вид использования земельного участка или объект капитального строительства прилагаются: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обращения физического лица), учредительные документы юридического лица (в случае обращения юридического лица).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2) Документ, подтверждающий полномочия представителя заявителя, в случае если заявление подается представителем заявителя.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3) Выписку из Единого государственного реестра недвижимости (ЕГРН) об объекте недвижимости (в том числе о земельном участке) или свидетельство о государственной регистрации права собственности.</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4) Градостроительный план земельного участка (при наличии) или его заверенную копию;</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5)Проектное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внесены в государственный реестр саморегулируемых организаций и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 включающее:</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схему планировочной организации земельного участка с указанием;</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границ земельного участка и поворотных точек границ земельного участка;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место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строительства, торговая площадь, общая площадь жилых помещений, площадь предприятий обслуживания и т.п.);</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транспортно-пешеходной организации земельного участка;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площадок для хранения автотранспорта (при подземном и/или многоуровневом размещении на дополнительных чертежах/схемах с организацией движения);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погрузочно-разгрузочных площадок, хозяйственных площадок, площадок для спорта и отдыха;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озелененных территорий;</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отступов от границ земельного участка до существующих, реконструируемых и/или планируемых объектов капитального строительства (в метрах);</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lastRenderedPageBreak/>
        <w:t>нормируемых санитарных и иных разрывов (в метрах).</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Заключение о соблюдении при предоставлении разрешения на условно разрешенный вид использования земельного участка или объекта капитального строительства требований технических регламентов, подготовленное лицом, являющимся членом саморегулируемой организации в области архитектурно-строительного проектирования.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 xml:space="preserve">Электронный носитель с электронной версией проектного обоснования (графическая часть - в формате JPG с разрешением 300 пикселей на дюйм, пояснительная записка - в формате </w:t>
      </w:r>
      <w:proofErr w:type="spellStart"/>
      <w:r w:rsidRPr="006F53A5">
        <w:rPr>
          <w:color w:val="000000" w:themeColor="text1"/>
          <w:sz w:val="28"/>
          <w:szCs w:val="28"/>
        </w:rPr>
        <w:t>Doc</w:t>
      </w:r>
      <w:proofErr w:type="spellEnd"/>
      <w:r w:rsidRPr="006F53A5">
        <w:rPr>
          <w:color w:val="000000" w:themeColor="text1"/>
          <w:sz w:val="28"/>
          <w:szCs w:val="28"/>
        </w:rPr>
        <w:t xml:space="preserve"> </w:t>
      </w:r>
      <w:proofErr w:type="spellStart"/>
      <w:r w:rsidRPr="006F53A5">
        <w:rPr>
          <w:color w:val="000000" w:themeColor="text1"/>
          <w:sz w:val="28"/>
          <w:szCs w:val="28"/>
        </w:rPr>
        <w:t>Microsoft</w:t>
      </w:r>
      <w:proofErr w:type="spellEnd"/>
      <w:r w:rsidRPr="006F53A5">
        <w:rPr>
          <w:color w:val="000000" w:themeColor="text1"/>
          <w:sz w:val="28"/>
          <w:szCs w:val="28"/>
        </w:rPr>
        <w:t xml:space="preserve"> </w:t>
      </w:r>
      <w:proofErr w:type="spellStart"/>
      <w:r w:rsidRPr="006F53A5">
        <w:rPr>
          <w:color w:val="000000" w:themeColor="text1"/>
          <w:sz w:val="28"/>
          <w:szCs w:val="28"/>
        </w:rPr>
        <w:t>Word</w:t>
      </w:r>
      <w:proofErr w:type="spellEnd"/>
      <w:r w:rsidRPr="006F53A5">
        <w:rPr>
          <w:color w:val="000000" w:themeColor="text1"/>
          <w:sz w:val="28"/>
          <w:szCs w:val="28"/>
        </w:rPr>
        <w:t>).</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14.6. К заявлению по предоставлению разрешения на отклонение от предельных параметров разрешенного строительства, реконструкции объекта капитального строительства прилагаются: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обращения физического лица), учредительные документы юридического лица (в случае обращения юридического лица).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2) Документ, подтверждающий полномочия представителя заявителя, в случае если Заявление подается представителем Заявителя.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3) Выписку из Единого государственного реестра недвижимости (ЕГРН) об объекте недвижимости (в том числе о земельном участке) или свидетельство о государственной регистрации права собственности;</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4) Проектное обоснование, выполненное индивидуальным предпринимателем или юридическим лицом, имеющим допуск к определенному виду или видам работ, выданный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сведения о которой внесены в государственный реестр саморегулируемых организаций и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 включающее:</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схему планировочной организации земельного участка: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границы земельного участка и поворотных точек границ земельного участка;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место расположения существующих, реконструируемых и/или планируемых объектов с описанием их основных технико-экономических показателей в форме ведомости (этажность, площадь застройки, общая площадь объекта/объектов капитального строительства, торговая площадь, общая площадь жилых помещений, площадь предприятий обслуживания и т.п.);</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транспортно-пешеходной организации земельного участка;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площадок для хранения автотранспорта (при подземном и/или многоуровневом размещении на дополнительных чертежах/схемах с организацией движения);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lastRenderedPageBreak/>
        <w:t>отступов от границ земельного участка до существующих, реконструируемых и/или планируемых объектов капитального строительства (в метрах);</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нормируемых санитарных и иных разрывов (в метрах).</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пояснительную записку, содержащую сведения: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о наличии характеристик земельного участка, неблагоприятных для застройки, в соответствии с частью 1 статьи 40 Градостроительного кодекса (обоснование заявления);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о функциональном назначении существующих, реконструируемых и/или планируемых объектов капитального строительства;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о соблюдении градостроительных регламентов, установленных в соответствии с разделом 3 Правил, применительно к объекту планируемого строительства или реконструкции;</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заключение о соблюдении требований технических регламентов при отклонении от предельных параметров разрешенного строительства, реконструкции объектов капитального строительства.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 xml:space="preserve">Электронный носитель с электронной версией проектного обоснования (графическая часть - в формате JPG с разрешением 300 пикселей на дюйм, пояснительная записка - в формате </w:t>
      </w:r>
      <w:proofErr w:type="spellStart"/>
      <w:r w:rsidRPr="006F53A5">
        <w:rPr>
          <w:color w:val="000000" w:themeColor="text1"/>
          <w:sz w:val="28"/>
          <w:szCs w:val="28"/>
        </w:rPr>
        <w:t>Doc</w:t>
      </w:r>
      <w:proofErr w:type="spellEnd"/>
      <w:r w:rsidRPr="006F53A5">
        <w:rPr>
          <w:color w:val="000000" w:themeColor="text1"/>
          <w:sz w:val="28"/>
          <w:szCs w:val="28"/>
        </w:rPr>
        <w:t xml:space="preserve"> </w:t>
      </w:r>
      <w:proofErr w:type="spellStart"/>
      <w:r w:rsidRPr="006F53A5">
        <w:rPr>
          <w:color w:val="000000" w:themeColor="text1"/>
          <w:sz w:val="28"/>
          <w:szCs w:val="28"/>
        </w:rPr>
        <w:t>Microsoft</w:t>
      </w:r>
      <w:proofErr w:type="spellEnd"/>
      <w:r w:rsidRPr="006F53A5">
        <w:rPr>
          <w:color w:val="000000" w:themeColor="text1"/>
          <w:sz w:val="28"/>
          <w:szCs w:val="28"/>
        </w:rPr>
        <w:t xml:space="preserve"> </w:t>
      </w:r>
      <w:proofErr w:type="spellStart"/>
      <w:r w:rsidRPr="006F53A5">
        <w:rPr>
          <w:color w:val="000000" w:themeColor="text1"/>
          <w:sz w:val="28"/>
          <w:szCs w:val="28"/>
        </w:rPr>
        <w:t>Word</w:t>
      </w:r>
      <w:proofErr w:type="spellEnd"/>
      <w:r w:rsidRPr="006F53A5">
        <w:rPr>
          <w:color w:val="000000" w:themeColor="text1"/>
          <w:sz w:val="28"/>
          <w:szCs w:val="28"/>
        </w:rPr>
        <w:t>)</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14.7 Общественные обсуждения или публичные слушания не проводятся в случаях:</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 непредставления обосновывающих материалов или неполного их представления;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2) несоответствия фактического использования земельного участка представленным документам;</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 xml:space="preserve">3) несоответствия испрашиваемого вида разрешенного использования земельного участка, или объекта капитального строительства, или предельных параметров разрешенного строительства, реконструкции объектов капитального строительства градостроительной документации (Генеральному плану </w:t>
      </w:r>
      <w:r w:rsidRPr="006F53A5">
        <w:rPr>
          <w:sz w:val="28"/>
          <w:szCs w:val="28"/>
        </w:rPr>
        <w:t xml:space="preserve">поселения, правилам землепользования и застройки поселения, </w:t>
      </w:r>
      <w:r w:rsidRPr="006F53A5">
        <w:rPr>
          <w:color w:val="000000" w:themeColor="text1"/>
          <w:sz w:val="28"/>
          <w:szCs w:val="28"/>
        </w:rPr>
        <w:t>документации по планировке территории);</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4) отсутствия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смежных земельных участков и объектов недвижимости, иных физических и юридических лиц в результате применения указанного в заявлении испрашиваемого заявителем разрешения;</w:t>
      </w:r>
    </w:p>
    <w:p w:rsidR="006F53A5" w:rsidRPr="006F53A5" w:rsidRDefault="006F53A5" w:rsidP="003F48D6">
      <w:pPr>
        <w:ind w:firstLine="709"/>
        <w:jc w:val="both"/>
        <w:textAlignment w:val="baseline"/>
        <w:rPr>
          <w:color w:val="444444"/>
          <w:sz w:val="28"/>
          <w:szCs w:val="28"/>
        </w:rPr>
      </w:pPr>
      <w:r w:rsidRPr="006F53A5">
        <w:rPr>
          <w:color w:val="000000" w:themeColor="text1"/>
          <w:sz w:val="28"/>
          <w:szCs w:val="28"/>
        </w:rPr>
        <w:t>5) наличия судебных актов, препятствующих предоставлению испрашиваемого разрешения.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 xml:space="preserve">14.8.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w:t>
      </w:r>
      <w:r w:rsidRPr="006F53A5">
        <w:rPr>
          <w:color w:val="000000" w:themeColor="text1"/>
          <w:sz w:val="28"/>
          <w:szCs w:val="28"/>
        </w:rPr>
        <w:lastRenderedPageBreak/>
        <w:t>разрешенного строительства, реконструкции объекта капитального строительства не может быть более одного месяца.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14.10. Комиссия направляет сообщения о начале общественных обсуждений или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заказными письмами с уведомлением о вручении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14.11. В направляемом правообладателям сообщении, указываются: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1) наименование проекта, по которому проводятся общественные обсуждения или публичные слушания;</w:t>
      </w:r>
    </w:p>
    <w:p w:rsidR="006F53A5" w:rsidRPr="006F53A5" w:rsidRDefault="006F53A5" w:rsidP="003F48D6">
      <w:pPr>
        <w:ind w:firstLine="709"/>
        <w:jc w:val="both"/>
        <w:textAlignment w:val="baseline"/>
        <w:rPr>
          <w:color w:val="000000" w:themeColor="text1"/>
          <w:sz w:val="28"/>
          <w:szCs w:val="28"/>
        </w:rPr>
      </w:pPr>
      <w:r w:rsidRPr="006F53A5">
        <w:rPr>
          <w:color w:val="000000" w:themeColor="text1"/>
          <w:sz w:val="28"/>
          <w:szCs w:val="28"/>
        </w:rPr>
        <w:t>2) порядок приема предложений и замечаний по проекту.</w:t>
      </w:r>
    </w:p>
    <w:p w:rsidR="006F53A5" w:rsidRPr="006F53A5" w:rsidRDefault="006F53A5" w:rsidP="003F48D6">
      <w:pPr>
        <w:ind w:firstLine="709"/>
        <w:jc w:val="both"/>
        <w:textAlignment w:val="baseline"/>
        <w:rPr>
          <w:sz w:val="28"/>
          <w:szCs w:val="28"/>
        </w:rPr>
      </w:pPr>
      <w:r w:rsidRPr="006F53A5">
        <w:rPr>
          <w:color w:val="000000" w:themeColor="text1"/>
          <w:sz w:val="28"/>
          <w:szCs w:val="28"/>
        </w:rPr>
        <w:t xml:space="preserve">14.12. </w:t>
      </w:r>
      <w:r w:rsidRPr="006F53A5">
        <w:rPr>
          <w:sz w:val="28"/>
          <w:szCs w:val="28"/>
        </w:rPr>
        <w:t>Комиссия на основании заключения о результатах общественных обсуждений или публичных слушаний в течение 15 рабочих дней со дня окончания таких обсуждений осуществляет подготовку рекомендаций о предоставлении испрашиваемого разрешения или об отказе в предоставлении такого разрешения с указанием причин принятого решения и направляет их главе администрации местного самоуправления Моздокского городского поселения.</w:t>
      </w:r>
    </w:p>
    <w:p w:rsidR="006F53A5" w:rsidRPr="006F53A5" w:rsidRDefault="006F53A5" w:rsidP="006F53A5">
      <w:pPr>
        <w:ind w:firstLine="480"/>
        <w:jc w:val="both"/>
        <w:textAlignment w:val="baseline"/>
        <w:rPr>
          <w:sz w:val="28"/>
          <w:szCs w:val="28"/>
        </w:rPr>
      </w:pPr>
    </w:p>
    <w:p w:rsidR="006F53A5" w:rsidRDefault="006F53A5" w:rsidP="006F53A5">
      <w:pPr>
        <w:ind w:firstLine="480"/>
        <w:jc w:val="both"/>
        <w:textAlignment w:val="baseline"/>
        <w:rPr>
          <w:color w:val="000000" w:themeColor="text1"/>
        </w:rPr>
        <w:sectPr w:rsidR="006F53A5" w:rsidSect="006F53A5">
          <w:pgSz w:w="11906" w:h="16838"/>
          <w:pgMar w:top="851" w:right="707" w:bottom="993" w:left="1418" w:header="708" w:footer="708" w:gutter="0"/>
          <w:cols w:space="708"/>
          <w:docGrid w:linePitch="360"/>
        </w:sectPr>
      </w:pPr>
    </w:p>
    <w:p w:rsidR="006F53A5" w:rsidRDefault="006F53A5" w:rsidP="006F53A5">
      <w:pPr>
        <w:ind w:firstLine="480"/>
        <w:jc w:val="right"/>
        <w:textAlignment w:val="baseline"/>
        <w:rPr>
          <w:color w:val="000000" w:themeColor="text1"/>
          <w:sz w:val="22"/>
          <w:szCs w:val="22"/>
        </w:rPr>
      </w:pPr>
    </w:p>
    <w:p w:rsidR="00DE3F52" w:rsidRPr="00EF3E9A" w:rsidRDefault="00DE3F52" w:rsidP="00DE3F52">
      <w:pPr>
        <w:ind w:left="4111" w:firstLine="709"/>
        <w:jc w:val="center"/>
        <w:textAlignment w:val="baseline"/>
        <w:rPr>
          <w:color w:val="000000" w:themeColor="text1"/>
          <w:sz w:val="22"/>
          <w:szCs w:val="22"/>
        </w:rPr>
      </w:pPr>
      <w:r>
        <w:rPr>
          <w:color w:val="000000" w:themeColor="text1"/>
          <w:sz w:val="22"/>
          <w:szCs w:val="22"/>
        </w:rPr>
        <w:t>Приложение № 1</w:t>
      </w:r>
    </w:p>
    <w:p w:rsidR="00DE3F52" w:rsidRDefault="00DE3F52" w:rsidP="00DE3F52">
      <w:pPr>
        <w:ind w:left="4111" w:firstLine="709"/>
        <w:jc w:val="center"/>
        <w:textAlignment w:val="baseline"/>
        <w:rPr>
          <w:color w:val="000000" w:themeColor="text1"/>
          <w:sz w:val="22"/>
          <w:szCs w:val="22"/>
        </w:rPr>
      </w:pPr>
      <w:r>
        <w:rPr>
          <w:color w:val="000000" w:themeColor="text1"/>
          <w:sz w:val="22"/>
          <w:szCs w:val="22"/>
        </w:rPr>
        <w:t>к</w:t>
      </w:r>
      <w:r w:rsidRPr="00EF3E9A">
        <w:rPr>
          <w:color w:val="000000" w:themeColor="text1"/>
          <w:sz w:val="22"/>
          <w:szCs w:val="22"/>
        </w:rPr>
        <w:t xml:space="preserve"> Положению о порядке организации и</w:t>
      </w:r>
    </w:p>
    <w:p w:rsidR="00DE3F52" w:rsidRDefault="00DE3F52" w:rsidP="00DE3F52">
      <w:pPr>
        <w:ind w:left="4111" w:firstLine="709"/>
        <w:jc w:val="center"/>
        <w:textAlignment w:val="baseline"/>
        <w:rPr>
          <w:color w:val="000000" w:themeColor="text1"/>
          <w:sz w:val="22"/>
          <w:szCs w:val="22"/>
        </w:rPr>
      </w:pPr>
      <w:r w:rsidRPr="00EF3E9A">
        <w:rPr>
          <w:color w:val="000000" w:themeColor="text1"/>
          <w:sz w:val="22"/>
          <w:szCs w:val="22"/>
        </w:rPr>
        <w:t>проведении публичных слушаний и общественных</w:t>
      </w:r>
    </w:p>
    <w:p w:rsidR="00DE3F52" w:rsidRDefault="00DE3F52" w:rsidP="00DE3F52">
      <w:pPr>
        <w:ind w:left="4111" w:firstLine="709"/>
        <w:jc w:val="center"/>
        <w:textAlignment w:val="baseline"/>
        <w:rPr>
          <w:color w:val="000000" w:themeColor="text1"/>
          <w:sz w:val="22"/>
          <w:szCs w:val="22"/>
        </w:rPr>
      </w:pPr>
      <w:r w:rsidRPr="00EF3E9A">
        <w:rPr>
          <w:color w:val="000000" w:themeColor="text1"/>
          <w:sz w:val="22"/>
          <w:szCs w:val="22"/>
        </w:rPr>
        <w:t>обсуждений в муниципальном образовании</w:t>
      </w:r>
    </w:p>
    <w:p w:rsidR="00DE3F52" w:rsidRPr="00EF3E9A" w:rsidRDefault="00DE3F52" w:rsidP="00DE3F52">
      <w:pPr>
        <w:ind w:left="4111" w:firstLine="709"/>
        <w:jc w:val="center"/>
        <w:textAlignment w:val="baseline"/>
        <w:rPr>
          <w:color w:val="000000" w:themeColor="text1"/>
          <w:sz w:val="22"/>
          <w:szCs w:val="22"/>
        </w:rPr>
      </w:pPr>
      <w:r w:rsidRPr="00EF3E9A">
        <w:rPr>
          <w:color w:val="000000" w:themeColor="text1"/>
          <w:sz w:val="22"/>
          <w:szCs w:val="22"/>
        </w:rPr>
        <w:t>Моздокское городское поселение</w:t>
      </w:r>
    </w:p>
    <w:p w:rsidR="006F53A5" w:rsidRPr="00F1787F" w:rsidRDefault="006F53A5" w:rsidP="006F53A5">
      <w:pPr>
        <w:jc w:val="center"/>
        <w:textAlignment w:val="baseline"/>
        <w:rPr>
          <w:color w:val="444444"/>
        </w:rPr>
      </w:pPr>
    </w:p>
    <w:p w:rsidR="006F53A5" w:rsidRPr="00ED04A2" w:rsidRDefault="006F53A5" w:rsidP="006F53A5">
      <w:pPr>
        <w:jc w:val="center"/>
        <w:textAlignment w:val="baseline"/>
      </w:pPr>
      <w:r w:rsidRPr="00ED04A2">
        <w:t>Форма</w:t>
      </w:r>
    </w:p>
    <w:p w:rsidR="006F53A5" w:rsidRPr="00ED04A2" w:rsidRDefault="006F53A5" w:rsidP="006F53A5">
      <w:pPr>
        <w:jc w:val="center"/>
        <w:textAlignment w:val="baseline"/>
      </w:pPr>
      <w:r w:rsidRPr="00ED04A2">
        <w:t>оповещения о начале публичных слушаний</w:t>
      </w:r>
    </w:p>
    <w:p w:rsidR="006F53A5" w:rsidRPr="00667EEB" w:rsidRDefault="006F53A5" w:rsidP="006F53A5">
      <w:pPr>
        <w:jc w:val="both"/>
        <w:textAlignment w:val="baseline"/>
        <w:rPr>
          <w:spacing w:val="-18"/>
        </w:rPr>
      </w:pPr>
      <w:r w:rsidRPr="00EF3E9A">
        <w:rPr>
          <w:color w:val="444444"/>
          <w:spacing w:val="-18"/>
        </w:rPr>
        <w:br/>
      </w:r>
      <w:r w:rsidRPr="00EF3E9A">
        <w:rPr>
          <w:color w:val="444444"/>
          <w:spacing w:val="-18"/>
        </w:rPr>
        <w:br/>
      </w:r>
      <w:r w:rsidRPr="00667EEB">
        <w:rPr>
          <w:spacing w:val="-18"/>
        </w:rPr>
        <w:t>    В  соответствии  с  </w:t>
      </w:r>
      <w:hyperlink r:id="rId22" w:anchor="64U0IK" w:history="1">
        <w:r w:rsidRPr="00667EEB">
          <w:rPr>
            <w:spacing w:val="-18"/>
          </w:rPr>
          <w:t>Градостроительным  кодексом  Российской  Федерации</w:t>
        </w:r>
      </w:hyperlink>
      <w:r w:rsidRPr="00667EEB">
        <w:rPr>
          <w:spacing w:val="-18"/>
        </w:rPr>
        <w:t>, решением  Собрания представителей Моздокского городского поселения  от  _._.__  № __ «Об утверждении Положения о порядке организации и проведении публичных слушаний и общественных обсуждений в муниципальном образовании Моздокское городское поселение» на публичные слушания представляется проект ________________________________________</w:t>
      </w:r>
    </w:p>
    <w:p w:rsidR="006F53A5" w:rsidRPr="00667EEB" w:rsidRDefault="006F53A5" w:rsidP="006F53A5">
      <w:pPr>
        <w:textAlignment w:val="baseline"/>
        <w:rPr>
          <w:spacing w:val="-18"/>
        </w:rPr>
      </w:pPr>
      <w:r w:rsidRPr="00667EEB">
        <w:rPr>
          <w:spacing w:val="-18"/>
        </w:rPr>
        <w:t>                                   (наименование проекта).</w:t>
      </w:r>
    </w:p>
    <w:p w:rsidR="006F53A5" w:rsidRPr="00667EEB" w:rsidRDefault="006F53A5" w:rsidP="006F53A5">
      <w:pPr>
        <w:jc w:val="both"/>
        <w:textAlignment w:val="baseline"/>
        <w:rPr>
          <w:spacing w:val="-18"/>
        </w:rPr>
      </w:pPr>
      <w:r w:rsidRPr="00667EEB">
        <w:rPr>
          <w:spacing w:val="-18"/>
        </w:rPr>
        <w:t>   Организатором   </w:t>
      </w:r>
      <w:proofErr w:type="gramStart"/>
      <w:r w:rsidRPr="00667EEB">
        <w:rPr>
          <w:spacing w:val="-18"/>
        </w:rPr>
        <w:t>публичных  слушаний</w:t>
      </w:r>
      <w:proofErr w:type="gramEnd"/>
      <w:r w:rsidRPr="00667EEB">
        <w:rPr>
          <w:spacing w:val="-18"/>
        </w:rPr>
        <w:t xml:space="preserve">  является  комиссия  по организации проведения общественных обсуждений или публичных слушаний в области градостроительной деятельности при администрации местного самоуправления Моздокского городского поселения (далее – Комиссия)</w:t>
      </w:r>
    </w:p>
    <w:p w:rsidR="006F53A5" w:rsidRPr="00667EEB" w:rsidRDefault="006F53A5" w:rsidP="006F53A5">
      <w:pPr>
        <w:textAlignment w:val="baseline"/>
        <w:rPr>
          <w:spacing w:val="-18"/>
        </w:rPr>
      </w:pPr>
      <w:r w:rsidRPr="00667EEB">
        <w:rPr>
          <w:spacing w:val="-18"/>
        </w:rPr>
        <w:br/>
        <w:t xml:space="preserve">        Информация о проекте, подлежащем рассмотрению на публичных </w:t>
      </w:r>
    </w:p>
    <w:p w:rsidR="006F53A5" w:rsidRPr="00667EEB" w:rsidRDefault="006F53A5" w:rsidP="006F53A5">
      <w:pPr>
        <w:textAlignment w:val="baseline"/>
        <w:rPr>
          <w:spacing w:val="-18"/>
        </w:rPr>
      </w:pPr>
      <w:r w:rsidRPr="00667EEB">
        <w:rPr>
          <w:spacing w:val="-18"/>
        </w:rPr>
        <w:t xml:space="preserve">              слушаниях, и перечень информационных материалов </w:t>
      </w:r>
    </w:p>
    <w:p w:rsidR="006F53A5" w:rsidRPr="00667EEB" w:rsidRDefault="006F53A5" w:rsidP="006F53A5">
      <w:pPr>
        <w:textAlignment w:val="baseline"/>
        <w:rPr>
          <w:spacing w:val="-18"/>
        </w:rPr>
      </w:pPr>
      <w:r w:rsidRPr="00667EEB">
        <w:rPr>
          <w:spacing w:val="-18"/>
        </w:rPr>
        <w:t>                             к такому проекту:</w:t>
      </w:r>
    </w:p>
    <w:p w:rsidR="006F53A5" w:rsidRPr="00667EEB" w:rsidRDefault="006F53A5" w:rsidP="006F53A5">
      <w:pPr>
        <w:jc w:val="both"/>
        <w:textAlignment w:val="baseline"/>
        <w:rPr>
          <w:spacing w:val="-18"/>
        </w:rPr>
      </w:pPr>
      <w:r w:rsidRPr="00667EEB">
        <w:rPr>
          <w:spacing w:val="-18"/>
        </w:rPr>
        <w:br/>
        <w:t>    Проект ____________ (наименование проекта) и информационные материалы к нему   размещаются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www.моздок-осетия.рф.</w:t>
      </w:r>
      <w:r>
        <w:rPr>
          <w:spacing w:val="-18"/>
        </w:rPr>
        <w:t>-</w:t>
      </w:r>
      <w:r w:rsidRPr="00667EEB">
        <w:rPr>
          <w:spacing w:val="-18"/>
        </w:rPr>
        <w:t>______________ (дата размещения).</w:t>
      </w:r>
    </w:p>
    <w:p w:rsidR="006F53A5" w:rsidRDefault="006F53A5" w:rsidP="006F53A5">
      <w:pPr>
        <w:textAlignment w:val="baseline"/>
        <w:rPr>
          <w:spacing w:val="-18"/>
        </w:rPr>
      </w:pPr>
      <w:r w:rsidRPr="00667EEB">
        <w:rPr>
          <w:spacing w:val="-18"/>
        </w:rPr>
        <w:t>   </w:t>
      </w:r>
    </w:p>
    <w:p w:rsidR="006F53A5" w:rsidRPr="00667EEB" w:rsidRDefault="006F53A5" w:rsidP="006F53A5">
      <w:pPr>
        <w:textAlignment w:val="baseline"/>
        <w:rPr>
          <w:spacing w:val="-18"/>
        </w:rPr>
      </w:pPr>
      <w:r w:rsidRPr="00667EEB">
        <w:rPr>
          <w:spacing w:val="-18"/>
        </w:rPr>
        <w:t>Перечень информационных материалов к проекту:</w:t>
      </w:r>
    </w:p>
    <w:p w:rsidR="006F53A5" w:rsidRPr="00667EEB" w:rsidRDefault="006F53A5" w:rsidP="006F53A5">
      <w:pPr>
        <w:textAlignment w:val="baseline"/>
        <w:rPr>
          <w:spacing w:val="-18"/>
        </w:rPr>
      </w:pPr>
      <w:r w:rsidRPr="00667EEB">
        <w:rPr>
          <w:spacing w:val="-18"/>
        </w:rPr>
        <w:t>__________________________________________________________________________</w:t>
      </w:r>
    </w:p>
    <w:p w:rsidR="006F53A5" w:rsidRPr="00667EEB" w:rsidRDefault="006F53A5" w:rsidP="006F53A5">
      <w:pPr>
        <w:textAlignment w:val="baseline"/>
        <w:rPr>
          <w:spacing w:val="-18"/>
        </w:rPr>
      </w:pPr>
      <w:r w:rsidRPr="00667EEB">
        <w:rPr>
          <w:spacing w:val="-18"/>
        </w:rPr>
        <w:t>__________________________________________________________________________</w:t>
      </w:r>
    </w:p>
    <w:p w:rsidR="006F53A5" w:rsidRPr="00667EEB" w:rsidRDefault="006F53A5" w:rsidP="006F53A5">
      <w:pPr>
        <w:textAlignment w:val="baseline"/>
        <w:rPr>
          <w:spacing w:val="-18"/>
        </w:rPr>
      </w:pPr>
      <w:r w:rsidRPr="00667EEB">
        <w:rPr>
          <w:spacing w:val="-18"/>
        </w:rPr>
        <w:t>__________________________________________________________________________</w:t>
      </w:r>
    </w:p>
    <w:p w:rsidR="006F53A5" w:rsidRPr="00667EEB" w:rsidRDefault="006F53A5" w:rsidP="006F53A5">
      <w:pPr>
        <w:textAlignment w:val="baseline"/>
        <w:rPr>
          <w:spacing w:val="-18"/>
        </w:rPr>
      </w:pPr>
      <w:r w:rsidRPr="00667EEB">
        <w:rPr>
          <w:spacing w:val="-18"/>
        </w:rPr>
        <w:t>__________________________________________________________________________</w:t>
      </w:r>
    </w:p>
    <w:p w:rsidR="006F53A5" w:rsidRPr="00667EEB" w:rsidRDefault="006F53A5" w:rsidP="006F53A5">
      <w:pPr>
        <w:jc w:val="center"/>
        <w:textAlignment w:val="baseline"/>
        <w:rPr>
          <w:spacing w:val="-18"/>
        </w:rPr>
      </w:pPr>
      <w:r w:rsidRPr="00667EEB">
        <w:rPr>
          <w:spacing w:val="-18"/>
        </w:rPr>
        <w:br/>
        <w:t>        Информация о порядке и сроках проведения публичных слушаний</w:t>
      </w:r>
    </w:p>
    <w:p w:rsidR="006F53A5" w:rsidRPr="00667EEB" w:rsidRDefault="006F53A5" w:rsidP="006F53A5">
      <w:pPr>
        <w:jc w:val="center"/>
        <w:textAlignment w:val="baseline"/>
        <w:rPr>
          <w:spacing w:val="-18"/>
        </w:rPr>
      </w:pPr>
      <w:r w:rsidRPr="00667EEB">
        <w:rPr>
          <w:spacing w:val="-18"/>
        </w:rPr>
        <w:t>по проекту, подлежащему рассмотрению на публичных слушаниях:</w:t>
      </w:r>
    </w:p>
    <w:p w:rsidR="006F53A5" w:rsidRPr="00667EEB" w:rsidRDefault="006F53A5" w:rsidP="006F53A5">
      <w:pPr>
        <w:ind w:firstLine="142"/>
        <w:jc w:val="both"/>
        <w:textAlignment w:val="baseline"/>
        <w:rPr>
          <w:spacing w:val="-18"/>
        </w:rPr>
      </w:pPr>
      <w:r w:rsidRPr="00667EEB">
        <w:rPr>
          <w:spacing w:val="-18"/>
        </w:rPr>
        <w:br/>
        <w:t xml:space="preserve">    Публичные  слушания  проводятся  в  порядке,  установленном статьей 5.1 </w:t>
      </w:r>
      <w:r>
        <w:rPr>
          <w:spacing w:val="-18"/>
        </w:rPr>
        <w:t xml:space="preserve"> </w:t>
      </w:r>
      <w:hyperlink r:id="rId23" w:anchor="64U0IK" w:history="1">
        <w:r w:rsidRPr="00667EEB">
          <w:rPr>
            <w:spacing w:val="-18"/>
          </w:rPr>
          <w:t>Градостроительного кодекса Российской Федерации</w:t>
        </w:r>
      </w:hyperlink>
      <w:r w:rsidRPr="00667EEB">
        <w:rPr>
          <w:spacing w:val="-18"/>
        </w:rPr>
        <w:t>.</w:t>
      </w:r>
    </w:p>
    <w:p w:rsidR="006F53A5" w:rsidRPr="00667EEB" w:rsidRDefault="006F53A5" w:rsidP="006F53A5">
      <w:pPr>
        <w:ind w:firstLine="142"/>
        <w:jc w:val="both"/>
        <w:textAlignment w:val="baseline"/>
        <w:rPr>
          <w:spacing w:val="-18"/>
        </w:rPr>
      </w:pPr>
      <w:r>
        <w:rPr>
          <w:spacing w:val="-18"/>
        </w:rPr>
        <w:t> </w:t>
      </w:r>
      <w:r w:rsidRPr="00667EEB">
        <w:rPr>
          <w:spacing w:val="-18"/>
        </w:rPr>
        <w:t>Срок проведения публичных слушаний ______________________</w:t>
      </w:r>
    </w:p>
    <w:p w:rsidR="006F53A5" w:rsidRPr="00667EEB" w:rsidRDefault="006F53A5" w:rsidP="006F53A5">
      <w:pPr>
        <w:ind w:firstLine="142"/>
        <w:jc w:val="both"/>
        <w:textAlignment w:val="baseline"/>
        <w:rPr>
          <w:spacing w:val="-18"/>
        </w:rPr>
      </w:pPr>
      <w:r w:rsidRPr="00667EEB">
        <w:rPr>
          <w:spacing w:val="-18"/>
        </w:rPr>
        <w:t> Дата начала публичных слушаний - _________________(дата).</w:t>
      </w:r>
    </w:p>
    <w:p w:rsidR="006F53A5" w:rsidRPr="00667EEB" w:rsidRDefault="006F53A5" w:rsidP="006F53A5">
      <w:pPr>
        <w:ind w:firstLine="142"/>
        <w:jc w:val="both"/>
        <w:textAlignment w:val="baseline"/>
        <w:rPr>
          <w:spacing w:val="-18"/>
        </w:rPr>
      </w:pPr>
      <w:r w:rsidRPr="00667EEB">
        <w:rPr>
          <w:spacing w:val="-18"/>
        </w:rPr>
        <w:t> Дата    проведения    собрания    участников   публичных   слушаний   -</w:t>
      </w:r>
    </w:p>
    <w:p w:rsidR="006F53A5" w:rsidRPr="00667EEB" w:rsidRDefault="006F53A5" w:rsidP="006F53A5">
      <w:pPr>
        <w:ind w:firstLine="142"/>
        <w:jc w:val="both"/>
        <w:textAlignment w:val="baseline"/>
        <w:rPr>
          <w:spacing w:val="-18"/>
        </w:rPr>
      </w:pPr>
      <w:r w:rsidRPr="00667EEB">
        <w:rPr>
          <w:spacing w:val="-18"/>
        </w:rPr>
        <w:t>_________________ (дата).</w:t>
      </w:r>
    </w:p>
    <w:p w:rsidR="006F53A5" w:rsidRPr="00667EEB" w:rsidRDefault="006F53A5" w:rsidP="006F53A5">
      <w:pPr>
        <w:jc w:val="both"/>
        <w:textAlignment w:val="baseline"/>
        <w:rPr>
          <w:spacing w:val="-18"/>
        </w:rPr>
      </w:pPr>
      <w:r w:rsidRPr="00667EEB">
        <w:rPr>
          <w:spacing w:val="-18"/>
        </w:rPr>
        <w:t>  Время    проведения    собрания   участников   публичных   слушаний   -</w:t>
      </w:r>
    </w:p>
    <w:p w:rsidR="006F53A5" w:rsidRDefault="006F53A5" w:rsidP="006F53A5">
      <w:pPr>
        <w:ind w:firstLine="142"/>
        <w:jc w:val="both"/>
        <w:textAlignment w:val="baseline"/>
        <w:rPr>
          <w:spacing w:val="-18"/>
        </w:rPr>
      </w:pPr>
      <w:r>
        <w:rPr>
          <w:spacing w:val="-18"/>
        </w:rPr>
        <w:t>________________ (время).</w:t>
      </w:r>
    </w:p>
    <w:p w:rsidR="006F53A5" w:rsidRPr="00667EEB" w:rsidRDefault="006F53A5" w:rsidP="006F53A5">
      <w:pPr>
        <w:ind w:firstLine="142"/>
        <w:jc w:val="both"/>
        <w:textAlignment w:val="baseline"/>
        <w:rPr>
          <w:spacing w:val="-18"/>
        </w:rPr>
      </w:pPr>
      <w:r w:rsidRPr="00667EEB">
        <w:rPr>
          <w:spacing w:val="-18"/>
        </w:rPr>
        <w:t>  Место    проведения    собрания   участников   публичных   слушаний   -</w:t>
      </w:r>
    </w:p>
    <w:p w:rsidR="006F53A5" w:rsidRPr="00667EEB" w:rsidRDefault="006F53A5" w:rsidP="006F53A5">
      <w:pPr>
        <w:ind w:firstLine="142"/>
        <w:jc w:val="both"/>
        <w:textAlignment w:val="baseline"/>
        <w:rPr>
          <w:spacing w:val="-18"/>
        </w:rPr>
      </w:pPr>
      <w:r w:rsidRPr="00667EEB">
        <w:rPr>
          <w:spacing w:val="-18"/>
        </w:rPr>
        <w:t>__________________________ (место, адрес).</w:t>
      </w:r>
    </w:p>
    <w:p w:rsidR="006F53A5" w:rsidRPr="00667EEB" w:rsidRDefault="006F53A5" w:rsidP="006F53A5">
      <w:pPr>
        <w:ind w:firstLine="142"/>
        <w:jc w:val="center"/>
        <w:textAlignment w:val="baseline"/>
        <w:rPr>
          <w:spacing w:val="-18"/>
        </w:rPr>
      </w:pPr>
      <w:r w:rsidRPr="00667EEB">
        <w:rPr>
          <w:spacing w:val="-18"/>
        </w:rPr>
        <w:br/>
        <w:t>        Информация о месте, дате открытия экспозиции или экспозиций</w:t>
      </w:r>
    </w:p>
    <w:p w:rsidR="006F53A5" w:rsidRPr="00667EEB" w:rsidRDefault="006F53A5" w:rsidP="006F53A5">
      <w:pPr>
        <w:jc w:val="center"/>
        <w:textAlignment w:val="baseline"/>
        <w:rPr>
          <w:spacing w:val="-18"/>
        </w:rPr>
      </w:pPr>
      <w:r w:rsidRPr="00667EEB">
        <w:rPr>
          <w:spacing w:val="-18"/>
        </w:rPr>
        <w:t>проекта, подлежащего рассмотрению на публичных слушаниях,</w:t>
      </w:r>
    </w:p>
    <w:p w:rsidR="006F53A5" w:rsidRPr="00667EEB" w:rsidRDefault="006F53A5" w:rsidP="006F53A5">
      <w:pPr>
        <w:jc w:val="center"/>
        <w:textAlignment w:val="baseline"/>
        <w:rPr>
          <w:spacing w:val="-18"/>
        </w:rPr>
      </w:pPr>
      <w:r w:rsidRPr="00667EEB">
        <w:rPr>
          <w:spacing w:val="-18"/>
        </w:rPr>
        <w:t>о сроках проведения экспозиции или экспозиций такого</w:t>
      </w:r>
    </w:p>
    <w:p w:rsidR="006F53A5" w:rsidRPr="00667EEB" w:rsidRDefault="006F53A5" w:rsidP="006F53A5">
      <w:pPr>
        <w:jc w:val="center"/>
        <w:textAlignment w:val="baseline"/>
        <w:rPr>
          <w:spacing w:val="-18"/>
        </w:rPr>
      </w:pPr>
      <w:r w:rsidRPr="00667EEB">
        <w:rPr>
          <w:spacing w:val="-18"/>
        </w:rPr>
        <w:t>проекта, о днях и часах, в которые возможно посещение</w:t>
      </w:r>
    </w:p>
    <w:p w:rsidR="006F53A5" w:rsidRPr="00667EEB" w:rsidRDefault="006F53A5" w:rsidP="006F53A5">
      <w:pPr>
        <w:jc w:val="center"/>
        <w:textAlignment w:val="baseline"/>
        <w:rPr>
          <w:spacing w:val="-18"/>
        </w:rPr>
      </w:pPr>
      <w:r w:rsidRPr="00667EEB">
        <w:rPr>
          <w:spacing w:val="-18"/>
        </w:rPr>
        <w:t>указанных экспозиции или экспозиций:</w:t>
      </w:r>
    </w:p>
    <w:p w:rsidR="006F53A5" w:rsidRPr="00667EEB" w:rsidRDefault="006F53A5" w:rsidP="006F53A5">
      <w:pPr>
        <w:textAlignment w:val="baseline"/>
        <w:rPr>
          <w:spacing w:val="-18"/>
        </w:rPr>
      </w:pPr>
      <w:r w:rsidRPr="00667EEB">
        <w:rPr>
          <w:spacing w:val="-18"/>
        </w:rPr>
        <w:lastRenderedPageBreak/>
        <w:br/>
        <w:t>    </w:t>
      </w:r>
      <w:proofErr w:type="gramStart"/>
      <w:r w:rsidRPr="00667EEB">
        <w:rPr>
          <w:spacing w:val="-18"/>
        </w:rPr>
        <w:t>Экспозиция  проекта</w:t>
      </w:r>
      <w:proofErr w:type="gramEnd"/>
      <w:r w:rsidRPr="00667EEB">
        <w:rPr>
          <w:spacing w:val="-18"/>
        </w:rPr>
        <w:t>,  подлежащего  рассмотрению на публичных слушаниях,</w:t>
      </w:r>
    </w:p>
    <w:p w:rsidR="006F53A5" w:rsidRPr="00667EEB" w:rsidRDefault="006F53A5" w:rsidP="006F53A5">
      <w:pPr>
        <w:textAlignment w:val="baseline"/>
        <w:rPr>
          <w:spacing w:val="-18"/>
        </w:rPr>
      </w:pPr>
      <w:r w:rsidRPr="00667EEB">
        <w:rPr>
          <w:spacing w:val="-18"/>
        </w:rPr>
        <w:t>размещается:</w:t>
      </w:r>
    </w:p>
    <w:p w:rsidR="006F53A5" w:rsidRPr="00667EEB" w:rsidRDefault="006F53A5" w:rsidP="006F53A5">
      <w:pPr>
        <w:textAlignment w:val="baseline"/>
        <w:rPr>
          <w:spacing w:val="-18"/>
        </w:rPr>
      </w:pPr>
      <w:r w:rsidRPr="00667EEB">
        <w:rPr>
          <w:spacing w:val="-18"/>
        </w:rPr>
        <w:t>____________________________________________________________________________________________________________________________________________________</w:t>
      </w:r>
    </w:p>
    <w:p w:rsidR="006F53A5" w:rsidRPr="00667EEB" w:rsidRDefault="006F53A5" w:rsidP="006F53A5">
      <w:pPr>
        <w:textAlignment w:val="baseline"/>
        <w:rPr>
          <w:spacing w:val="-18"/>
        </w:rPr>
      </w:pPr>
      <w:r w:rsidRPr="00667EEB">
        <w:rPr>
          <w:spacing w:val="-18"/>
        </w:rPr>
        <w:t>__________________________________________________________________________</w:t>
      </w:r>
    </w:p>
    <w:p w:rsidR="006F53A5" w:rsidRPr="00667EEB" w:rsidRDefault="006F53A5" w:rsidP="006F53A5">
      <w:pPr>
        <w:textAlignment w:val="baseline"/>
        <w:rPr>
          <w:spacing w:val="-18"/>
        </w:rPr>
      </w:pPr>
      <w:r w:rsidRPr="00667EEB">
        <w:rPr>
          <w:spacing w:val="-18"/>
        </w:rPr>
        <w:t>__________________________________________________________________________</w:t>
      </w:r>
    </w:p>
    <w:p w:rsidR="006F53A5" w:rsidRPr="00667EEB" w:rsidRDefault="006F53A5" w:rsidP="006F53A5">
      <w:pPr>
        <w:textAlignment w:val="baseline"/>
        <w:rPr>
          <w:spacing w:val="-18"/>
        </w:rPr>
      </w:pPr>
      <w:r w:rsidRPr="00667EEB">
        <w:rPr>
          <w:spacing w:val="-18"/>
        </w:rPr>
        <w:t>__________________________________________________________________________</w:t>
      </w:r>
    </w:p>
    <w:p w:rsidR="006F53A5" w:rsidRPr="00667EEB" w:rsidRDefault="006F53A5" w:rsidP="006F53A5">
      <w:pPr>
        <w:textAlignment w:val="baseline"/>
        <w:rPr>
          <w:spacing w:val="-18"/>
        </w:rPr>
      </w:pPr>
      <w:r w:rsidRPr="00667EEB">
        <w:rPr>
          <w:spacing w:val="-18"/>
        </w:rPr>
        <w:t>__________________________________________________________________________</w:t>
      </w:r>
    </w:p>
    <w:p w:rsidR="006F53A5" w:rsidRPr="00667EEB" w:rsidRDefault="006F53A5" w:rsidP="006F53A5">
      <w:pPr>
        <w:textAlignment w:val="baseline"/>
        <w:rPr>
          <w:spacing w:val="-18"/>
        </w:rPr>
      </w:pPr>
      <w:r w:rsidRPr="00667EEB">
        <w:rPr>
          <w:spacing w:val="-18"/>
        </w:rPr>
        <w:t>    Дата открытия экспозиции - __________________(дата).</w:t>
      </w:r>
    </w:p>
    <w:p w:rsidR="006F53A5" w:rsidRPr="00667EEB" w:rsidRDefault="006F53A5" w:rsidP="006F53A5">
      <w:pPr>
        <w:textAlignment w:val="baseline"/>
        <w:rPr>
          <w:spacing w:val="-18"/>
        </w:rPr>
      </w:pPr>
      <w:r w:rsidRPr="00667EEB">
        <w:rPr>
          <w:spacing w:val="-18"/>
        </w:rPr>
        <w:t>    Срок проведения экспозиции - с __________ по _________ (дата).</w:t>
      </w:r>
    </w:p>
    <w:p w:rsidR="006F53A5" w:rsidRPr="00667EEB" w:rsidRDefault="006F53A5" w:rsidP="006F53A5">
      <w:pPr>
        <w:textAlignment w:val="baseline"/>
        <w:rPr>
          <w:spacing w:val="-18"/>
        </w:rPr>
      </w:pPr>
      <w:r w:rsidRPr="00667EEB">
        <w:rPr>
          <w:spacing w:val="-18"/>
        </w:rPr>
        <w:t>    Время работы экспозиции: с __________ по ______________ (время работы).</w:t>
      </w:r>
    </w:p>
    <w:p w:rsidR="006F53A5" w:rsidRPr="00667EEB" w:rsidRDefault="006F53A5" w:rsidP="006F53A5">
      <w:pPr>
        <w:textAlignment w:val="baseline"/>
        <w:rPr>
          <w:spacing w:val="-18"/>
        </w:rPr>
      </w:pPr>
      <w:r w:rsidRPr="00667EEB">
        <w:rPr>
          <w:spacing w:val="-18"/>
        </w:rPr>
        <w:t>    </w:t>
      </w:r>
      <w:proofErr w:type="gramStart"/>
      <w:r w:rsidRPr="00667EEB">
        <w:rPr>
          <w:spacing w:val="-18"/>
        </w:rPr>
        <w:t>В  ходе</w:t>
      </w:r>
      <w:proofErr w:type="gramEnd"/>
      <w:r w:rsidRPr="00667EEB">
        <w:rPr>
          <w:spacing w:val="-18"/>
        </w:rPr>
        <w:t xml:space="preserve">  работы  экспозиции  осуществляется консультирование участников </w:t>
      </w:r>
    </w:p>
    <w:p w:rsidR="006F53A5" w:rsidRPr="00667EEB" w:rsidRDefault="006F53A5" w:rsidP="006F53A5">
      <w:pPr>
        <w:textAlignment w:val="baseline"/>
        <w:rPr>
          <w:spacing w:val="-18"/>
        </w:rPr>
      </w:pPr>
      <w:r w:rsidRPr="00667EEB">
        <w:rPr>
          <w:spacing w:val="-18"/>
        </w:rPr>
        <w:t>публичных слушаний в _____________________________________________________.</w:t>
      </w:r>
    </w:p>
    <w:p w:rsidR="006F53A5" w:rsidRPr="007250BF" w:rsidRDefault="006F53A5" w:rsidP="006F53A5">
      <w:pPr>
        <w:jc w:val="center"/>
        <w:textAlignment w:val="baseline"/>
      </w:pPr>
      <w:r w:rsidRPr="00667EEB">
        <w:br/>
      </w:r>
      <w:r w:rsidRPr="007250BF">
        <w:t>Информация о порядке, сроке и форме внесения участниками</w:t>
      </w:r>
    </w:p>
    <w:p w:rsidR="006F53A5" w:rsidRPr="007250BF" w:rsidRDefault="006F53A5" w:rsidP="006F53A5">
      <w:pPr>
        <w:jc w:val="center"/>
        <w:textAlignment w:val="baseline"/>
      </w:pPr>
      <w:r w:rsidRPr="007250BF">
        <w:t>публичных слушаний предложений и замечаний, касающихся</w:t>
      </w:r>
    </w:p>
    <w:p w:rsidR="006F53A5" w:rsidRPr="007250BF" w:rsidRDefault="006F53A5" w:rsidP="006F53A5">
      <w:pPr>
        <w:jc w:val="center"/>
        <w:textAlignment w:val="baseline"/>
      </w:pPr>
      <w:r w:rsidRPr="007250BF">
        <w:t>проекта, подлежащего рассмотрению на публичных слушаниях:</w:t>
      </w:r>
    </w:p>
    <w:p w:rsidR="006F53A5" w:rsidRPr="007250BF" w:rsidRDefault="006F53A5" w:rsidP="006F53A5">
      <w:pPr>
        <w:textAlignment w:val="baseline"/>
      </w:pPr>
      <w:r w:rsidRPr="007250BF">
        <w:br/>
      </w:r>
    </w:p>
    <w:p w:rsidR="006F53A5" w:rsidRPr="007250BF" w:rsidRDefault="006F53A5" w:rsidP="006F53A5">
      <w:pPr>
        <w:ind w:firstLine="480"/>
        <w:jc w:val="both"/>
        <w:textAlignment w:val="baseline"/>
      </w:pPr>
      <w:r w:rsidRPr="007250BF">
        <w:t>Согласно </w:t>
      </w:r>
      <w:hyperlink r:id="rId24" w:anchor="DF00QQ" w:history="1">
        <w:r w:rsidRPr="007250BF">
          <w:t>части 10 статьи 5.1 Градостроительного кодекса Российской Федерации</w:t>
        </w:r>
      </w:hyperlink>
      <w:r w:rsidRPr="007250BF">
        <w:t> 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25" w:anchor="DDU0QE" w:history="1">
        <w:r w:rsidRPr="007250BF">
          <w:t>частью 12 статьи 5.1 Градостроительного кодекса Российской Федерации</w:t>
        </w:r>
      </w:hyperlink>
      <w:r w:rsidRPr="007250BF">
        <w:t> идентификацию, имеют право вносить предложения и замечания, касающиеся такого проекта.</w:t>
      </w:r>
    </w:p>
    <w:p w:rsidR="006F53A5" w:rsidRPr="007250BF" w:rsidRDefault="006F53A5" w:rsidP="006F53A5">
      <w:pPr>
        <w:ind w:firstLine="480"/>
        <w:jc w:val="both"/>
        <w:textAlignment w:val="baseline"/>
      </w:pPr>
    </w:p>
    <w:p w:rsidR="006F53A5" w:rsidRPr="007250BF" w:rsidRDefault="006F53A5" w:rsidP="006F53A5">
      <w:pPr>
        <w:ind w:firstLine="480"/>
        <w:textAlignment w:val="baseline"/>
      </w:pPr>
      <w:r w:rsidRPr="007250BF">
        <w:t>Предложения и замечания участников публичных слушаний принимаются в период с __________ по __________ (дата) по обсуждаемому проекту:</w:t>
      </w:r>
      <w:r w:rsidRPr="007250BF">
        <w:br/>
      </w:r>
    </w:p>
    <w:p w:rsidR="006F53A5" w:rsidRPr="007250BF" w:rsidRDefault="006F53A5" w:rsidP="006F53A5">
      <w:pPr>
        <w:textAlignment w:val="baseline"/>
      </w:pPr>
    </w:p>
    <w:p w:rsidR="006F53A5" w:rsidRPr="007250BF" w:rsidRDefault="006F53A5" w:rsidP="006F53A5">
      <w:pPr>
        <w:ind w:firstLine="480"/>
        <w:textAlignment w:val="baseline"/>
      </w:pPr>
      <w:r w:rsidRPr="007250BF">
        <w:t>1) в письменной форме при личном обращении в Комиссию (адрес);</w:t>
      </w:r>
    </w:p>
    <w:p w:rsidR="006F53A5" w:rsidRPr="007250BF" w:rsidRDefault="006F53A5" w:rsidP="006F53A5">
      <w:pPr>
        <w:ind w:firstLine="480"/>
        <w:textAlignment w:val="baseline"/>
      </w:pPr>
      <w:r w:rsidRPr="007250BF">
        <w:t>2) посредством почтового отправления в адрес Комиссии (адрес);</w:t>
      </w:r>
    </w:p>
    <w:p w:rsidR="006F53A5" w:rsidRPr="007250BF" w:rsidRDefault="006F53A5" w:rsidP="006F53A5">
      <w:pPr>
        <w:ind w:firstLine="480"/>
        <w:textAlignment w:val="baseline"/>
      </w:pPr>
      <w:r w:rsidRPr="007250BF">
        <w:t>3) на адрес электронной почты администрации местного самоуправления Моздокского городского поселения amsmgp@mozdok.alania.gov.ru</w:t>
      </w:r>
    </w:p>
    <w:p w:rsidR="006F53A5" w:rsidRPr="007250BF" w:rsidRDefault="006F53A5" w:rsidP="006F53A5">
      <w:pPr>
        <w:ind w:firstLine="480"/>
        <w:textAlignment w:val="baseline"/>
      </w:pPr>
      <w:r w:rsidRPr="007250BF">
        <w:t>4) в письменной или устной форме в ходе проведения собрания (собраний) участников публичных слушаний;</w:t>
      </w:r>
    </w:p>
    <w:p w:rsidR="006F53A5" w:rsidRPr="007250BF" w:rsidRDefault="006F53A5" w:rsidP="006F53A5">
      <w:pPr>
        <w:ind w:firstLine="480"/>
        <w:textAlignment w:val="baseline"/>
      </w:pPr>
      <w:r w:rsidRPr="007250BF">
        <w:t>5) посредством записи в журнале учета посетителей экспозиции проекта, подлежащего рассмотрению на публичных слушаниях.</w:t>
      </w:r>
    </w:p>
    <w:p w:rsidR="006F53A5" w:rsidRPr="007250BF" w:rsidRDefault="006F53A5" w:rsidP="006F53A5">
      <w:pPr>
        <w:ind w:firstLine="480"/>
        <w:jc w:val="both"/>
        <w:textAlignment w:val="baseline"/>
      </w:pPr>
      <w:r w:rsidRPr="007250BF">
        <w:t>Согласно </w:t>
      </w:r>
      <w:hyperlink r:id="rId26" w:anchor="DDU0QE" w:history="1">
        <w:r w:rsidRPr="007250BF">
          <w:t>части 12 статьи 5.1 Градостроительного кодекса Российской Федерации</w:t>
        </w:r>
      </w:hyperlink>
      <w:r w:rsidRPr="007250BF">
        <w:t>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w:t>
      </w:r>
      <w:r>
        <w:t>ства.</w:t>
      </w:r>
    </w:p>
    <w:p w:rsidR="006F53A5" w:rsidRPr="007250BF" w:rsidRDefault="006F53A5" w:rsidP="006F53A5">
      <w:pPr>
        <w:ind w:firstLine="708"/>
        <w:jc w:val="both"/>
        <w:textAlignment w:val="baseline"/>
      </w:pPr>
      <w:r w:rsidRPr="007250BF">
        <w:t>Предложения и замечания, внесенные в соответствии с </w:t>
      </w:r>
      <w:hyperlink r:id="rId27" w:anchor="DF00QQ" w:history="1">
        <w:r w:rsidRPr="007250BF">
          <w:t>частью 10 статьи 5.1 Градостроительного кодекса Российской Федерации</w:t>
        </w:r>
      </w:hyperlink>
      <w:r w:rsidRPr="007250BF">
        <w:t>, не рассматриваются в случае выявления факта представления участником публичных слушаний недостоверных сведений.</w:t>
      </w:r>
    </w:p>
    <w:p w:rsidR="006F53A5" w:rsidRDefault="006F53A5" w:rsidP="006F53A5">
      <w:pPr>
        <w:ind w:firstLine="480"/>
        <w:jc w:val="right"/>
        <w:textAlignment w:val="baseline"/>
        <w:rPr>
          <w:color w:val="000000" w:themeColor="text1"/>
          <w:sz w:val="22"/>
          <w:szCs w:val="22"/>
        </w:rPr>
      </w:pPr>
    </w:p>
    <w:p w:rsidR="00DE3F52" w:rsidRPr="00EF3E9A" w:rsidRDefault="00DE3F52" w:rsidP="00334CBB">
      <w:pPr>
        <w:ind w:left="4111" w:firstLine="709"/>
        <w:jc w:val="center"/>
        <w:textAlignment w:val="baseline"/>
        <w:rPr>
          <w:color w:val="000000" w:themeColor="text1"/>
          <w:sz w:val="22"/>
          <w:szCs w:val="22"/>
        </w:rPr>
      </w:pPr>
      <w:r>
        <w:rPr>
          <w:color w:val="000000" w:themeColor="text1"/>
          <w:sz w:val="22"/>
          <w:szCs w:val="22"/>
        </w:rPr>
        <w:t>Приложение № 2</w:t>
      </w:r>
    </w:p>
    <w:p w:rsidR="00DE3F52" w:rsidRDefault="00DE3F52" w:rsidP="00334CBB">
      <w:pPr>
        <w:ind w:left="4111" w:firstLine="709"/>
        <w:jc w:val="center"/>
        <w:textAlignment w:val="baseline"/>
        <w:rPr>
          <w:color w:val="000000" w:themeColor="text1"/>
          <w:sz w:val="22"/>
          <w:szCs w:val="22"/>
        </w:rPr>
      </w:pPr>
      <w:r>
        <w:rPr>
          <w:color w:val="000000" w:themeColor="text1"/>
          <w:sz w:val="22"/>
          <w:szCs w:val="22"/>
        </w:rPr>
        <w:t>к</w:t>
      </w:r>
      <w:r w:rsidRPr="00EF3E9A">
        <w:rPr>
          <w:color w:val="000000" w:themeColor="text1"/>
          <w:sz w:val="22"/>
          <w:szCs w:val="22"/>
        </w:rPr>
        <w:t xml:space="preserve"> Положению о порядке организации и</w:t>
      </w:r>
    </w:p>
    <w:p w:rsidR="00DE3F52" w:rsidRDefault="00DE3F52" w:rsidP="00334CBB">
      <w:pPr>
        <w:ind w:left="4111" w:firstLine="709"/>
        <w:jc w:val="center"/>
        <w:textAlignment w:val="baseline"/>
        <w:rPr>
          <w:color w:val="000000" w:themeColor="text1"/>
          <w:sz w:val="22"/>
          <w:szCs w:val="22"/>
        </w:rPr>
      </w:pPr>
      <w:r w:rsidRPr="00EF3E9A">
        <w:rPr>
          <w:color w:val="000000" w:themeColor="text1"/>
          <w:sz w:val="22"/>
          <w:szCs w:val="22"/>
        </w:rPr>
        <w:t>проведении публичных слушаний и общественных</w:t>
      </w:r>
    </w:p>
    <w:p w:rsidR="00DE3F52" w:rsidRDefault="00DE3F52" w:rsidP="00334CBB">
      <w:pPr>
        <w:ind w:left="4111" w:firstLine="709"/>
        <w:jc w:val="center"/>
        <w:textAlignment w:val="baseline"/>
        <w:rPr>
          <w:color w:val="000000" w:themeColor="text1"/>
          <w:sz w:val="22"/>
          <w:szCs w:val="22"/>
        </w:rPr>
      </w:pPr>
      <w:r w:rsidRPr="00EF3E9A">
        <w:rPr>
          <w:color w:val="000000" w:themeColor="text1"/>
          <w:sz w:val="22"/>
          <w:szCs w:val="22"/>
        </w:rPr>
        <w:t>обсуждений в муниципальном образовании</w:t>
      </w:r>
    </w:p>
    <w:p w:rsidR="00DE3F52" w:rsidRPr="00EF3E9A" w:rsidRDefault="00DE3F52" w:rsidP="00334CBB">
      <w:pPr>
        <w:ind w:left="4111" w:firstLine="709"/>
        <w:jc w:val="center"/>
        <w:textAlignment w:val="baseline"/>
        <w:rPr>
          <w:color w:val="000000" w:themeColor="text1"/>
          <w:sz w:val="22"/>
          <w:szCs w:val="22"/>
        </w:rPr>
      </w:pPr>
      <w:r w:rsidRPr="00EF3E9A">
        <w:rPr>
          <w:color w:val="000000" w:themeColor="text1"/>
          <w:sz w:val="22"/>
          <w:szCs w:val="22"/>
        </w:rPr>
        <w:t>Моздокское городское поселение</w:t>
      </w:r>
    </w:p>
    <w:p w:rsidR="006F53A5" w:rsidRPr="00F1787F" w:rsidRDefault="006F53A5" w:rsidP="006F53A5">
      <w:pPr>
        <w:jc w:val="center"/>
        <w:textAlignment w:val="baseline"/>
        <w:rPr>
          <w:color w:val="444444"/>
        </w:rPr>
      </w:pPr>
    </w:p>
    <w:p w:rsidR="006F53A5" w:rsidRDefault="006F53A5" w:rsidP="006F53A5">
      <w:pPr>
        <w:ind w:left="5670"/>
        <w:jc w:val="center"/>
        <w:rPr>
          <w:b/>
          <w:bCs/>
          <w:color w:val="000000"/>
          <w:sz w:val="28"/>
          <w:szCs w:val="28"/>
        </w:rPr>
      </w:pPr>
    </w:p>
    <w:p w:rsidR="006F53A5" w:rsidRPr="001F50EE" w:rsidRDefault="006F53A5" w:rsidP="006F53A5">
      <w:pPr>
        <w:ind w:left="5245" w:firstLine="425"/>
        <w:jc w:val="center"/>
        <w:textAlignment w:val="baseline"/>
        <w:rPr>
          <w:spacing w:val="-18"/>
        </w:rPr>
      </w:pPr>
      <w:r w:rsidRPr="001F50EE">
        <w:rPr>
          <w:spacing w:val="-18"/>
        </w:rPr>
        <w:t>УТВЕРЖДАЮ</w:t>
      </w:r>
    </w:p>
    <w:p w:rsidR="006F53A5" w:rsidRPr="001F50EE" w:rsidRDefault="006F53A5" w:rsidP="006F53A5">
      <w:pPr>
        <w:ind w:left="5245" w:firstLine="425"/>
        <w:jc w:val="center"/>
        <w:textAlignment w:val="baseline"/>
        <w:rPr>
          <w:spacing w:val="-18"/>
        </w:rPr>
      </w:pPr>
      <w:r w:rsidRPr="001F50EE">
        <w:rPr>
          <w:spacing w:val="-18"/>
        </w:rPr>
        <w:t>Председатель комиссии</w:t>
      </w:r>
    </w:p>
    <w:p w:rsidR="006F53A5" w:rsidRDefault="006F53A5" w:rsidP="006F53A5">
      <w:pPr>
        <w:ind w:left="5670"/>
        <w:jc w:val="center"/>
        <w:textAlignment w:val="baseline"/>
        <w:rPr>
          <w:spacing w:val="-18"/>
        </w:rPr>
      </w:pPr>
      <w:r w:rsidRPr="001F50EE">
        <w:rPr>
          <w:spacing w:val="-18"/>
        </w:rPr>
        <w:t xml:space="preserve">  по организации проведения общественных обсуждений или публичных слушаний в области градостроительной деятельности при администрации местного самоуправления Моздокского городского поселения</w:t>
      </w:r>
    </w:p>
    <w:p w:rsidR="006F53A5" w:rsidRPr="001F50EE" w:rsidRDefault="006F53A5" w:rsidP="006F53A5">
      <w:pPr>
        <w:ind w:left="5245" w:firstLine="425"/>
        <w:textAlignment w:val="baseline"/>
        <w:rPr>
          <w:spacing w:val="-18"/>
        </w:rPr>
      </w:pPr>
      <w:r w:rsidRPr="001F50EE">
        <w:rPr>
          <w:spacing w:val="-18"/>
        </w:rPr>
        <w:t>  ____________________________</w:t>
      </w:r>
    </w:p>
    <w:p w:rsidR="006F53A5" w:rsidRPr="001F50EE" w:rsidRDefault="006F53A5" w:rsidP="006F53A5">
      <w:pPr>
        <w:ind w:left="5245" w:firstLine="425"/>
        <w:textAlignment w:val="baseline"/>
        <w:rPr>
          <w:spacing w:val="-18"/>
        </w:rPr>
      </w:pPr>
      <w:r w:rsidRPr="001F50EE">
        <w:rPr>
          <w:spacing w:val="-18"/>
        </w:rPr>
        <w:t>              (Ф.И.О., подпись, дата)</w:t>
      </w:r>
    </w:p>
    <w:p w:rsidR="006F53A5" w:rsidRPr="001F50EE" w:rsidRDefault="006F53A5" w:rsidP="006F53A5">
      <w:pPr>
        <w:jc w:val="center"/>
        <w:textAlignment w:val="baseline"/>
        <w:rPr>
          <w:spacing w:val="-18"/>
        </w:rPr>
      </w:pPr>
      <w:r w:rsidRPr="001F50EE">
        <w:rPr>
          <w:spacing w:val="-18"/>
        </w:rPr>
        <w:t>Форма</w:t>
      </w:r>
    </w:p>
    <w:p w:rsidR="006F53A5" w:rsidRPr="001F50EE" w:rsidRDefault="006F53A5" w:rsidP="006F53A5">
      <w:pPr>
        <w:jc w:val="center"/>
        <w:textAlignment w:val="baseline"/>
        <w:rPr>
          <w:spacing w:val="-18"/>
        </w:rPr>
      </w:pPr>
      <w:r w:rsidRPr="001F50EE">
        <w:rPr>
          <w:spacing w:val="-18"/>
        </w:rPr>
        <w:t>протокола публичных слушаний</w:t>
      </w:r>
    </w:p>
    <w:p w:rsidR="006F53A5" w:rsidRPr="001F50EE" w:rsidRDefault="006F53A5" w:rsidP="006F53A5">
      <w:pPr>
        <w:textAlignment w:val="baseline"/>
        <w:rPr>
          <w:spacing w:val="-18"/>
        </w:rPr>
      </w:pPr>
      <w:r w:rsidRPr="001F50EE">
        <w:rPr>
          <w:spacing w:val="-18"/>
        </w:rPr>
        <w:br/>
        <w:t>по проекту _________________________________________ (наименование проекта)</w:t>
      </w:r>
    </w:p>
    <w:p w:rsidR="006F53A5" w:rsidRPr="001F50EE" w:rsidRDefault="006F53A5" w:rsidP="006F53A5">
      <w:pPr>
        <w:textAlignment w:val="baseline"/>
        <w:rPr>
          <w:spacing w:val="-18"/>
        </w:rPr>
      </w:pPr>
      <w:r w:rsidRPr="001F50EE">
        <w:rPr>
          <w:spacing w:val="-18"/>
        </w:rPr>
        <w:br/>
        <w:t>от _________________</w:t>
      </w:r>
    </w:p>
    <w:p w:rsidR="006F53A5" w:rsidRPr="001F50EE" w:rsidRDefault="006F53A5" w:rsidP="006F53A5">
      <w:pPr>
        <w:textAlignment w:val="baseline"/>
        <w:rPr>
          <w:spacing w:val="-18"/>
        </w:rPr>
      </w:pPr>
      <w:r w:rsidRPr="001F50EE">
        <w:rPr>
          <w:spacing w:val="-18"/>
        </w:rPr>
        <w:t>1. Информация об организаторе публичных слушаний_________________________.</w:t>
      </w:r>
    </w:p>
    <w:p w:rsidR="006F53A5" w:rsidRPr="001F50EE" w:rsidRDefault="006F53A5" w:rsidP="006F53A5">
      <w:pPr>
        <w:textAlignment w:val="baseline"/>
        <w:rPr>
          <w:spacing w:val="-18"/>
        </w:rPr>
      </w:pPr>
      <w:r w:rsidRPr="001F50EE">
        <w:rPr>
          <w:spacing w:val="-18"/>
        </w:rPr>
        <w:t>2.</w:t>
      </w:r>
      <w:proofErr w:type="gramStart"/>
      <w:r w:rsidRPr="001F50EE">
        <w:rPr>
          <w:spacing w:val="-18"/>
        </w:rPr>
        <w:t>Информация,   </w:t>
      </w:r>
      <w:proofErr w:type="gramEnd"/>
      <w:r w:rsidRPr="001F50EE">
        <w:rPr>
          <w:spacing w:val="-18"/>
        </w:rPr>
        <w:t xml:space="preserve">содержащаяся   в   опубликованном   оповещении  о   начале </w:t>
      </w:r>
    </w:p>
    <w:p w:rsidR="006F53A5" w:rsidRPr="001F50EE" w:rsidRDefault="006F53A5" w:rsidP="006F53A5">
      <w:pPr>
        <w:textAlignment w:val="baseline"/>
        <w:rPr>
          <w:spacing w:val="-18"/>
        </w:rPr>
      </w:pPr>
      <w:r w:rsidRPr="001F50EE">
        <w:rPr>
          <w:spacing w:val="-18"/>
        </w:rPr>
        <w:t>публичных слушаний, дата и источник его опубликования __________________________________________________________________________</w:t>
      </w:r>
    </w:p>
    <w:p w:rsidR="006F53A5" w:rsidRPr="001F50EE" w:rsidRDefault="006F53A5" w:rsidP="006F53A5">
      <w:pPr>
        <w:textAlignment w:val="baseline"/>
        <w:rPr>
          <w:spacing w:val="-18"/>
        </w:rPr>
      </w:pPr>
      <w:r w:rsidRPr="001F50EE">
        <w:rPr>
          <w:spacing w:val="-18"/>
        </w:rPr>
        <w:t>3. Срок приема предложений и замечаний___________________________________.</w:t>
      </w:r>
    </w:p>
    <w:p w:rsidR="006F53A5" w:rsidRPr="001F50EE" w:rsidRDefault="006F53A5" w:rsidP="006F53A5">
      <w:pPr>
        <w:textAlignment w:val="baseline"/>
        <w:rPr>
          <w:spacing w:val="-18"/>
        </w:rPr>
      </w:pPr>
      <w:r w:rsidRPr="001F50EE">
        <w:rPr>
          <w:spacing w:val="-18"/>
        </w:rPr>
        <w:t>4. Территория, в пределах которой проводились публичные слушания __________________________________________________________________________</w:t>
      </w:r>
    </w:p>
    <w:p w:rsidR="006F53A5" w:rsidRPr="001F50EE" w:rsidRDefault="006F53A5" w:rsidP="006F53A5">
      <w:pPr>
        <w:jc w:val="both"/>
        <w:textAlignment w:val="baseline"/>
        <w:rPr>
          <w:spacing w:val="-18"/>
        </w:rPr>
      </w:pPr>
      <w:r w:rsidRPr="001F50EE">
        <w:rPr>
          <w:spacing w:val="-18"/>
        </w:rPr>
        <w:t>5. Поступившие предложения и замечания участников публичных слушаний.</w:t>
      </w:r>
    </w:p>
    <w:p w:rsidR="006F53A5" w:rsidRDefault="006F53A5" w:rsidP="006F53A5">
      <w:pPr>
        <w:jc w:val="both"/>
        <w:textAlignment w:val="baseline"/>
        <w:rPr>
          <w:spacing w:val="-18"/>
        </w:rPr>
      </w:pPr>
      <w:r w:rsidRPr="001F50EE">
        <w:rPr>
          <w:spacing w:val="-18"/>
        </w:rPr>
        <w:t>    </w:t>
      </w:r>
      <w:r>
        <w:rPr>
          <w:spacing w:val="-18"/>
        </w:rPr>
        <w:t>От граждан,</w:t>
      </w:r>
      <w:r w:rsidRPr="001F50EE">
        <w:rPr>
          <w:spacing w:val="-18"/>
        </w:rPr>
        <w:t> </w:t>
      </w:r>
      <w:proofErr w:type="gramStart"/>
      <w:r w:rsidRPr="001F50EE">
        <w:rPr>
          <w:spacing w:val="-18"/>
        </w:rPr>
        <w:t>являющихся  участниками</w:t>
      </w:r>
      <w:proofErr w:type="gramEnd"/>
      <w:r w:rsidRPr="001F50EE">
        <w:rPr>
          <w:spacing w:val="-18"/>
        </w:rPr>
        <w:t xml:space="preserve">  пу</w:t>
      </w:r>
      <w:r>
        <w:rPr>
          <w:spacing w:val="-18"/>
        </w:rPr>
        <w:t xml:space="preserve">бличных  слушаний  и постоянно </w:t>
      </w:r>
      <w:r w:rsidRPr="001F50EE">
        <w:rPr>
          <w:spacing w:val="-18"/>
        </w:rPr>
        <w:t>проживающих   на   территории,  в  пределах  </w:t>
      </w:r>
      <w:r>
        <w:rPr>
          <w:spacing w:val="-18"/>
        </w:rPr>
        <w:t xml:space="preserve">которой  проводятся  публичные   </w:t>
      </w:r>
      <w:r w:rsidRPr="001F50EE">
        <w:rPr>
          <w:spacing w:val="-18"/>
        </w:rPr>
        <w:t>слушания:</w:t>
      </w:r>
    </w:p>
    <w:p w:rsidR="006F53A5" w:rsidRPr="001F50EE" w:rsidRDefault="006F53A5" w:rsidP="006F53A5">
      <w:pPr>
        <w:jc w:val="both"/>
        <w:textAlignment w:val="baseline"/>
        <w:rPr>
          <w:spacing w:val="-18"/>
        </w:rPr>
      </w:pPr>
    </w:p>
    <w:tbl>
      <w:tblPr>
        <w:tblW w:w="0" w:type="auto"/>
        <w:tblCellMar>
          <w:left w:w="0" w:type="dxa"/>
          <w:right w:w="0" w:type="dxa"/>
        </w:tblCellMar>
        <w:tblLook w:val="04A0" w:firstRow="1" w:lastRow="0" w:firstColumn="1" w:lastColumn="0" w:noHBand="0" w:noVBand="1"/>
      </w:tblPr>
      <w:tblGrid>
        <w:gridCol w:w="3696"/>
        <w:gridCol w:w="5729"/>
      </w:tblGrid>
      <w:tr w:rsidR="006F53A5" w:rsidRPr="001F50EE" w:rsidTr="006F53A5">
        <w:trPr>
          <w:trHeight w:val="15"/>
        </w:trPr>
        <w:tc>
          <w:tcPr>
            <w:tcW w:w="3696" w:type="dxa"/>
            <w:tcBorders>
              <w:top w:val="nil"/>
              <w:left w:val="nil"/>
              <w:bottom w:val="nil"/>
              <w:right w:val="nil"/>
            </w:tcBorders>
            <w:shd w:val="clear" w:color="auto" w:fill="auto"/>
            <w:hideMark/>
          </w:tcPr>
          <w:p w:rsidR="006F53A5" w:rsidRPr="001F50EE" w:rsidRDefault="006F53A5" w:rsidP="006F53A5">
            <w:pPr>
              <w:rPr>
                <w:sz w:val="2"/>
              </w:rPr>
            </w:pPr>
          </w:p>
        </w:tc>
        <w:tc>
          <w:tcPr>
            <w:tcW w:w="5729" w:type="dxa"/>
            <w:tcBorders>
              <w:top w:val="nil"/>
              <w:left w:val="nil"/>
              <w:bottom w:val="nil"/>
              <w:right w:val="nil"/>
            </w:tcBorders>
            <w:shd w:val="clear" w:color="auto" w:fill="auto"/>
            <w:hideMark/>
          </w:tcPr>
          <w:p w:rsidR="006F53A5" w:rsidRPr="001F50EE" w:rsidRDefault="006F53A5" w:rsidP="006F53A5">
            <w:pPr>
              <w:rPr>
                <w:sz w:val="2"/>
              </w:rPr>
            </w:pPr>
          </w:p>
        </w:tc>
      </w:tr>
      <w:tr w:rsidR="006F53A5" w:rsidRPr="001F50EE" w:rsidTr="006F53A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1F50EE" w:rsidRDefault="006F53A5" w:rsidP="006F53A5">
            <w:pPr>
              <w:jc w:val="center"/>
              <w:textAlignment w:val="baseline"/>
            </w:pPr>
            <w:r w:rsidRPr="001F50EE">
              <w:t>Участник публичных слушаний</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1F50EE" w:rsidRDefault="006F53A5" w:rsidP="006F53A5">
            <w:pPr>
              <w:jc w:val="center"/>
              <w:textAlignment w:val="baseline"/>
            </w:pPr>
            <w:r w:rsidRPr="001F50EE">
              <w:t>Содержание вносимых предложений и замечаний</w:t>
            </w:r>
          </w:p>
        </w:tc>
      </w:tr>
      <w:tr w:rsidR="006F53A5" w:rsidRPr="001F50EE" w:rsidTr="006F53A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1F50EE" w:rsidRDefault="006F53A5" w:rsidP="006F53A5"/>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1F50EE" w:rsidRDefault="006F53A5" w:rsidP="006F53A5"/>
        </w:tc>
      </w:tr>
    </w:tbl>
    <w:p w:rsidR="006F53A5" w:rsidRPr="001F50EE" w:rsidRDefault="006F53A5" w:rsidP="006F53A5">
      <w:pPr>
        <w:shd w:val="clear" w:color="auto" w:fill="FFFFFF"/>
        <w:textAlignment w:val="baseline"/>
      </w:pPr>
    </w:p>
    <w:p w:rsidR="006F53A5" w:rsidRPr="001F50EE" w:rsidRDefault="006F53A5" w:rsidP="006F53A5">
      <w:pPr>
        <w:shd w:val="clear" w:color="auto" w:fill="FFFFFF"/>
        <w:ind w:firstLine="480"/>
        <w:textAlignment w:val="baseline"/>
      </w:pPr>
      <w:r w:rsidRPr="001F50EE">
        <w:t>От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3696"/>
        <w:gridCol w:w="5729"/>
      </w:tblGrid>
      <w:tr w:rsidR="006F53A5" w:rsidRPr="001F50EE" w:rsidTr="006F53A5">
        <w:trPr>
          <w:trHeight w:val="15"/>
        </w:trPr>
        <w:tc>
          <w:tcPr>
            <w:tcW w:w="3696" w:type="dxa"/>
            <w:tcBorders>
              <w:top w:val="nil"/>
              <w:left w:val="nil"/>
              <w:bottom w:val="nil"/>
              <w:right w:val="nil"/>
            </w:tcBorders>
            <w:shd w:val="clear" w:color="auto" w:fill="auto"/>
            <w:hideMark/>
          </w:tcPr>
          <w:p w:rsidR="006F53A5" w:rsidRPr="001F50EE" w:rsidRDefault="006F53A5" w:rsidP="006F53A5">
            <w:pPr>
              <w:rPr>
                <w:sz w:val="2"/>
              </w:rPr>
            </w:pPr>
          </w:p>
        </w:tc>
        <w:tc>
          <w:tcPr>
            <w:tcW w:w="5729" w:type="dxa"/>
            <w:tcBorders>
              <w:top w:val="nil"/>
              <w:left w:val="nil"/>
              <w:bottom w:val="nil"/>
              <w:right w:val="nil"/>
            </w:tcBorders>
            <w:shd w:val="clear" w:color="auto" w:fill="auto"/>
            <w:hideMark/>
          </w:tcPr>
          <w:p w:rsidR="006F53A5" w:rsidRPr="001F50EE" w:rsidRDefault="006F53A5" w:rsidP="006F53A5">
            <w:pPr>
              <w:rPr>
                <w:sz w:val="2"/>
              </w:rPr>
            </w:pPr>
          </w:p>
        </w:tc>
      </w:tr>
      <w:tr w:rsidR="006F53A5" w:rsidRPr="001F50EE" w:rsidTr="006F53A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1F50EE" w:rsidRDefault="006F53A5" w:rsidP="006F53A5">
            <w:pPr>
              <w:jc w:val="center"/>
              <w:textAlignment w:val="baseline"/>
            </w:pPr>
            <w:r w:rsidRPr="001F50EE">
              <w:t>Участник публичных слушаний</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1F50EE" w:rsidRDefault="006F53A5" w:rsidP="006F53A5">
            <w:pPr>
              <w:jc w:val="center"/>
              <w:textAlignment w:val="baseline"/>
            </w:pPr>
            <w:r w:rsidRPr="001F50EE">
              <w:t>Содержание вносимых предложений и замечаний</w:t>
            </w:r>
          </w:p>
        </w:tc>
      </w:tr>
      <w:tr w:rsidR="006F53A5" w:rsidRPr="001F50EE" w:rsidTr="006F53A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1F50EE" w:rsidRDefault="006F53A5" w:rsidP="006F53A5"/>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1F50EE" w:rsidRDefault="006F53A5" w:rsidP="006F53A5"/>
        </w:tc>
      </w:tr>
    </w:tbl>
    <w:p w:rsidR="006F53A5" w:rsidRPr="001F50EE" w:rsidRDefault="006F53A5" w:rsidP="006F53A5">
      <w:pPr>
        <w:shd w:val="clear" w:color="auto" w:fill="FFFFFF"/>
        <w:textAlignment w:val="baseline"/>
      </w:pPr>
    </w:p>
    <w:p w:rsidR="006F53A5" w:rsidRPr="001F50EE" w:rsidRDefault="006F53A5" w:rsidP="006F53A5">
      <w:pPr>
        <w:shd w:val="clear" w:color="auto" w:fill="FFFFFF"/>
        <w:ind w:firstLine="480"/>
        <w:jc w:val="both"/>
        <w:textAlignment w:val="baseline"/>
      </w:pPr>
      <w:r w:rsidRPr="001F50EE">
        <w:t>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F53A5" w:rsidRPr="001F50EE" w:rsidRDefault="006F53A5" w:rsidP="006F53A5">
      <w:pPr>
        <w:shd w:val="clear" w:color="auto" w:fill="FFFFFF"/>
        <w:ind w:firstLine="480"/>
        <w:jc w:val="both"/>
        <w:textAlignment w:val="baseline"/>
      </w:pPr>
    </w:p>
    <w:p w:rsidR="006F53A5" w:rsidRPr="001F50EE" w:rsidRDefault="006F53A5" w:rsidP="00F9395C">
      <w:pPr>
        <w:shd w:val="clear" w:color="auto" w:fill="FFFFFF"/>
        <w:ind w:firstLine="480"/>
        <w:jc w:val="both"/>
        <w:textAlignment w:val="baseline"/>
      </w:pPr>
      <w:proofErr w:type="gramStart"/>
      <w:r w:rsidRPr="001F50EE">
        <w:t xml:space="preserve">Подпись: </w:t>
      </w:r>
      <w:r w:rsidR="00DE3F52">
        <w:t xml:space="preserve"> </w:t>
      </w:r>
      <w:r w:rsidR="00F9395C">
        <w:t>П</w:t>
      </w:r>
      <w:r w:rsidR="00DE3F52">
        <w:t>редседатель</w:t>
      </w:r>
      <w:proofErr w:type="gramEnd"/>
      <w:r w:rsidR="00DE3F52">
        <w:t xml:space="preserve"> комиссии</w:t>
      </w:r>
      <w:r w:rsidR="00F9395C">
        <w:t xml:space="preserve">, </w:t>
      </w:r>
      <w:r w:rsidRPr="001F50EE">
        <w:t>секретарь комиссии.</w:t>
      </w:r>
    </w:p>
    <w:p w:rsidR="006F53A5" w:rsidRPr="001F50EE" w:rsidRDefault="006F53A5" w:rsidP="006F53A5">
      <w:pPr>
        <w:jc w:val="center"/>
        <w:rPr>
          <w:b/>
          <w:bCs/>
          <w:sz w:val="28"/>
          <w:szCs w:val="28"/>
        </w:rPr>
      </w:pPr>
    </w:p>
    <w:p w:rsidR="006F53A5" w:rsidRDefault="006F53A5" w:rsidP="006F53A5">
      <w:pPr>
        <w:textAlignment w:val="baseline"/>
        <w:rPr>
          <w:color w:val="000000" w:themeColor="text1"/>
          <w:sz w:val="22"/>
          <w:szCs w:val="22"/>
        </w:rPr>
      </w:pPr>
    </w:p>
    <w:p w:rsidR="00DE3F52" w:rsidRDefault="00DE3F52" w:rsidP="006F53A5">
      <w:pPr>
        <w:textAlignment w:val="baseline"/>
        <w:rPr>
          <w:color w:val="000000" w:themeColor="text1"/>
          <w:sz w:val="22"/>
          <w:szCs w:val="22"/>
        </w:rPr>
      </w:pPr>
    </w:p>
    <w:p w:rsidR="00DE3F52" w:rsidRDefault="00DE3F52" w:rsidP="006F53A5">
      <w:pPr>
        <w:textAlignment w:val="baseline"/>
        <w:rPr>
          <w:color w:val="000000" w:themeColor="text1"/>
          <w:sz w:val="22"/>
          <w:szCs w:val="22"/>
        </w:rPr>
      </w:pPr>
    </w:p>
    <w:p w:rsidR="00DE3F52" w:rsidRDefault="00DE3F52" w:rsidP="006F53A5">
      <w:pPr>
        <w:textAlignment w:val="baseline"/>
        <w:rPr>
          <w:color w:val="000000" w:themeColor="text1"/>
          <w:sz w:val="22"/>
          <w:szCs w:val="22"/>
        </w:rPr>
      </w:pPr>
    </w:p>
    <w:p w:rsidR="008C72FE" w:rsidRDefault="008C72FE" w:rsidP="006F53A5">
      <w:pPr>
        <w:textAlignment w:val="baseline"/>
        <w:rPr>
          <w:color w:val="000000" w:themeColor="text1"/>
          <w:sz w:val="22"/>
          <w:szCs w:val="22"/>
        </w:rPr>
      </w:pPr>
    </w:p>
    <w:p w:rsidR="006F53A5" w:rsidRDefault="006F53A5" w:rsidP="006F53A5">
      <w:pPr>
        <w:textAlignment w:val="baseline"/>
        <w:rPr>
          <w:color w:val="000000" w:themeColor="text1"/>
          <w:sz w:val="22"/>
          <w:szCs w:val="22"/>
        </w:rPr>
      </w:pPr>
    </w:p>
    <w:p w:rsidR="006F53A5" w:rsidRDefault="006F53A5" w:rsidP="006F53A5">
      <w:pPr>
        <w:textAlignment w:val="baseline"/>
        <w:rPr>
          <w:color w:val="000000" w:themeColor="text1"/>
          <w:sz w:val="22"/>
          <w:szCs w:val="22"/>
        </w:rPr>
      </w:pPr>
    </w:p>
    <w:p w:rsidR="006F53A5" w:rsidRPr="00EF3E9A" w:rsidRDefault="006F53A5" w:rsidP="00334CBB">
      <w:pPr>
        <w:ind w:left="4111" w:firstLine="709"/>
        <w:jc w:val="center"/>
        <w:textAlignment w:val="baseline"/>
        <w:rPr>
          <w:color w:val="000000" w:themeColor="text1"/>
          <w:sz w:val="22"/>
          <w:szCs w:val="22"/>
        </w:rPr>
      </w:pPr>
      <w:r>
        <w:rPr>
          <w:color w:val="000000" w:themeColor="text1"/>
          <w:sz w:val="22"/>
          <w:szCs w:val="22"/>
        </w:rPr>
        <w:lastRenderedPageBreak/>
        <w:t>Приложение № 3</w:t>
      </w:r>
    </w:p>
    <w:p w:rsidR="006F53A5" w:rsidRDefault="006F53A5" w:rsidP="00334CBB">
      <w:pPr>
        <w:ind w:left="4111" w:firstLine="709"/>
        <w:jc w:val="center"/>
        <w:textAlignment w:val="baseline"/>
        <w:rPr>
          <w:color w:val="000000" w:themeColor="text1"/>
          <w:sz w:val="22"/>
          <w:szCs w:val="22"/>
        </w:rPr>
      </w:pPr>
      <w:r>
        <w:rPr>
          <w:color w:val="000000" w:themeColor="text1"/>
          <w:sz w:val="22"/>
          <w:szCs w:val="22"/>
        </w:rPr>
        <w:t>к</w:t>
      </w:r>
      <w:r w:rsidRPr="00EF3E9A">
        <w:rPr>
          <w:color w:val="000000" w:themeColor="text1"/>
          <w:sz w:val="22"/>
          <w:szCs w:val="22"/>
        </w:rPr>
        <w:t xml:space="preserve"> Положению о порядке организации и</w:t>
      </w:r>
    </w:p>
    <w:p w:rsidR="006F53A5" w:rsidRDefault="006F53A5" w:rsidP="00334CBB">
      <w:pPr>
        <w:ind w:left="4111" w:firstLine="709"/>
        <w:jc w:val="center"/>
        <w:textAlignment w:val="baseline"/>
        <w:rPr>
          <w:color w:val="000000" w:themeColor="text1"/>
          <w:sz w:val="22"/>
          <w:szCs w:val="22"/>
        </w:rPr>
      </w:pPr>
      <w:r w:rsidRPr="00EF3E9A">
        <w:rPr>
          <w:color w:val="000000" w:themeColor="text1"/>
          <w:sz w:val="22"/>
          <w:szCs w:val="22"/>
        </w:rPr>
        <w:t>проведении публичных слушаний и общественных</w:t>
      </w:r>
    </w:p>
    <w:p w:rsidR="006F53A5" w:rsidRDefault="006F53A5" w:rsidP="00334CBB">
      <w:pPr>
        <w:ind w:left="4111" w:firstLine="709"/>
        <w:jc w:val="center"/>
        <w:textAlignment w:val="baseline"/>
        <w:rPr>
          <w:color w:val="000000" w:themeColor="text1"/>
          <w:sz w:val="22"/>
          <w:szCs w:val="22"/>
        </w:rPr>
      </w:pPr>
      <w:r w:rsidRPr="00EF3E9A">
        <w:rPr>
          <w:color w:val="000000" w:themeColor="text1"/>
          <w:sz w:val="22"/>
          <w:szCs w:val="22"/>
        </w:rPr>
        <w:t>обсуждений в муниципальном образовании</w:t>
      </w:r>
    </w:p>
    <w:p w:rsidR="006F53A5" w:rsidRPr="00EF3E9A" w:rsidRDefault="006F53A5" w:rsidP="00334CBB">
      <w:pPr>
        <w:ind w:left="4111" w:firstLine="709"/>
        <w:jc w:val="center"/>
        <w:textAlignment w:val="baseline"/>
        <w:rPr>
          <w:color w:val="000000" w:themeColor="text1"/>
          <w:sz w:val="22"/>
          <w:szCs w:val="22"/>
        </w:rPr>
      </w:pPr>
      <w:r w:rsidRPr="00EF3E9A">
        <w:rPr>
          <w:color w:val="000000" w:themeColor="text1"/>
          <w:sz w:val="22"/>
          <w:szCs w:val="22"/>
        </w:rPr>
        <w:t>Моздокское городское поселение</w:t>
      </w:r>
    </w:p>
    <w:p w:rsidR="006F53A5" w:rsidRDefault="006F53A5" w:rsidP="006F53A5">
      <w:pPr>
        <w:ind w:left="284"/>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Pr="00BE71DD" w:rsidRDefault="006F53A5" w:rsidP="006F53A5">
      <w:pPr>
        <w:shd w:val="clear" w:color="auto" w:fill="FFFFFF"/>
        <w:spacing w:after="240"/>
        <w:jc w:val="center"/>
        <w:textAlignment w:val="baseline"/>
        <w:rPr>
          <w:b/>
          <w:bCs/>
          <w:color w:val="444444"/>
        </w:rPr>
      </w:pPr>
      <w:r w:rsidRPr="00BE71DD">
        <w:rPr>
          <w:b/>
          <w:bCs/>
          <w:color w:val="444444"/>
        </w:rPr>
        <w:t xml:space="preserve">Форма </w:t>
      </w:r>
    </w:p>
    <w:p w:rsidR="006F53A5" w:rsidRPr="00BE71DD" w:rsidRDefault="006F53A5" w:rsidP="006F53A5">
      <w:pPr>
        <w:shd w:val="clear" w:color="auto" w:fill="FFFFFF"/>
        <w:spacing w:after="240"/>
        <w:jc w:val="center"/>
        <w:textAlignment w:val="baseline"/>
        <w:rPr>
          <w:b/>
          <w:bCs/>
          <w:color w:val="444444"/>
        </w:rPr>
      </w:pPr>
      <w:r w:rsidRPr="00BE71DD">
        <w:rPr>
          <w:b/>
          <w:bCs/>
          <w:color w:val="444444"/>
        </w:rPr>
        <w:t>ЗАКЛЮЧЕНИЯ О РЕЗУЛЬТАТАХ ПУБЛИЧНЫХ СЛУШАНИЙ</w:t>
      </w:r>
    </w:p>
    <w:p w:rsidR="006F53A5" w:rsidRPr="00BE71DD" w:rsidRDefault="006F53A5" w:rsidP="006F53A5">
      <w:pPr>
        <w:shd w:val="clear" w:color="auto" w:fill="FFFFFF"/>
        <w:textAlignment w:val="baseline"/>
        <w:rPr>
          <w:color w:val="444444"/>
        </w:rPr>
      </w:pPr>
      <w:r w:rsidRPr="00BE71DD">
        <w:rPr>
          <w:color w:val="444444"/>
        </w:rPr>
        <w:t xml:space="preserve">              по проекту _________________________ (наименование проекта)</w:t>
      </w:r>
    </w:p>
    <w:p w:rsidR="006F53A5" w:rsidRPr="00BE71DD" w:rsidRDefault="006F53A5" w:rsidP="006F53A5">
      <w:pPr>
        <w:shd w:val="clear" w:color="auto" w:fill="FFFFFF"/>
        <w:textAlignment w:val="baseline"/>
        <w:rPr>
          <w:color w:val="444444"/>
        </w:rPr>
      </w:pPr>
      <w:r w:rsidRPr="00BE71DD">
        <w:rPr>
          <w:color w:val="444444"/>
        </w:rPr>
        <w:br/>
      </w:r>
      <w:r w:rsidRPr="00BE71DD">
        <w:rPr>
          <w:color w:val="444444"/>
        </w:rPr>
        <w:br/>
        <w:t>от ____________</w:t>
      </w:r>
    </w:p>
    <w:p w:rsidR="006F53A5" w:rsidRPr="00BE71DD" w:rsidRDefault="006F53A5" w:rsidP="006F53A5">
      <w:pPr>
        <w:shd w:val="clear" w:color="auto" w:fill="FFFFFF"/>
        <w:textAlignment w:val="baseline"/>
        <w:rPr>
          <w:color w:val="444444"/>
        </w:rPr>
      </w:pPr>
    </w:p>
    <w:p w:rsidR="006F53A5" w:rsidRPr="001F50EE" w:rsidRDefault="006F53A5" w:rsidP="006F53A5">
      <w:pPr>
        <w:shd w:val="clear" w:color="auto" w:fill="FFFFFF"/>
        <w:ind w:firstLine="480"/>
        <w:textAlignment w:val="baseline"/>
      </w:pPr>
      <w:r w:rsidRPr="001F50EE">
        <w:t>1. Сведения о количестве</w:t>
      </w:r>
      <w:r>
        <w:t xml:space="preserve"> участников публичных слушаний.</w:t>
      </w:r>
    </w:p>
    <w:p w:rsidR="006F53A5" w:rsidRPr="001F50EE" w:rsidRDefault="006F53A5" w:rsidP="006F53A5">
      <w:pPr>
        <w:shd w:val="clear" w:color="auto" w:fill="FFFFFF"/>
        <w:textAlignment w:val="baseline"/>
      </w:pPr>
    </w:p>
    <w:p w:rsidR="006F53A5" w:rsidRPr="001F50EE" w:rsidRDefault="006F53A5" w:rsidP="006F53A5">
      <w:pPr>
        <w:shd w:val="clear" w:color="auto" w:fill="FFFFFF"/>
        <w:ind w:firstLine="480"/>
        <w:textAlignment w:val="baseline"/>
      </w:pPr>
      <w:r w:rsidRPr="001F50EE">
        <w:t>2. Реквизиты</w:t>
      </w:r>
      <w:r>
        <w:t xml:space="preserve"> протокола публичных слушаний.</w:t>
      </w:r>
      <w:r>
        <w:br/>
      </w:r>
    </w:p>
    <w:p w:rsidR="006F53A5" w:rsidRPr="001F50EE" w:rsidRDefault="006F53A5" w:rsidP="006F53A5">
      <w:pPr>
        <w:shd w:val="clear" w:color="auto" w:fill="FFFFFF"/>
        <w:ind w:firstLine="480"/>
        <w:textAlignment w:val="baseline"/>
      </w:pPr>
      <w:r w:rsidRPr="001F50EE">
        <w:t>3. Содержание предложений и замечаний участников публичных слушаний и результаты их рассмотрения.</w:t>
      </w:r>
      <w:r w:rsidRPr="001F50EE">
        <w:br/>
      </w:r>
    </w:p>
    <w:p w:rsidR="006F53A5" w:rsidRPr="001F50EE" w:rsidRDefault="006F53A5" w:rsidP="006F53A5">
      <w:pPr>
        <w:shd w:val="clear" w:color="auto" w:fill="FFFFFF"/>
        <w:textAlignment w:val="baseline"/>
      </w:pPr>
    </w:p>
    <w:p w:rsidR="006F53A5" w:rsidRPr="001F50EE" w:rsidRDefault="006F53A5" w:rsidP="006F53A5">
      <w:pPr>
        <w:shd w:val="clear" w:color="auto" w:fill="FFFFFF"/>
        <w:ind w:firstLine="480"/>
        <w:textAlignment w:val="baseline"/>
      </w:pPr>
      <w:r w:rsidRPr="001F50EE">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firstRow="1" w:lastRow="0" w:firstColumn="1" w:lastColumn="0" w:noHBand="0" w:noVBand="1"/>
      </w:tblPr>
      <w:tblGrid>
        <w:gridCol w:w="2587"/>
        <w:gridCol w:w="3511"/>
        <w:gridCol w:w="3326"/>
      </w:tblGrid>
      <w:tr w:rsidR="006F53A5" w:rsidRPr="00BE71DD" w:rsidTr="006F53A5">
        <w:trPr>
          <w:trHeight w:val="15"/>
        </w:trPr>
        <w:tc>
          <w:tcPr>
            <w:tcW w:w="2587" w:type="dxa"/>
            <w:tcBorders>
              <w:top w:val="nil"/>
              <w:left w:val="nil"/>
              <w:bottom w:val="nil"/>
              <w:right w:val="nil"/>
            </w:tcBorders>
            <w:shd w:val="clear" w:color="auto" w:fill="auto"/>
            <w:hideMark/>
          </w:tcPr>
          <w:p w:rsidR="006F53A5" w:rsidRPr="00BE71DD" w:rsidRDefault="006F53A5" w:rsidP="006F53A5"/>
        </w:tc>
        <w:tc>
          <w:tcPr>
            <w:tcW w:w="3511" w:type="dxa"/>
            <w:tcBorders>
              <w:top w:val="nil"/>
              <w:left w:val="nil"/>
              <w:bottom w:val="nil"/>
              <w:right w:val="nil"/>
            </w:tcBorders>
            <w:shd w:val="clear" w:color="auto" w:fill="auto"/>
            <w:hideMark/>
          </w:tcPr>
          <w:p w:rsidR="006F53A5" w:rsidRPr="00BE71DD" w:rsidRDefault="006F53A5" w:rsidP="006F53A5"/>
        </w:tc>
        <w:tc>
          <w:tcPr>
            <w:tcW w:w="3326" w:type="dxa"/>
            <w:tcBorders>
              <w:top w:val="nil"/>
              <w:left w:val="nil"/>
              <w:bottom w:val="nil"/>
              <w:right w:val="nil"/>
            </w:tcBorders>
            <w:shd w:val="clear" w:color="auto" w:fill="auto"/>
            <w:hideMark/>
          </w:tcPr>
          <w:p w:rsidR="006F53A5" w:rsidRPr="00BE71DD" w:rsidRDefault="006F53A5" w:rsidP="006F53A5"/>
        </w:tc>
      </w:tr>
      <w:tr w:rsidR="006F53A5" w:rsidRPr="00BE71DD" w:rsidTr="006F53A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pPr>
              <w:jc w:val="center"/>
              <w:textAlignment w:val="baseline"/>
            </w:pPr>
            <w:r w:rsidRPr="00BE71DD">
              <w:t>Участник публичных слушаний</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pPr>
              <w:jc w:val="center"/>
              <w:textAlignment w:val="baseline"/>
            </w:pPr>
            <w:r w:rsidRPr="00BE71DD">
              <w:t>Содержание вносимых предложений и замечаний</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pPr>
              <w:jc w:val="center"/>
              <w:textAlignment w:val="baseline"/>
            </w:pPr>
            <w:r w:rsidRPr="00BE71DD">
              <w:t>Рекомендации комиссии (результаты рассмотрения)</w:t>
            </w:r>
          </w:p>
        </w:tc>
      </w:tr>
      <w:tr w:rsidR="006F53A5" w:rsidRPr="00BE71DD" w:rsidTr="006F53A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tc>
      </w:tr>
    </w:tbl>
    <w:p w:rsidR="006F53A5" w:rsidRPr="00BE71DD" w:rsidRDefault="006F53A5" w:rsidP="006F53A5">
      <w:pPr>
        <w:shd w:val="clear" w:color="auto" w:fill="FFFFFF"/>
        <w:textAlignment w:val="baseline"/>
        <w:rPr>
          <w:color w:val="444444"/>
        </w:rPr>
      </w:pPr>
    </w:p>
    <w:p w:rsidR="006F53A5" w:rsidRPr="00BE71DD" w:rsidRDefault="006F53A5" w:rsidP="006F53A5">
      <w:pPr>
        <w:shd w:val="clear" w:color="auto" w:fill="FFFFFF"/>
        <w:ind w:firstLine="480"/>
        <w:textAlignment w:val="baseline"/>
        <w:rPr>
          <w:color w:val="444444"/>
        </w:rPr>
      </w:pPr>
      <w:r w:rsidRPr="00BE71DD">
        <w:rPr>
          <w:color w:val="444444"/>
        </w:rPr>
        <w:t>Предложения и замечания иных участников публичных слушаний:</w:t>
      </w:r>
    </w:p>
    <w:tbl>
      <w:tblPr>
        <w:tblW w:w="0" w:type="auto"/>
        <w:tblCellMar>
          <w:left w:w="0" w:type="dxa"/>
          <w:right w:w="0" w:type="dxa"/>
        </w:tblCellMar>
        <w:tblLook w:val="04A0" w:firstRow="1" w:lastRow="0" w:firstColumn="1" w:lastColumn="0" w:noHBand="0" w:noVBand="1"/>
      </w:tblPr>
      <w:tblGrid>
        <w:gridCol w:w="2587"/>
        <w:gridCol w:w="3511"/>
        <w:gridCol w:w="3326"/>
      </w:tblGrid>
      <w:tr w:rsidR="006F53A5" w:rsidRPr="00BE71DD" w:rsidTr="006F53A5">
        <w:trPr>
          <w:trHeight w:val="15"/>
        </w:trPr>
        <w:tc>
          <w:tcPr>
            <w:tcW w:w="2587" w:type="dxa"/>
            <w:tcBorders>
              <w:top w:val="nil"/>
              <w:left w:val="nil"/>
              <w:bottom w:val="nil"/>
              <w:right w:val="nil"/>
            </w:tcBorders>
            <w:shd w:val="clear" w:color="auto" w:fill="auto"/>
            <w:hideMark/>
          </w:tcPr>
          <w:p w:rsidR="006F53A5" w:rsidRPr="00BE71DD" w:rsidRDefault="006F53A5" w:rsidP="006F53A5"/>
        </w:tc>
        <w:tc>
          <w:tcPr>
            <w:tcW w:w="3511" w:type="dxa"/>
            <w:tcBorders>
              <w:top w:val="nil"/>
              <w:left w:val="nil"/>
              <w:bottom w:val="nil"/>
              <w:right w:val="nil"/>
            </w:tcBorders>
            <w:shd w:val="clear" w:color="auto" w:fill="auto"/>
            <w:hideMark/>
          </w:tcPr>
          <w:p w:rsidR="006F53A5" w:rsidRPr="00BE71DD" w:rsidRDefault="006F53A5" w:rsidP="006F53A5"/>
        </w:tc>
        <w:tc>
          <w:tcPr>
            <w:tcW w:w="3326" w:type="dxa"/>
            <w:tcBorders>
              <w:top w:val="nil"/>
              <w:left w:val="nil"/>
              <w:bottom w:val="nil"/>
              <w:right w:val="nil"/>
            </w:tcBorders>
            <w:shd w:val="clear" w:color="auto" w:fill="auto"/>
            <w:hideMark/>
          </w:tcPr>
          <w:p w:rsidR="006F53A5" w:rsidRPr="00BE71DD" w:rsidRDefault="006F53A5" w:rsidP="006F53A5"/>
        </w:tc>
      </w:tr>
      <w:tr w:rsidR="006F53A5" w:rsidRPr="00BE71DD" w:rsidTr="006F53A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pPr>
              <w:jc w:val="center"/>
              <w:textAlignment w:val="baseline"/>
            </w:pPr>
            <w:r w:rsidRPr="00BE71DD">
              <w:t>Участник публичных слушаний</w:t>
            </w:r>
          </w:p>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pPr>
              <w:jc w:val="center"/>
              <w:textAlignment w:val="baseline"/>
            </w:pPr>
            <w:r w:rsidRPr="00BE71DD">
              <w:t>Содержание вносимых предложений и замечаний</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pPr>
              <w:jc w:val="center"/>
              <w:textAlignment w:val="baseline"/>
            </w:pPr>
            <w:r w:rsidRPr="00BE71DD">
              <w:t>Рекомендации комиссии (результаты рассмотрения)</w:t>
            </w:r>
          </w:p>
        </w:tc>
      </w:tr>
      <w:tr w:rsidR="006F53A5" w:rsidRPr="00BE71DD" w:rsidTr="006F53A5">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tc>
        <w:tc>
          <w:tcPr>
            <w:tcW w:w="35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BE71DD" w:rsidRDefault="006F53A5" w:rsidP="006F53A5"/>
        </w:tc>
      </w:tr>
    </w:tbl>
    <w:p w:rsidR="006F53A5" w:rsidRPr="00BE71DD" w:rsidRDefault="006F53A5" w:rsidP="006F53A5">
      <w:pPr>
        <w:shd w:val="clear" w:color="auto" w:fill="FFFFFF"/>
        <w:textAlignment w:val="baseline"/>
        <w:rPr>
          <w:color w:val="444444"/>
        </w:rPr>
      </w:pPr>
    </w:p>
    <w:p w:rsidR="006F53A5" w:rsidRPr="00BE71DD" w:rsidRDefault="006F53A5" w:rsidP="006F53A5">
      <w:pPr>
        <w:shd w:val="clear" w:color="auto" w:fill="FFFFFF"/>
        <w:ind w:firstLine="480"/>
        <w:textAlignment w:val="baseline"/>
        <w:rPr>
          <w:color w:val="444444"/>
        </w:rPr>
      </w:pPr>
      <w:r w:rsidRPr="00BE71DD">
        <w:rPr>
          <w:color w:val="444444"/>
        </w:rPr>
        <w:t>4. Рекомендации и выводы комиссии по результатам публичных слушаний.</w:t>
      </w:r>
    </w:p>
    <w:p w:rsidR="006F53A5" w:rsidRDefault="006F53A5" w:rsidP="006F53A5">
      <w:pPr>
        <w:jc w:val="center"/>
        <w:rPr>
          <w:b/>
          <w:bCs/>
          <w:color w:val="000000"/>
          <w:sz w:val="28"/>
          <w:szCs w:val="28"/>
        </w:rPr>
      </w:pPr>
    </w:p>
    <w:p w:rsidR="006F53A5" w:rsidRPr="00BE71DD" w:rsidRDefault="006F53A5" w:rsidP="006F53A5">
      <w:pPr>
        <w:rPr>
          <w:bCs/>
          <w:color w:val="000000"/>
        </w:rPr>
      </w:pPr>
      <w:r w:rsidRPr="00BE71DD">
        <w:rPr>
          <w:bCs/>
          <w:color w:val="000000"/>
        </w:rPr>
        <w:t xml:space="preserve">Подпись: </w:t>
      </w:r>
      <w:bookmarkStart w:id="1" w:name="_Hlk149222358"/>
      <w:r w:rsidRPr="00BE71DD">
        <w:rPr>
          <w:bCs/>
          <w:color w:val="000000"/>
        </w:rPr>
        <w:t>Председатель комиссии, секретарь комиссии</w:t>
      </w:r>
      <w:bookmarkEnd w:id="1"/>
      <w:r w:rsidRPr="00BE71DD">
        <w:rPr>
          <w:bCs/>
          <w:color w:val="000000"/>
        </w:rPr>
        <w:t>.</w:t>
      </w:r>
    </w:p>
    <w:p w:rsidR="006F53A5" w:rsidRDefault="006F53A5" w:rsidP="006F53A5">
      <w:pPr>
        <w:jc w:val="both"/>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6F53A5" w:rsidRDefault="006F53A5" w:rsidP="006F53A5">
      <w:pPr>
        <w:ind w:firstLine="480"/>
        <w:jc w:val="right"/>
        <w:textAlignment w:val="baseline"/>
        <w:rPr>
          <w:color w:val="000000" w:themeColor="text1"/>
          <w:sz w:val="22"/>
          <w:szCs w:val="22"/>
        </w:rPr>
      </w:pPr>
    </w:p>
    <w:p w:rsidR="00F9395C" w:rsidRPr="00EF3E9A" w:rsidRDefault="00F9395C" w:rsidP="00F9395C">
      <w:pPr>
        <w:ind w:left="4111"/>
        <w:jc w:val="center"/>
        <w:textAlignment w:val="baseline"/>
        <w:rPr>
          <w:color w:val="000000" w:themeColor="text1"/>
          <w:sz w:val="22"/>
          <w:szCs w:val="22"/>
        </w:rPr>
      </w:pPr>
      <w:r>
        <w:rPr>
          <w:color w:val="000000" w:themeColor="text1"/>
          <w:sz w:val="22"/>
          <w:szCs w:val="22"/>
        </w:rPr>
        <w:lastRenderedPageBreak/>
        <w:t>Приложение № 4</w:t>
      </w:r>
    </w:p>
    <w:p w:rsidR="00F9395C" w:rsidRDefault="00F9395C" w:rsidP="00F9395C">
      <w:pPr>
        <w:ind w:left="4111"/>
        <w:jc w:val="center"/>
        <w:textAlignment w:val="baseline"/>
        <w:rPr>
          <w:color w:val="000000" w:themeColor="text1"/>
          <w:sz w:val="22"/>
          <w:szCs w:val="22"/>
        </w:rPr>
      </w:pPr>
      <w:r>
        <w:rPr>
          <w:color w:val="000000" w:themeColor="text1"/>
          <w:sz w:val="22"/>
          <w:szCs w:val="22"/>
        </w:rPr>
        <w:t>к</w:t>
      </w:r>
      <w:r w:rsidRPr="00EF3E9A">
        <w:rPr>
          <w:color w:val="000000" w:themeColor="text1"/>
          <w:sz w:val="22"/>
          <w:szCs w:val="22"/>
        </w:rPr>
        <w:t xml:space="preserve"> Положению о порядке организации и</w:t>
      </w:r>
    </w:p>
    <w:p w:rsidR="00F9395C" w:rsidRDefault="00F9395C" w:rsidP="00F9395C">
      <w:pPr>
        <w:ind w:left="4111"/>
        <w:jc w:val="center"/>
        <w:textAlignment w:val="baseline"/>
        <w:rPr>
          <w:color w:val="000000" w:themeColor="text1"/>
          <w:sz w:val="22"/>
          <w:szCs w:val="22"/>
        </w:rPr>
      </w:pPr>
      <w:r w:rsidRPr="00EF3E9A">
        <w:rPr>
          <w:color w:val="000000" w:themeColor="text1"/>
          <w:sz w:val="22"/>
          <w:szCs w:val="22"/>
        </w:rPr>
        <w:t>проведении публичных слушаний и общественных</w:t>
      </w:r>
    </w:p>
    <w:p w:rsidR="00F9395C" w:rsidRDefault="00F9395C" w:rsidP="00F9395C">
      <w:pPr>
        <w:ind w:left="4111"/>
        <w:jc w:val="center"/>
        <w:textAlignment w:val="baseline"/>
        <w:rPr>
          <w:color w:val="000000" w:themeColor="text1"/>
          <w:sz w:val="22"/>
          <w:szCs w:val="22"/>
        </w:rPr>
      </w:pPr>
      <w:r w:rsidRPr="00EF3E9A">
        <w:rPr>
          <w:color w:val="000000" w:themeColor="text1"/>
          <w:sz w:val="22"/>
          <w:szCs w:val="22"/>
        </w:rPr>
        <w:t>обсуждений в муниципальном образовании</w:t>
      </w:r>
    </w:p>
    <w:p w:rsidR="00F9395C" w:rsidRPr="00EF3E9A" w:rsidRDefault="00F9395C" w:rsidP="00F9395C">
      <w:pPr>
        <w:ind w:left="4111"/>
        <w:jc w:val="center"/>
        <w:textAlignment w:val="baseline"/>
        <w:rPr>
          <w:color w:val="000000" w:themeColor="text1"/>
          <w:sz w:val="22"/>
          <w:szCs w:val="22"/>
        </w:rPr>
      </w:pPr>
      <w:r w:rsidRPr="00EF3E9A">
        <w:rPr>
          <w:color w:val="000000" w:themeColor="text1"/>
          <w:sz w:val="22"/>
          <w:szCs w:val="22"/>
        </w:rPr>
        <w:t>Моздокское городское поселение</w:t>
      </w:r>
    </w:p>
    <w:p w:rsidR="006F53A5" w:rsidRDefault="006F53A5" w:rsidP="006F53A5">
      <w:pPr>
        <w:jc w:val="center"/>
        <w:rPr>
          <w:b/>
          <w:bCs/>
          <w:color w:val="000000"/>
          <w:sz w:val="28"/>
          <w:szCs w:val="28"/>
        </w:rPr>
      </w:pPr>
    </w:p>
    <w:p w:rsidR="006F53A5" w:rsidRPr="001F50EE" w:rsidRDefault="006F53A5" w:rsidP="006F53A5">
      <w:pPr>
        <w:jc w:val="center"/>
        <w:textAlignment w:val="baseline"/>
      </w:pPr>
      <w:r w:rsidRPr="001F50EE">
        <w:t>Форма</w:t>
      </w:r>
    </w:p>
    <w:p w:rsidR="006F53A5" w:rsidRPr="001F50EE" w:rsidRDefault="006F53A5" w:rsidP="006F53A5">
      <w:pPr>
        <w:jc w:val="center"/>
        <w:textAlignment w:val="baseline"/>
        <w:rPr>
          <w:spacing w:val="-18"/>
        </w:rPr>
      </w:pPr>
      <w:r w:rsidRPr="001F50EE">
        <w:t>оповещения о начале общественных обсуждений</w:t>
      </w:r>
    </w:p>
    <w:p w:rsidR="006F53A5" w:rsidRPr="001F50EE" w:rsidRDefault="006F53A5" w:rsidP="006F53A5">
      <w:pPr>
        <w:jc w:val="both"/>
        <w:textAlignment w:val="baseline"/>
        <w:rPr>
          <w:spacing w:val="-18"/>
        </w:rPr>
      </w:pPr>
    </w:p>
    <w:p w:rsidR="006F53A5" w:rsidRPr="001F50EE" w:rsidRDefault="006F53A5" w:rsidP="006F53A5">
      <w:pPr>
        <w:jc w:val="both"/>
        <w:textAlignment w:val="baseline"/>
        <w:rPr>
          <w:spacing w:val="-18"/>
        </w:rPr>
      </w:pPr>
      <w:r w:rsidRPr="001F50EE">
        <w:rPr>
          <w:spacing w:val="-18"/>
        </w:rPr>
        <w:t>    В  соответствии  с  </w:t>
      </w:r>
      <w:hyperlink r:id="rId28" w:anchor="64U0IK" w:history="1">
        <w:r w:rsidRPr="001F50EE">
          <w:rPr>
            <w:spacing w:val="-18"/>
          </w:rPr>
          <w:t>Градостроительным  кодексом  Российской  Федерации</w:t>
        </w:r>
      </w:hyperlink>
      <w:r w:rsidRPr="001F50EE">
        <w:rPr>
          <w:spacing w:val="-18"/>
        </w:rPr>
        <w:t>, решением  Собрания представителей Моздокского городского поселения  от  _._.__  № __ «Об утверждении Положения о порядке организации и проведении публичных слушаний и общественных обсуждений в муниципальном образовании Моздокское городское поселение» на публичные слушания представляется проект ________________________________________</w:t>
      </w:r>
    </w:p>
    <w:p w:rsidR="006F53A5" w:rsidRPr="001F50EE" w:rsidRDefault="006F53A5" w:rsidP="006F53A5">
      <w:pPr>
        <w:textAlignment w:val="baseline"/>
        <w:rPr>
          <w:spacing w:val="-18"/>
        </w:rPr>
      </w:pPr>
      <w:r w:rsidRPr="001F50EE">
        <w:rPr>
          <w:spacing w:val="-18"/>
        </w:rPr>
        <w:t>                                   (наименование проекта).</w:t>
      </w:r>
    </w:p>
    <w:p w:rsidR="006F53A5" w:rsidRPr="001F50EE" w:rsidRDefault="006F53A5" w:rsidP="006F53A5">
      <w:pPr>
        <w:jc w:val="both"/>
        <w:textAlignment w:val="baseline"/>
        <w:rPr>
          <w:spacing w:val="-18"/>
        </w:rPr>
      </w:pPr>
      <w:r w:rsidRPr="001F50EE">
        <w:rPr>
          <w:spacing w:val="-18"/>
        </w:rPr>
        <w:t>   Организатором   </w:t>
      </w:r>
      <w:proofErr w:type="gramStart"/>
      <w:r w:rsidRPr="001F50EE">
        <w:rPr>
          <w:spacing w:val="-18"/>
        </w:rPr>
        <w:t>публичных  слушаний</w:t>
      </w:r>
      <w:proofErr w:type="gramEnd"/>
      <w:r w:rsidRPr="001F50EE">
        <w:rPr>
          <w:spacing w:val="-18"/>
        </w:rPr>
        <w:t xml:space="preserve">  является  комиссия  по организации проведения общественных обсуждений или публичных слушаний в области градостроительной деятельности при администрации местного самоуправления Моздокского городского поселения (далее – Комиссия)</w:t>
      </w:r>
    </w:p>
    <w:p w:rsidR="006F53A5" w:rsidRPr="001F50EE" w:rsidRDefault="006F53A5" w:rsidP="006F53A5">
      <w:pPr>
        <w:jc w:val="center"/>
        <w:textAlignment w:val="baseline"/>
        <w:rPr>
          <w:spacing w:val="-18"/>
        </w:rPr>
      </w:pPr>
      <w:r w:rsidRPr="001F50EE">
        <w:rPr>
          <w:spacing w:val="-18"/>
        </w:rPr>
        <w:br/>
        <w:t>        Информация о проекте, подлежащем рассмотрению на общественных обсуждениях</w:t>
      </w:r>
    </w:p>
    <w:p w:rsidR="006F53A5" w:rsidRPr="001F50EE" w:rsidRDefault="006F53A5" w:rsidP="006F53A5">
      <w:pPr>
        <w:jc w:val="center"/>
        <w:textAlignment w:val="baseline"/>
        <w:rPr>
          <w:spacing w:val="-18"/>
        </w:rPr>
      </w:pPr>
      <w:r w:rsidRPr="001F50EE">
        <w:rPr>
          <w:spacing w:val="-18"/>
        </w:rPr>
        <w:t>, и перечень информационных материалов</w:t>
      </w:r>
    </w:p>
    <w:p w:rsidR="006F53A5" w:rsidRPr="001F50EE" w:rsidRDefault="006F53A5" w:rsidP="006F53A5">
      <w:pPr>
        <w:jc w:val="center"/>
        <w:textAlignment w:val="baseline"/>
        <w:rPr>
          <w:spacing w:val="-18"/>
        </w:rPr>
      </w:pPr>
      <w:r w:rsidRPr="001F50EE">
        <w:rPr>
          <w:spacing w:val="-18"/>
        </w:rPr>
        <w:t>к такому проекту:</w:t>
      </w:r>
    </w:p>
    <w:p w:rsidR="006F53A5" w:rsidRPr="001F50EE" w:rsidRDefault="006F53A5" w:rsidP="006F53A5">
      <w:pPr>
        <w:jc w:val="both"/>
        <w:textAlignment w:val="baseline"/>
        <w:rPr>
          <w:spacing w:val="-18"/>
        </w:rPr>
      </w:pPr>
      <w:r w:rsidRPr="001F50EE">
        <w:rPr>
          <w:spacing w:val="-18"/>
        </w:rPr>
        <w:br/>
        <w:t>    Проект ____________ (наименование проекта) и информационные материалы к нему   размещаются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www.моздок-осетия.рф.-</w:t>
      </w:r>
    </w:p>
    <w:p w:rsidR="006F53A5" w:rsidRPr="001F50EE" w:rsidRDefault="006F53A5" w:rsidP="006F53A5">
      <w:pPr>
        <w:textAlignment w:val="baseline"/>
        <w:rPr>
          <w:spacing w:val="-18"/>
        </w:rPr>
      </w:pPr>
      <w:r w:rsidRPr="001F50EE">
        <w:rPr>
          <w:spacing w:val="-18"/>
        </w:rPr>
        <w:t>______________ (дата размещения).</w:t>
      </w:r>
    </w:p>
    <w:p w:rsidR="006F53A5" w:rsidRPr="001F50EE" w:rsidRDefault="006F53A5" w:rsidP="006F53A5">
      <w:pPr>
        <w:textAlignment w:val="baseline"/>
        <w:rPr>
          <w:spacing w:val="-18"/>
        </w:rPr>
      </w:pPr>
      <w:r w:rsidRPr="001F50EE">
        <w:rPr>
          <w:spacing w:val="-18"/>
        </w:rPr>
        <w:t>    </w:t>
      </w:r>
    </w:p>
    <w:p w:rsidR="006F53A5" w:rsidRPr="001F50EE" w:rsidRDefault="006F53A5" w:rsidP="006F53A5">
      <w:pPr>
        <w:textAlignment w:val="baseline"/>
        <w:rPr>
          <w:spacing w:val="-18"/>
        </w:rPr>
      </w:pPr>
      <w:r w:rsidRPr="001F50EE">
        <w:rPr>
          <w:spacing w:val="-18"/>
        </w:rPr>
        <w:t>Перечень информационных материалов к проекту:</w:t>
      </w:r>
    </w:p>
    <w:p w:rsidR="006F53A5" w:rsidRPr="001F50EE" w:rsidRDefault="006F53A5" w:rsidP="006F53A5">
      <w:pPr>
        <w:textAlignment w:val="baseline"/>
        <w:rPr>
          <w:spacing w:val="-18"/>
        </w:rPr>
      </w:pPr>
      <w:r w:rsidRPr="001F50EE">
        <w:rPr>
          <w:spacing w:val="-18"/>
        </w:rPr>
        <w:t>__________________________________________________________________________</w:t>
      </w:r>
    </w:p>
    <w:p w:rsidR="006F53A5" w:rsidRPr="001F50EE" w:rsidRDefault="006F53A5" w:rsidP="006F53A5">
      <w:pPr>
        <w:textAlignment w:val="baseline"/>
        <w:rPr>
          <w:spacing w:val="-18"/>
        </w:rPr>
      </w:pPr>
      <w:r w:rsidRPr="001F50EE">
        <w:rPr>
          <w:spacing w:val="-18"/>
        </w:rPr>
        <w:t>__________________________________________________________________________</w:t>
      </w:r>
    </w:p>
    <w:p w:rsidR="006F53A5" w:rsidRPr="001F50EE" w:rsidRDefault="006F53A5" w:rsidP="006F53A5">
      <w:pPr>
        <w:textAlignment w:val="baseline"/>
        <w:rPr>
          <w:spacing w:val="-18"/>
        </w:rPr>
      </w:pPr>
      <w:r w:rsidRPr="001F50EE">
        <w:rPr>
          <w:spacing w:val="-18"/>
        </w:rPr>
        <w:t>__________________________________________________________________________</w:t>
      </w:r>
    </w:p>
    <w:p w:rsidR="006F53A5" w:rsidRPr="001F50EE" w:rsidRDefault="006F53A5" w:rsidP="006F53A5">
      <w:pPr>
        <w:textAlignment w:val="baseline"/>
        <w:rPr>
          <w:spacing w:val="-18"/>
        </w:rPr>
      </w:pPr>
      <w:r w:rsidRPr="001F50EE">
        <w:rPr>
          <w:spacing w:val="-18"/>
        </w:rPr>
        <w:t>__________________________________________________________________________</w:t>
      </w:r>
    </w:p>
    <w:p w:rsidR="006F53A5" w:rsidRPr="001F50EE" w:rsidRDefault="006F53A5" w:rsidP="006F53A5">
      <w:pPr>
        <w:pStyle w:val="unformattext"/>
        <w:spacing w:before="0" w:beforeAutospacing="0" w:after="0" w:afterAutospacing="0"/>
        <w:jc w:val="center"/>
        <w:textAlignment w:val="baseline"/>
        <w:rPr>
          <w:spacing w:val="-18"/>
        </w:rPr>
      </w:pPr>
      <w:r w:rsidRPr="001F50EE">
        <w:rPr>
          <w:spacing w:val="-18"/>
        </w:rPr>
        <w:br/>
      </w:r>
      <w:r w:rsidRPr="001F50EE">
        <w:rPr>
          <w:spacing w:val="-18"/>
        </w:rPr>
        <w:br/>
        <w:t>       Информация о проекте, подлежащем рассмотрению на общественных</w:t>
      </w:r>
    </w:p>
    <w:p w:rsidR="006F53A5" w:rsidRPr="001F50EE" w:rsidRDefault="006F53A5" w:rsidP="006F53A5">
      <w:pPr>
        <w:jc w:val="center"/>
        <w:textAlignment w:val="baseline"/>
        <w:rPr>
          <w:spacing w:val="-18"/>
        </w:rPr>
      </w:pPr>
      <w:r w:rsidRPr="001F50EE">
        <w:rPr>
          <w:spacing w:val="-18"/>
        </w:rPr>
        <w:t>обсуждениях, и перечень информационных материалов</w:t>
      </w:r>
    </w:p>
    <w:p w:rsidR="006F53A5" w:rsidRPr="001F50EE" w:rsidRDefault="006F53A5" w:rsidP="006F53A5">
      <w:pPr>
        <w:jc w:val="center"/>
        <w:textAlignment w:val="baseline"/>
        <w:rPr>
          <w:spacing w:val="-18"/>
        </w:rPr>
      </w:pPr>
      <w:r w:rsidRPr="001F50EE">
        <w:rPr>
          <w:spacing w:val="-18"/>
        </w:rPr>
        <w:t>к такому проекту:</w:t>
      </w:r>
    </w:p>
    <w:p w:rsidR="006F53A5" w:rsidRPr="001F50EE" w:rsidRDefault="006F53A5" w:rsidP="006F53A5">
      <w:pPr>
        <w:jc w:val="both"/>
        <w:textAlignment w:val="baseline"/>
        <w:rPr>
          <w:spacing w:val="-18"/>
        </w:rPr>
      </w:pPr>
      <w:r w:rsidRPr="001F50EE">
        <w:rPr>
          <w:spacing w:val="-18"/>
        </w:rPr>
        <w:br/>
        <w:t>    Проект ____________ (наименование проекта) и информационные материалы нему   размещаются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www.моздок-осетия.рф. -  ______________ (дата размещения).</w:t>
      </w:r>
    </w:p>
    <w:p w:rsidR="006F53A5" w:rsidRPr="001F50EE" w:rsidRDefault="006F53A5" w:rsidP="006F53A5">
      <w:pPr>
        <w:textAlignment w:val="baseline"/>
        <w:rPr>
          <w:spacing w:val="-18"/>
        </w:rPr>
      </w:pPr>
    </w:p>
    <w:p w:rsidR="006F53A5" w:rsidRPr="001F50EE" w:rsidRDefault="006F53A5" w:rsidP="006F53A5">
      <w:pPr>
        <w:textAlignment w:val="baseline"/>
        <w:rPr>
          <w:spacing w:val="-18"/>
        </w:rPr>
      </w:pPr>
      <w:r w:rsidRPr="001F50EE">
        <w:rPr>
          <w:spacing w:val="-18"/>
        </w:rPr>
        <w:t>    Перечень информационных материалов к проекту:</w:t>
      </w:r>
    </w:p>
    <w:p w:rsidR="006F53A5" w:rsidRPr="001F50EE" w:rsidRDefault="006F53A5" w:rsidP="006F53A5">
      <w:pPr>
        <w:textAlignment w:val="baseline"/>
        <w:rPr>
          <w:spacing w:val="-18"/>
        </w:rPr>
      </w:pPr>
      <w:r w:rsidRPr="001F50EE">
        <w:rPr>
          <w:spacing w:val="-18"/>
        </w:rPr>
        <w:t>___________________________________________________________________________</w:t>
      </w:r>
    </w:p>
    <w:p w:rsidR="006F53A5" w:rsidRPr="001F50EE" w:rsidRDefault="006F53A5" w:rsidP="006F53A5">
      <w:pPr>
        <w:textAlignment w:val="baseline"/>
        <w:rPr>
          <w:spacing w:val="-18"/>
        </w:rPr>
      </w:pPr>
      <w:r w:rsidRPr="001F50EE">
        <w:rPr>
          <w:spacing w:val="-18"/>
        </w:rPr>
        <w:t>___________________________________________________________________________</w:t>
      </w:r>
    </w:p>
    <w:p w:rsidR="006F53A5" w:rsidRPr="001F50EE" w:rsidRDefault="006F53A5" w:rsidP="006F53A5">
      <w:pPr>
        <w:textAlignment w:val="baseline"/>
        <w:rPr>
          <w:spacing w:val="-18"/>
        </w:rPr>
      </w:pPr>
      <w:r w:rsidRPr="001F50EE">
        <w:rPr>
          <w:spacing w:val="-18"/>
        </w:rPr>
        <w:t>___________________________________________________________________________</w:t>
      </w:r>
    </w:p>
    <w:p w:rsidR="006F53A5" w:rsidRPr="001F50EE" w:rsidRDefault="006F53A5" w:rsidP="006F53A5">
      <w:pPr>
        <w:textAlignment w:val="baseline"/>
        <w:rPr>
          <w:spacing w:val="-18"/>
        </w:rPr>
      </w:pPr>
      <w:r w:rsidRPr="001F50EE">
        <w:rPr>
          <w:spacing w:val="-18"/>
        </w:rPr>
        <w:t>___________________________________________________________________________</w:t>
      </w:r>
    </w:p>
    <w:p w:rsidR="006F53A5" w:rsidRPr="001F50EE" w:rsidRDefault="006F53A5" w:rsidP="006F53A5">
      <w:pPr>
        <w:jc w:val="center"/>
        <w:textAlignment w:val="baseline"/>
        <w:rPr>
          <w:spacing w:val="-18"/>
        </w:rPr>
      </w:pPr>
      <w:r w:rsidRPr="001F50EE">
        <w:rPr>
          <w:spacing w:val="-18"/>
        </w:rPr>
        <w:br/>
        <w:t>     Информация о порядке и сроках проведения общественных обсуждений</w:t>
      </w:r>
    </w:p>
    <w:p w:rsidR="006F53A5" w:rsidRPr="00BE71DD" w:rsidRDefault="006F53A5" w:rsidP="006F53A5">
      <w:pPr>
        <w:jc w:val="center"/>
        <w:textAlignment w:val="baseline"/>
        <w:rPr>
          <w:color w:val="444444"/>
          <w:spacing w:val="-18"/>
        </w:rPr>
      </w:pPr>
      <w:r w:rsidRPr="001F50EE">
        <w:rPr>
          <w:spacing w:val="-18"/>
        </w:rPr>
        <w:t>по проекту, подлежащему рассмотрению на общественных обсуждениях</w:t>
      </w:r>
    </w:p>
    <w:p w:rsidR="006F53A5" w:rsidRPr="001D1250" w:rsidRDefault="006F53A5" w:rsidP="006F53A5">
      <w:pPr>
        <w:textAlignment w:val="baseline"/>
        <w:rPr>
          <w:spacing w:val="-18"/>
        </w:rPr>
      </w:pPr>
      <w:r w:rsidRPr="001D1250">
        <w:rPr>
          <w:spacing w:val="-18"/>
        </w:rPr>
        <w:br/>
        <w:t xml:space="preserve">    Общественные обсуждения проводятся в порядке, установленном статьей 5.1  </w:t>
      </w:r>
      <w:hyperlink r:id="rId29" w:anchor="64U0IK" w:history="1">
        <w:r w:rsidRPr="001D1250">
          <w:rPr>
            <w:spacing w:val="-18"/>
          </w:rPr>
          <w:t>Градостроительного кодекса Российской Федерации</w:t>
        </w:r>
      </w:hyperlink>
      <w:r w:rsidRPr="001D1250">
        <w:rPr>
          <w:spacing w:val="-18"/>
        </w:rPr>
        <w:t>.</w:t>
      </w:r>
    </w:p>
    <w:p w:rsidR="006F53A5" w:rsidRPr="001D1250" w:rsidRDefault="006F53A5" w:rsidP="006F53A5">
      <w:pPr>
        <w:textAlignment w:val="baseline"/>
        <w:rPr>
          <w:spacing w:val="-18"/>
        </w:rPr>
      </w:pPr>
      <w:r w:rsidRPr="001D1250">
        <w:rPr>
          <w:spacing w:val="-18"/>
        </w:rPr>
        <w:lastRenderedPageBreak/>
        <w:t>    Срок проведения общественных обсуждений _______________________________</w:t>
      </w:r>
    </w:p>
    <w:p w:rsidR="006F53A5" w:rsidRPr="001D1250" w:rsidRDefault="006F53A5" w:rsidP="006F53A5">
      <w:pPr>
        <w:textAlignment w:val="baseline"/>
        <w:rPr>
          <w:spacing w:val="-18"/>
        </w:rPr>
      </w:pPr>
      <w:r w:rsidRPr="001D1250">
        <w:rPr>
          <w:spacing w:val="-18"/>
        </w:rPr>
        <w:t>    Дата начала общественных обсуждений - __________________________(дата).</w:t>
      </w:r>
    </w:p>
    <w:p w:rsidR="006F53A5" w:rsidRPr="001F50EE" w:rsidRDefault="006F53A5" w:rsidP="006F53A5">
      <w:pPr>
        <w:jc w:val="center"/>
        <w:textAlignment w:val="baseline"/>
        <w:rPr>
          <w:spacing w:val="-18"/>
        </w:rPr>
      </w:pPr>
      <w:r w:rsidRPr="00BE71DD">
        <w:rPr>
          <w:color w:val="444444"/>
          <w:spacing w:val="-18"/>
        </w:rPr>
        <w:br/>
        <w:t>        </w:t>
      </w:r>
      <w:r w:rsidRPr="001F50EE">
        <w:rPr>
          <w:spacing w:val="-18"/>
        </w:rPr>
        <w:t>Информация о месте, дате открытия экспозиции или экспозиций</w:t>
      </w:r>
    </w:p>
    <w:p w:rsidR="006F53A5" w:rsidRPr="001F50EE" w:rsidRDefault="006F53A5" w:rsidP="006F53A5">
      <w:pPr>
        <w:jc w:val="center"/>
        <w:textAlignment w:val="baseline"/>
        <w:rPr>
          <w:spacing w:val="-18"/>
        </w:rPr>
      </w:pPr>
      <w:r w:rsidRPr="001F50EE">
        <w:rPr>
          <w:spacing w:val="-18"/>
        </w:rPr>
        <w:t>проекта, подлежащего рассмотрению на общественных обсуждениях,</w:t>
      </w:r>
    </w:p>
    <w:p w:rsidR="006F53A5" w:rsidRPr="001F50EE" w:rsidRDefault="006F53A5" w:rsidP="006F53A5">
      <w:pPr>
        <w:jc w:val="center"/>
        <w:textAlignment w:val="baseline"/>
        <w:rPr>
          <w:spacing w:val="-18"/>
        </w:rPr>
      </w:pPr>
      <w:r w:rsidRPr="001F50EE">
        <w:rPr>
          <w:spacing w:val="-18"/>
        </w:rPr>
        <w:t>о сроках проведения экспозиции или экспозиций такого</w:t>
      </w:r>
    </w:p>
    <w:p w:rsidR="006F53A5" w:rsidRPr="001F50EE" w:rsidRDefault="006F53A5" w:rsidP="006F53A5">
      <w:pPr>
        <w:jc w:val="center"/>
        <w:textAlignment w:val="baseline"/>
        <w:rPr>
          <w:spacing w:val="-18"/>
        </w:rPr>
      </w:pPr>
      <w:r w:rsidRPr="001F50EE">
        <w:rPr>
          <w:spacing w:val="-18"/>
        </w:rPr>
        <w:t>проекта, о днях и часах, в которые возможно посещение</w:t>
      </w:r>
    </w:p>
    <w:p w:rsidR="006F53A5" w:rsidRPr="001F50EE" w:rsidRDefault="006F53A5" w:rsidP="006F53A5">
      <w:pPr>
        <w:jc w:val="center"/>
        <w:textAlignment w:val="baseline"/>
        <w:rPr>
          <w:spacing w:val="-18"/>
        </w:rPr>
      </w:pPr>
      <w:r w:rsidRPr="001F50EE">
        <w:rPr>
          <w:spacing w:val="-18"/>
        </w:rPr>
        <w:t>указанных экспозиции или экспозиций</w:t>
      </w:r>
    </w:p>
    <w:p w:rsidR="006F53A5" w:rsidRPr="001F50EE" w:rsidRDefault="006F53A5" w:rsidP="006F53A5">
      <w:pPr>
        <w:textAlignment w:val="baseline"/>
        <w:rPr>
          <w:spacing w:val="-18"/>
        </w:rPr>
      </w:pPr>
      <w:r w:rsidRPr="001F50EE">
        <w:rPr>
          <w:spacing w:val="-18"/>
        </w:rPr>
        <w:br/>
        <w:t>   Экспозиция    </w:t>
      </w:r>
      <w:proofErr w:type="gramStart"/>
      <w:r w:rsidRPr="001F50EE">
        <w:rPr>
          <w:spacing w:val="-18"/>
        </w:rPr>
        <w:t>проекта,   </w:t>
      </w:r>
      <w:proofErr w:type="gramEnd"/>
      <w:r w:rsidRPr="001F50EE">
        <w:rPr>
          <w:spacing w:val="-18"/>
        </w:rPr>
        <w:t>подлежащего   ра</w:t>
      </w:r>
      <w:r>
        <w:rPr>
          <w:spacing w:val="-18"/>
        </w:rPr>
        <w:t xml:space="preserve">ссмотрению   на   общественных  </w:t>
      </w:r>
      <w:r w:rsidRPr="001F50EE">
        <w:rPr>
          <w:spacing w:val="-18"/>
        </w:rPr>
        <w:t>обсуждениях, размещается:</w:t>
      </w:r>
    </w:p>
    <w:p w:rsidR="006F53A5" w:rsidRPr="00BE71DD" w:rsidRDefault="006F53A5" w:rsidP="006F53A5">
      <w:pPr>
        <w:textAlignment w:val="baseline"/>
        <w:rPr>
          <w:color w:val="444444"/>
          <w:spacing w:val="-18"/>
        </w:rPr>
      </w:pPr>
      <w:r w:rsidRPr="00BE71DD">
        <w:rPr>
          <w:color w:val="444444"/>
          <w:spacing w:val="-18"/>
        </w:rPr>
        <w:t>__________________________________________________________________________</w:t>
      </w:r>
    </w:p>
    <w:p w:rsidR="006F53A5" w:rsidRPr="00BE71DD" w:rsidRDefault="006F53A5" w:rsidP="006F53A5">
      <w:pPr>
        <w:textAlignment w:val="baseline"/>
        <w:rPr>
          <w:color w:val="444444"/>
          <w:spacing w:val="-18"/>
        </w:rPr>
      </w:pPr>
      <w:r w:rsidRPr="00BE71DD">
        <w:rPr>
          <w:color w:val="444444"/>
          <w:spacing w:val="-18"/>
        </w:rPr>
        <w:t>__________________________________________________________________________</w:t>
      </w:r>
    </w:p>
    <w:p w:rsidR="006F53A5" w:rsidRPr="00BE71DD" w:rsidRDefault="006F53A5" w:rsidP="006F53A5">
      <w:pPr>
        <w:pBdr>
          <w:bottom w:val="single" w:sz="12" w:space="1" w:color="auto"/>
        </w:pBdr>
        <w:textAlignment w:val="baseline"/>
        <w:rPr>
          <w:color w:val="444444"/>
          <w:spacing w:val="-18"/>
        </w:rPr>
      </w:pPr>
      <w:r w:rsidRPr="00BE71DD">
        <w:rPr>
          <w:color w:val="444444"/>
          <w:spacing w:val="-18"/>
        </w:rPr>
        <w:t>__________________________________________________________________________</w:t>
      </w:r>
      <w:r w:rsidRPr="00BE71DD">
        <w:rPr>
          <w:color w:val="444444"/>
          <w:spacing w:val="-18"/>
        </w:rPr>
        <w:br/>
        <w:t>___________________________________________________________________________________________________________________________________________________</w:t>
      </w:r>
    </w:p>
    <w:p w:rsidR="006F53A5" w:rsidRPr="00BE71DD" w:rsidRDefault="006F53A5" w:rsidP="006F53A5">
      <w:pPr>
        <w:textAlignment w:val="baseline"/>
        <w:rPr>
          <w:color w:val="444444"/>
          <w:spacing w:val="-18"/>
        </w:rPr>
      </w:pPr>
    </w:p>
    <w:p w:rsidR="006F53A5" w:rsidRPr="001F50EE" w:rsidRDefault="006F53A5" w:rsidP="006F53A5">
      <w:pPr>
        <w:textAlignment w:val="baseline"/>
        <w:rPr>
          <w:spacing w:val="-18"/>
        </w:rPr>
      </w:pPr>
      <w:r w:rsidRPr="001F50EE">
        <w:rPr>
          <w:spacing w:val="-18"/>
        </w:rPr>
        <w:t>    Дата открытия экспозиции - __________________(дата).</w:t>
      </w:r>
    </w:p>
    <w:p w:rsidR="006F53A5" w:rsidRPr="001F50EE" w:rsidRDefault="006F53A5" w:rsidP="006F53A5">
      <w:pPr>
        <w:textAlignment w:val="baseline"/>
        <w:rPr>
          <w:spacing w:val="-18"/>
        </w:rPr>
      </w:pPr>
      <w:r w:rsidRPr="001F50EE">
        <w:rPr>
          <w:spacing w:val="-18"/>
        </w:rPr>
        <w:t>    Срок проведения экспозиции - с __________ по _________ (дата).</w:t>
      </w:r>
    </w:p>
    <w:p w:rsidR="006F53A5" w:rsidRPr="001F50EE" w:rsidRDefault="006F53A5" w:rsidP="006F53A5">
      <w:pPr>
        <w:textAlignment w:val="baseline"/>
        <w:rPr>
          <w:spacing w:val="-18"/>
        </w:rPr>
      </w:pPr>
      <w:r w:rsidRPr="001F50EE">
        <w:rPr>
          <w:spacing w:val="-18"/>
        </w:rPr>
        <w:t>    Время работы экспозиции: с __________ по ______________</w:t>
      </w:r>
      <w:proofErr w:type="gramStart"/>
      <w:r w:rsidRPr="001F50EE">
        <w:rPr>
          <w:spacing w:val="-18"/>
        </w:rPr>
        <w:t>_(</w:t>
      </w:r>
      <w:proofErr w:type="gramEnd"/>
      <w:r w:rsidRPr="001F50EE">
        <w:rPr>
          <w:spacing w:val="-18"/>
        </w:rPr>
        <w:t>время работы).</w:t>
      </w:r>
    </w:p>
    <w:p w:rsidR="006F53A5" w:rsidRPr="001F50EE" w:rsidRDefault="006F53A5" w:rsidP="006F53A5">
      <w:pPr>
        <w:textAlignment w:val="baseline"/>
        <w:rPr>
          <w:spacing w:val="-18"/>
        </w:rPr>
      </w:pPr>
      <w:r w:rsidRPr="001F50EE">
        <w:rPr>
          <w:spacing w:val="-18"/>
        </w:rPr>
        <w:t>    </w:t>
      </w:r>
      <w:proofErr w:type="gramStart"/>
      <w:r w:rsidRPr="001F50EE">
        <w:rPr>
          <w:spacing w:val="-18"/>
        </w:rPr>
        <w:t>В  ходе</w:t>
      </w:r>
      <w:proofErr w:type="gramEnd"/>
      <w:r w:rsidRPr="001F50EE">
        <w:rPr>
          <w:spacing w:val="-18"/>
        </w:rPr>
        <w:t xml:space="preserve">  работы  экспозиции  осуществляется консультирование участников </w:t>
      </w:r>
    </w:p>
    <w:p w:rsidR="006F53A5" w:rsidRPr="001F50EE" w:rsidRDefault="006F53A5" w:rsidP="006F53A5">
      <w:pPr>
        <w:textAlignment w:val="baseline"/>
        <w:rPr>
          <w:spacing w:val="-18"/>
        </w:rPr>
      </w:pPr>
      <w:r w:rsidRPr="001F50EE">
        <w:rPr>
          <w:spacing w:val="-18"/>
        </w:rPr>
        <w:t>общественных обсуждений в ________________________________________________.</w:t>
      </w:r>
    </w:p>
    <w:p w:rsidR="006F53A5" w:rsidRPr="001F50EE" w:rsidRDefault="006F53A5" w:rsidP="006F53A5">
      <w:pPr>
        <w:textAlignment w:val="baseline"/>
      </w:pPr>
      <w:r w:rsidRPr="001F50EE">
        <w:t>сведений.</w:t>
      </w:r>
    </w:p>
    <w:p w:rsidR="006F53A5" w:rsidRPr="001F50EE" w:rsidRDefault="006F53A5" w:rsidP="006F53A5">
      <w:pPr>
        <w:rPr>
          <w:b/>
          <w:bCs/>
          <w:sz w:val="28"/>
          <w:szCs w:val="28"/>
        </w:rPr>
      </w:pPr>
    </w:p>
    <w:p w:rsidR="006F53A5" w:rsidRPr="001F50EE" w:rsidRDefault="006F53A5" w:rsidP="006F53A5">
      <w:pPr>
        <w:jc w:val="center"/>
        <w:textAlignment w:val="baseline"/>
      </w:pPr>
      <w:r w:rsidRPr="001F50EE">
        <w:t>Информация о порядке, сроке и форме внесения участниками</w:t>
      </w:r>
    </w:p>
    <w:p w:rsidR="006F53A5" w:rsidRPr="001F50EE" w:rsidRDefault="006F53A5" w:rsidP="006F53A5">
      <w:pPr>
        <w:jc w:val="center"/>
        <w:textAlignment w:val="baseline"/>
      </w:pPr>
      <w:r w:rsidRPr="001F50EE">
        <w:t>общественных обсуждений предложений и замечаний, касающихся</w:t>
      </w:r>
    </w:p>
    <w:p w:rsidR="006F53A5" w:rsidRPr="001F50EE" w:rsidRDefault="006F53A5" w:rsidP="006F53A5">
      <w:pPr>
        <w:jc w:val="center"/>
        <w:textAlignment w:val="baseline"/>
      </w:pPr>
      <w:r w:rsidRPr="001F50EE">
        <w:t>проекта, подлежащего рассмотрению на общественных</w:t>
      </w:r>
    </w:p>
    <w:p w:rsidR="006F53A5" w:rsidRPr="001F50EE" w:rsidRDefault="006F53A5" w:rsidP="006F53A5">
      <w:pPr>
        <w:jc w:val="center"/>
        <w:textAlignment w:val="baseline"/>
      </w:pPr>
      <w:r w:rsidRPr="001F50EE">
        <w:t>обсуждениях</w:t>
      </w:r>
    </w:p>
    <w:p w:rsidR="006F53A5" w:rsidRPr="00BE71DD" w:rsidRDefault="006F53A5" w:rsidP="006F53A5">
      <w:pPr>
        <w:textAlignment w:val="baseline"/>
        <w:rPr>
          <w:color w:val="444444"/>
        </w:rPr>
      </w:pPr>
    </w:p>
    <w:p w:rsidR="006F53A5" w:rsidRPr="001F50EE" w:rsidRDefault="006F53A5" w:rsidP="006F53A5">
      <w:pPr>
        <w:ind w:firstLine="480"/>
        <w:textAlignment w:val="baseline"/>
      </w:pPr>
      <w:r w:rsidRPr="001F50EE">
        <w:t>Согласно </w:t>
      </w:r>
      <w:hyperlink r:id="rId30" w:anchor="DF00QQ" w:history="1">
        <w:r w:rsidRPr="001F50EE">
          <w:t>части 10 статьи 5.1 Градостроительного кодекса Российской Федерации</w:t>
        </w:r>
      </w:hyperlink>
      <w:r w:rsidRPr="001F50EE">
        <w:t> в период размещения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w:t>
      </w:r>
      <w:hyperlink r:id="rId31" w:anchor="DDU0QE" w:history="1">
        <w:r w:rsidRPr="001F50EE">
          <w:t>частью 12 статьи 5.1 Градостроительного кодекса Российской Федерации</w:t>
        </w:r>
      </w:hyperlink>
      <w:r w:rsidRPr="001F50EE">
        <w:t> идентификацию, имеют право вносить предложения и замечания, касающиеся такого проекта.</w:t>
      </w:r>
      <w:r w:rsidRPr="001F50EE">
        <w:br/>
      </w:r>
    </w:p>
    <w:p w:rsidR="006F53A5" w:rsidRPr="001F50EE" w:rsidRDefault="006F53A5" w:rsidP="006F53A5">
      <w:pPr>
        <w:ind w:firstLine="480"/>
        <w:textAlignment w:val="baseline"/>
      </w:pPr>
      <w:r w:rsidRPr="001F50EE">
        <w:t>Предложения и замечания участников общественных обсуждений принимаются в период с __________ по __________ (дата) по обсуждаемому проекту:</w:t>
      </w:r>
    </w:p>
    <w:p w:rsidR="006F53A5" w:rsidRPr="001F50EE" w:rsidRDefault="006F53A5" w:rsidP="006F53A5">
      <w:pPr>
        <w:textAlignment w:val="baseline"/>
      </w:pPr>
    </w:p>
    <w:p w:rsidR="006F53A5" w:rsidRPr="001F50EE" w:rsidRDefault="006F53A5" w:rsidP="006F53A5">
      <w:pPr>
        <w:ind w:firstLine="480"/>
        <w:textAlignment w:val="baseline"/>
      </w:pPr>
      <w:r w:rsidRPr="001F50EE">
        <w:t>1) в письменной форме при личном обращении в К</w:t>
      </w:r>
      <w:r>
        <w:t>омиссию (адрес);</w:t>
      </w:r>
    </w:p>
    <w:p w:rsidR="006F53A5" w:rsidRPr="001F50EE" w:rsidRDefault="006F53A5" w:rsidP="006F53A5">
      <w:pPr>
        <w:ind w:firstLine="480"/>
        <w:textAlignment w:val="baseline"/>
      </w:pPr>
      <w:r w:rsidRPr="001F50EE">
        <w:t>2) посредством почтового отправ</w:t>
      </w:r>
      <w:r>
        <w:t>ления в адрес Комиссии (адрес);</w:t>
      </w:r>
    </w:p>
    <w:p w:rsidR="006F53A5" w:rsidRPr="001F50EE" w:rsidRDefault="006F53A5" w:rsidP="006F53A5">
      <w:pPr>
        <w:ind w:firstLine="480"/>
        <w:textAlignment w:val="baseline"/>
      </w:pPr>
      <w:r w:rsidRPr="001F50EE">
        <w:t>3) на официальном на   официальном сайте администрации местного самоуправления Моздокского городского поселения Моздокского района Республики Северная Осетия-Алания в информационно-телекоммуникационной сети «Интернет» по адресу: www.моздок-осетия.рф.;</w:t>
      </w:r>
    </w:p>
    <w:p w:rsidR="006F53A5" w:rsidRPr="001F50EE" w:rsidRDefault="006F53A5" w:rsidP="006F53A5">
      <w:pPr>
        <w:ind w:firstLine="480"/>
        <w:textAlignment w:val="baseline"/>
      </w:pPr>
      <w:r w:rsidRPr="001F50EE">
        <w:t>4) посредством записи в журнале учета посетителей экспозиции проекта, подлежащего рассмотрению на общественных обсуждениях.</w:t>
      </w:r>
      <w:r w:rsidRPr="001F50EE">
        <w:br/>
      </w:r>
    </w:p>
    <w:p w:rsidR="006F53A5" w:rsidRPr="00541A48" w:rsidRDefault="006F53A5" w:rsidP="006F53A5">
      <w:pPr>
        <w:textAlignment w:val="baseline"/>
      </w:pPr>
    </w:p>
    <w:p w:rsidR="006F53A5" w:rsidRPr="00667EEB" w:rsidRDefault="006F53A5" w:rsidP="006F53A5">
      <w:pPr>
        <w:ind w:firstLine="480"/>
        <w:jc w:val="both"/>
        <w:textAlignment w:val="baseline"/>
      </w:pPr>
      <w:r w:rsidRPr="00667EEB">
        <w:t>Согласно </w:t>
      </w:r>
      <w:hyperlink r:id="rId32" w:anchor="DDU0QE" w:history="1">
        <w:r w:rsidRPr="00667EEB">
          <w:t>части 12 статьи 5.1 Градостроительного кодекса Российской Федерации</w:t>
        </w:r>
      </w:hyperlink>
      <w:r w:rsidRPr="00667EEB">
        <w:t xml:space="preserve">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w:t>
      </w:r>
      <w:r w:rsidRPr="00667EEB">
        <w:lastRenderedPageBreak/>
        <w:t>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F53A5" w:rsidRDefault="006F53A5" w:rsidP="006F53A5">
      <w:pPr>
        <w:jc w:val="both"/>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Default="006F53A5" w:rsidP="006F53A5">
      <w:pPr>
        <w:rPr>
          <w:b/>
          <w:bCs/>
          <w:color w:val="000000"/>
          <w:sz w:val="28"/>
          <w:szCs w:val="28"/>
        </w:rPr>
      </w:pPr>
    </w:p>
    <w:p w:rsidR="006F53A5" w:rsidRPr="00243405" w:rsidRDefault="006F53A5" w:rsidP="006F53A5">
      <w:pPr>
        <w:rPr>
          <w:b/>
          <w:bCs/>
          <w:sz w:val="28"/>
          <w:szCs w:val="28"/>
        </w:rPr>
      </w:pPr>
    </w:p>
    <w:p w:rsidR="006F53A5" w:rsidRPr="00243405" w:rsidRDefault="006F53A5" w:rsidP="00F9395C">
      <w:pPr>
        <w:ind w:left="4111" w:firstLine="709"/>
        <w:jc w:val="center"/>
        <w:textAlignment w:val="baseline"/>
        <w:rPr>
          <w:sz w:val="22"/>
          <w:szCs w:val="22"/>
        </w:rPr>
      </w:pPr>
      <w:r w:rsidRPr="00243405">
        <w:rPr>
          <w:sz w:val="22"/>
          <w:szCs w:val="22"/>
        </w:rPr>
        <w:lastRenderedPageBreak/>
        <w:t>Приложение № 5</w:t>
      </w:r>
    </w:p>
    <w:p w:rsidR="006F53A5" w:rsidRPr="00243405" w:rsidRDefault="006F53A5" w:rsidP="00F9395C">
      <w:pPr>
        <w:ind w:left="4111" w:firstLine="709"/>
        <w:jc w:val="center"/>
        <w:textAlignment w:val="baseline"/>
        <w:rPr>
          <w:sz w:val="22"/>
          <w:szCs w:val="22"/>
        </w:rPr>
      </w:pPr>
      <w:r w:rsidRPr="00243405">
        <w:rPr>
          <w:sz w:val="22"/>
          <w:szCs w:val="22"/>
        </w:rPr>
        <w:t>к Положению о порядке организации и</w:t>
      </w:r>
    </w:p>
    <w:p w:rsidR="006F53A5" w:rsidRPr="00243405" w:rsidRDefault="006F53A5" w:rsidP="00F9395C">
      <w:pPr>
        <w:ind w:left="4111" w:firstLine="709"/>
        <w:jc w:val="center"/>
        <w:textAlignment w:val="baseline"/>
        <w:rPr>
          <w:sz w:val="22"/>
          <w:szCs w:val="22"/>
        </w:rPr>
      </w:pPr>
      <w:r w:rsidRPr="00243405">
        <w:rPr>
          <w:sz w:val="22"/>
          <w:szCs w:val="22"/>
        </w:rPr>
        <w:t>проведении публичных слушаний и общественных</w:t>
      </w:r>
    </w:p>
    <w:p w:rsidR="006F53A5" w:rsidRPr="00243405" w:rsidRDefault="006F53A5" w:rsidP="00F9395C">
      <w:pPr>
        <w:ind w:left="4111" w:firstLine="709"/>
        <w:jc w:val="center"/>
        <w:textAlignment w:val="baseline"/>
        <w:rPr>
          <w:sz w:val="22"/>
          <w:szCs w:val="22"/>
        </w:rPr>
      </w:pPr>
      <w:r w:rsidRPr="00243405">
        <w:rPr>
          <w:sz w:val="22"/>
          <w:szCs w:val="22"/>
        </w:rPr>
        <w:t>обсуждений в муниципальном образовании</w:t>
      </w:r>
    </w:p>
    <w:p w:rsidR="006F53A5" w:rsidRPr="00243405" w:rsidRDefault="006F53A5" w:rsidP="00F9395C">
      <w:pPr>
        <w:ind w:left="4111" w:firstLine="709"/>
        <w:jc w:val="center"/>
        <w:textAlignment w:val="baseline"/>
        <w:rPr>
          <w:sz w:val="22"/>
          <w:szCs w:val="22"/>
        </w:rPr>
      </w:pPr>
      <w:r w:rsidRPr="00243405">
        <w:rPr>
          <w:sz w:val="22"/>
          <w:szCs w:val="22"/>
        </w:rPr>
        <w:t>Моздокское городское поселение</w:t>
      </w:r>
    </w:p>
    <w:p w:rsidR="006F53A5" w:rsidRPr="00243405" w:rsidRDefault="006F53A5" w:rsidP="006F53A5">
      <w:pPr>
        <w:jc w:val="center"/>
        <w:rPr>
          <w:b/>
          <w:bCs/>
          <w:sz w:val="28"/>
          <w:szCs w:val="28"/>
        </w:rPr>
      </w:pPr>
    </w:p>
    <w:p w:rsidR="006F53A5" w:rsidRPr="00243405" w:rsidRDefault="006F53A5" w:rsidP="006F53A5">
      <w:pPr>
        <w:ind w:left="5670"/>
        <w:jc w:val="center"/>
        <w:textAlignment w:val="baseline"/>
        <w:rPr>
          <w:spacing w:val="-18"/>
        </w:rPr>
      </w:pPr>
      <w:r w:rsidRPr="00243405">
        <w:rPr>
          <w:spacing w:val="-18"/>
        </w:rPr>
        <w:t>УТВЕРЖДАЮ</w:t>
      </w:r>
    </w:p>
    <w:p w:rsidR="006F53A5" w:rsidRPr="00243405" w:rsidRDefault="006F53A5" w:rsidP="006F53A5">
      <w:pPr>
        <w:ind w:left="5670"/>
        <w:jc w:val="center"/>
        <w:textAlignment w:val="baseline"/>
        <w:rPr>
          <w:spacing w:val="-18"/>
        </w:rPr>
      </w:pPr>
      <w:r w:rsidRPr="00243405">
        <w:rPr>
          <w:spacing w:val="-18"/>
        </w:rPr>
        <w:t>Председатель комиссии</w:t>
      </w:r>
    </w:p>
    <w:p w:rsidR="006F53A5" w:rsidRPr="00243405" w:rsidRDefault="006F53A5" w:rsidP="006F53A5">
      <w:pPr>
        <w:ind w:left="5664"/>
        <w:jc w:val="center"/>
        <w:textAlignment w:val="baseline"/>
        <w:rPr>
          <w:rFonts w:ascii="Courier New" w:hAnsi="Courier New" w:cs="Courier New"/>
          <w:spacing w:val="-18"/>
        </w:rPr>
      </w:pPr>
      <w:r w:rsidRPr="00243405">
        <w:rPr>
          <w:spacing w:val="-18"/>
        </w:rPr>
        <w:t xml:space="preserve">по организации проведения общественных обсуждений или публичных слушаний в области градостроительной деятельности при администрации местного самоуправления </w:t>
      </w:r>
      <w:proofErr w:type="gramStart"/>
      <w:r w:rsidRPr="00243405">
        <w:rPr>
          <w:spacing w:val="-18"/>
        </w:rPr>
        <w:t xml:space="preserve">Моздокского </w:t>
      </w:r>
      <w:r w:rsidR="00F9395C">
        <w:rPr>
          <w:spacing w:val="-18"/>
        </w:rPr>
        <w:t xml:space="preserve"> </w:t>
      </w:r>
      <w:r w:rsidRPr="00243405">
        <w:rPr>
          <w:spacing w:val="-18"/>
        </w:rPr>
        <w:t>городского</w:t>
      </w:r>
      <w:proofErr w:type="gramEnd"/>
      <w:r w:rsidRPr="00243405">
        <w:rPr>
          <w:spacing w:val="-18"/>
        </w:rPr>
        <w:t xml:space="preserve">  </w:t>
      </w:r>
      <w:r w:rsidR="00F9395C">
        <w:rPr>
          <w:spacing w:val="-18"/>
        </w:rPr>
        <w:t>поселения</w:t>
      </w:r>
      <w:r w:rsidRPr="00243405">
        <w:rPr>
          <w:spacing w:val="-18"/>
        </w:rPr>
        <w:t xml:space="preserve">       </w:t>
      </w:r>
      <w:r w:rsidRPr="00243405">
        <w:rPr>
          <w:rFonts w:ascii="Courier New" w:hAnsi="Courier New" w:cs="Courier New"/>
          <w:spacing w:val="-18"/>
        </w:rPr>
        <w:t>____________________</w:t>
      </w:r>
    </w:p>
    <w:p w:rsidR="006F53A5" w:rsidRPr="00243405" w:rsidRDefault="006F53A5" w:rsidP="006F53A5">
      <w:pPr>
        <w:textAlignment w:val="baseline"/>
        <w:rPr>
          <w:spacing w:val="-18"/>
        </w:rPr>
      </w:pPr>
      <w:r w:rsidRPr="00243405">
        <w:rPr>
          <w:rFonts w:ascii="Courier New" w:hAnsi="Courier New" w:cs="Courier New"/>
          <w:spacing w:val="-18"/>
        </w:rPr>
        <w:t xml:space="preserve">     </w:t>
      </w:r>
      <w:r w:rsidR="00F9395C">
        <w:rPr>
          <w:rFonts w:ascii="Courier New" w:hAnsi="Courier New" w:cs="Courier New"/>
          <w:spacing w:val="-18"/>
        </w:rPr>
        <w:t xml:space="preserve">                                            </w:t>
      </w:r>
      <w:r w:rsidRPr="00243405">
        <w:rPr>
          <w:rFonts w:ascii="Courier New" w:hAnsi="Courier New" w:cs="Courier New"/>
          <w:spacing w:val="-18"/>
        </w:rPr>
        <w:t xml:space="preserve">    </w:t>
      </w:r>
      <w:r w:rsidRPr="00243405">
        <w:rPr>
          <w:spacing w:val="-18"/>
        </w:rPr>
        <w:t>(Ф.И.О., подпись, дата)</w:t>
      </w:r>
    </w:p>
    <w:p w:rsidR="006F53A5" w:rsidRPr="00243405" w:rsidRDefault="006F53A5" w:rsidP="006F53A5">
      <w:pPr>
        <w:jc w:val="center"/>
        <w:textAlignment w:val="baseline"/>
        <w:rPr>
          <w:spacing w:val="-18"/>
        </w:rPr>
      </w:pPr>
      <w:r w:rsidRPr="00243405">
        <w:rPr>
          <w:rFonts w:ascii="Courier New" w:hAnsi="Courier New" w:cs="Courier New"/>
          <w:spacing w:val="-18"/>
        </w:rPr>
        <w:br/>
      </w:r>
      <w:r w:rsidRPr="00243405">
        <w:rPr>
          <w:spacing w:val="-18"/>
        </w:rPr>
        <w:t>                     </w:t>
      </w:r>
      <w:r w:rsidR="00F9395C">
        <w:rPr>
          <w:spacing w:val="-18"/>
        </w:rPr>
        <w:t xml:space="preserve">    </w:t>
      </w:r>
      <w:r w:rsidRPr="00243405">
        <w:rPr>
          <w:spacing w:val="-18"/>
        </w:rPr>
        <w:t>Форма</w:t>
      </w:r>
    </w:p>
    <w:p w:rsidR="006F53A5" w:rsidRPr="00243405" w:rsidRDefault="006F53A5" w:rsidP="006F53A5">
      <w:pPr>
        <w:jc w:val="center"/>
        <w:textAlignment w:val="baseline"/>
        <w:rPr>
          <w:spacing w:val="-18"/>
        </w:rPr>
      </w:pPr>
      <w:r w:rsidRPr="00243405">
        <w:rPr>
          <w:spacing w:val="-18"/>
        </w:rPr>
        <w:t xml:space="preserve">                        протокола общественных обсуждений</w:t>
      </w:r>
    </w:p>
    <w:p w:rsidR="006F53A5" w:rsidRPr="00243405" w:rsidRDefault="006F53A5" w:rsidP="006F53A5">
      <w:pPr>
        <w:textAlignment w:val="baseline"/>
        <w:rPr>
          <w:spacing w:val="-18"/>
        </w:rPr>
      </w:pPr>
      <w:r w:rsidRPr="00243405">
        <w:rPr>
          <w:spacing w:val="-18"/>
        </w:rPr>
        <w:br/>
        <w:t>по проекту _________________________________________ (наименование проекта)</w:t>
      </w:r>
    </w:p>
    <w:p w:rsidR="006F53A5" w:rsidRPr="00243405" w:rsidRDefault="006F53A5" w:rsidP="006F53A5">
      <w:pPr>
        <w:textAlignment w:val="baseline"/>
        <w:rPr>
          <w:spacing w:val="-18"/>
        </w:rPr>
      </w:pPr>
      <w:r w:rsidRPr="00243405">
        <w:rPr>
          <w:spacing w:val="-18"/>
        </w:rPr>
        <w:br/>
        <w:t>от ____________</w:t>
      </w:r>
    </w:p>
    <w:p w:rsidR="006F53A5" w:rsidRPr="00243405" w:rsidRDefault="006F53A5" w:rsidP="006F53A5">
      <w:pPr>
        <w:textAlignment w:val="baseline"/>
        <w:rPr>
          <w:spacing w:val="-18"/>
        </w:rPr>
      </w:pPr>
      <w:r w:rsidRPr="00243405">
        <w:rPr>
          <w:spacing w:val="-18"/>
        </w:rPr>
        <w:t>1. Информация об организаторе общественных обсуждений ____________________.</w:t>
      </w:r>
    </w:p>
    <w:p w:rsidR="006F53A5" w:rsidRPr="00243405" w:rsidRDefault="006F53A5" w:rsidP="006F53A5">
      <w:pPr>
        <w:textAlignment w:val="baseline"/>
        <w:rPr>
          <w:spacing w:val="-18"/>
        </w:rPr>
      </w:pPr>
      <w:r w:rsidRPr="00243405">
        <w:rPr>
          <w:spacing w:val="-18"/>
        </w:rPr>
        <w:t xml:space="preserve">2. </w:t>
      </w:r>
      <w:proofErr w:type="gramStart"/>
      <w:r w:rsidRPr="00243405">
        <w:rPr>
          <w:spacing w:val="-18"/>
        </w:rPr>
        <w:t>Информация,   </w:t>
      </w:r>
      <w:proofErr w:type="gramEnd"/>
      <w:r w:rsidRPr="00243405">
        <w:rPr>
          <w:spacing w:val="-18"/>
        </w:rPr>
        <w:t xml:space="preserve">содержащаяся   в   опубликованном   оповещении   о  начале </w:t>
      </w:r>
    </w:p>
    <w:p w:rsidR="006F53A5" w:rsidRPr="00243405" w:rsidRDefault="006F53A5" w:rsidP="006F53A5">
      <w:pPr>
        <w:textAlignment w:val="baseline"/>
        <w:rPr>
          <w:spacing w:val="-18"/>
        </w:rPr>
      </w:pPr>
      <w:r w:rsidRPr="00243405">
        <w:rPr>
          <w:spacing w:val="-18"/>
        </w:rPr>
        <w:t xml:space="preserve">общественных обсуждений, дата и источник его опубликования </w:t>
      </w:r>
    </w:p>
    <w:p w:rsidR="006F53A5" w:rsidRPr="00243405" w:rsidRDefault="006F53A5" w:rsidP="006F53A5">
      <w:pPr>
        <w:textAlignment w:val="baseline"/>
        <w:rPr>
          <w:spacing w:val="-18"/>
        </w:rPr>
      </w:pPr>
      <w:r w:rsidRPr="00243405">
        <w:rPr>
          <w:spacing w:val="-18"/>
        </w:rPr>
        <w:t>___________________________________________________________________________</w:t>
      </w:r>
    </w:p>
    <w:p w:rsidR="006F53A5" w:rsidRPr="00243405" w:rsidRDefault="006F53A5" w:rsidP="006F53A5">
      <w:pPr>
        <w:textAlignment w:val="baseline"/>
        <w:rPr>
          <w:spacing w:val="-18"/>
        </w:rPr>
      </w:pPr>
      <w:r w:rsidRPr="00243405">
        <w:rPr>
          <w:spacing w:val="-18"/>
        </w:rPr>
        <w:t>3. Срок приема предложений и замечаний ___________________________________.</w:t>
      </w:r>
    </w:p>
    <w:p w:rsidR="006F53A5" w:rsidRPr="00243405" w:rsidRDefault="006F53A5" w:rsidP="006F53A5">
      <w:pPr>
        <w:textAlignment w:val="baseline"/>
        <w:rPr>
          <w:spacing w:val="-18"/>
        </w:rPr>
      </w:pPr>
      <w:r w:rsidRPr="00243405">
        <w:rPr>
          <w:spacing w:val="-18"/>
        </w:rPr>
        <w:t xml:space="preserve">4. Территория, в пределах которой проводились общественные обсуждения </w:t>
      </w:r>
    </w:p>
    <w:p w:rsidR="006F53A5" w:rsidRPr="00243405" w:rsidRDefault="006F53A5" w:rsidP="006F53A5">
      <w:pPr>
        <w:textAlignment w:val="baseline"/>
        <w:rPr>
          <w:spacing w:val="-18"/>
        </w:rPr>
      </w:pPr>
      <w:r w:rsidRPr="00243405">
        <w:rPr>
          <w:spacing w:val="-18"/>
        </w:rPr>
        <w:t>___________________________________________________________________________</w:t>
      </w:r>
    </w:p>
    <w:p w:rsidR="006F53A5" w:rsidRPr="00243405" w:rsidRDefault="006F53A5" w:rsidP="006F53A5">
      <w:pPr>
        <w:textAlignment w:val="baseline"/>
        <w:rPr>
          <w:spacing w:val="-18"/>
        </w:rPr>
      </w:pPr>
      <w:r w:rsidRPr="00243405">
        <w:rPr>
          <w:spacing w:val="-18"/>
        </w:rPr>
        <w:t>5. Поступившие предложения и замечания участников общественных обсуждений.</w:t>
      </w:r>
    </w:p>
    <w:p w:rsidR="006F53A5" w:rsidRPr="00243405" w:rsidRDefault="006F53A5" w:rsidP="006F53A5">
      <w:pPr>
        <w:textAlignment w:val="baseline"/>
        <w:rPr>
          <w:spacing w:val="-18"/>
        </w:rPr>
      </w:pPr>
      <w:r w:rsidRPr="00243405">
        <w:rPr>
          <w:spacing w:val="-18"/>
        </w:rPr>
        <w:t>    </w:t>
      </w:r>
      <w:proofErr w:type="gramStart"/>
      <w:r w:rsidRPr="00243405">
        <w:rPr>
          <w:spacing w:val="-18"/>
        </w:rPr>
        <w:t>От  граждан</w:t>
      </w:r>
      <w:proofErr w:type="gramEnd"/>
      <w:r w:rsidRPr="00243405">
        <w:rPr>
          <w:spacing w:val="-18"/>
        </w:rPr>
        <w:t xml:space="preserve">, являющихся участниками общественных обсуждений и постоянно </w:t>
      </w:r>
    </w:p>
    <w:p w:rsidR="006F53A5" w:rsidRPr="00243405" w:rsidRDefault="006F53A5" w:rsidP="006F53A5">
      <w:pPr>
        <w:textAlignment w:val="baseline"/>
        <w:rPr>
          <w:spacing w:val="-18"/>
        </w:rPr>
      </w:pPr>
      <w:proofErr w:type="gramStart"/>
      <w:r w:rsidRPr="00243405">
        <w:rPr>
          <w:spacing w:val="-18"/>
        </w:rPr>
        <w:t>проживающих  на</w:t>
      </w:r>
      <w:proofErr w:type="gramEnd"/>
      <w:r w:rsidRPr="00243405">
        <w:rPr>
          <w:spacing w:val="-18"/>
        </w:rPr>
        <w:t xml:space="preserve">  территории,  в  пределах  которой  проводятся общественные </w:t>
      </w:r>
    </w:p>
    <w:p w:rsidR="006F53A5" w:rsidRPr="00243405" w:rsidRDefault="006F53A5" w:rsidP="006F53A5">
      <w:pPr>
        <w:textAlignment w:val="baseline"/>
        <w:rPr>
          <w:spacing w:val="-18"/>
        </w:rPr>
      </w:pPr>
      <w:r w:rsidRPr="00243405">
        <w:rPr>
          <w:spacing w:val="-18"/>
        </w:rPr>
        <w:t>обсуждения:</w:t>
      </w:r>
    </w:p>
    <w:tbl>
      <w:tblPr>
        <w:tblW w:w="0" w:type="auto"/>
        <w:tblCellMar>
          <w:left w:w="0" w:type="dxa"/>
          <w:right w:w="0" w:type="dxa"/>
        </w:tblCellMar>
        <w:tblLook w:val="04A0" w:firstRow="1" w:lastRow="0" w:firstColumn="1" w:lastColumn="0" w:noHBand="0" w:noVBand="1"/>
      </w:tblPr>
      <w:tblGrid>
        <w:gridCol w:w="3696"/>
        <w:gridCol w:w="5729"/>
      </w:tblGrid>
      <w:tr w:rsidR="006F53A5" w:rsidRPr="00243405" w:rsidTr="006F53A5">
        <w:trPr>
          <w:trHeight w:val="15"/>
        </w:trPr>
        <w:tc>
          <w:tcPr>
            <w:tcW w:w="3696" w:type="dxa"/>
            <w:tcBorders>
              <w:top w:val="nil"/>
              <w:left w:val="nil"/>
              <w:bottom w:val="nil"/>
              <w:right w:val="nil"/>
            </w:tcBorders>
            <w:shd w:val="clear" w:color="auto" w:fill="auto"/>
            <w:hideMark/>
          </w:tcPr>
          <w:p w:rsidR="006F53A5" w:rsidRPr="00243405" w:rsidRDefault="006F53A5" w:rsidP="006F53A5">
            <w:pPr>
              <w:rPr>
                <w:sz w:val="2"/>
              </w:rPr>
            </w:pPr>
          </w:p>
        </w:tc>
        <w:tc>
          <w:tcPr>
            <w:tcW w:w="5729" w:type="dxa"/>
            <w:tcBorders>
              <w:top w:val="nil"/>
              <w:left w:val="nil"/>
              <w:bottom w:val="nil"/>
              <w:right w:val="nil"/>
            </w:tcBorders>
            <w:shd w:val="clear" w:color="auto" w:fill="auto"/>
            <w:hideMark/>
          </w:tcPr>
          <w:p w:rsidR="006F53A5" w:rsidRPr="00243405" w:rsidRDefault="006F53A5" w:rsidP="006F53A5">
            <w:pPr>
              <w:rPr>
                <w:sz w:val="2"/>
              </w:rPr>
            </w:pPr>
          </w:p>
        </w:tc>
      </w:tr>
      <w:tr w:rsidR="006F53A5" w:rsidRPr="00243405" w:rsidTr="006F53A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243405" w:rsidRDefault="006F53A5" w:rsidP="006F53A5">
            <w:pPr>
              <w:jc w:val="center"/>
              <w:textAlignment w:val="baseline"/>
            </w:pPr>
            <w:r w:rsidRPr="00243405">
              <w:t>Участник общественных обсуждений</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243405" w:rsidRDefault="006F53A5" w:rsidP="006F53A5">
            <w:pPr>
              <w:jc w:val="center"/>
              <w:textAlignment w:val="baseline"/>
            </w:pPr>
            <w:r w:rsidRPr="00243405">
              <w:t>Содержание вносимых предложений и замечаний</w:t>
            </w:r>
          </w:p>
        </w:tc>
      </w:tr>
      <w:tr w:rsidR="006F53A5" w:rsidRPr="00243405" w:rsidTr="006F53A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243405" w:rsidRDefault="006F53A5" w:rsidP="006F53A5"/>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243405" w:rsidRDefault="006F53A5" w:rsidP="006F53A5"/>
        </w:tc>
      </w:tr>
    </w:tbl>
    <w:p w:rsidR="006F53A5" w:rsidRPr="00243405" w:rsidRDefault="006F53A5" w:rsidP="006F53A5">
      <w:pPr>
        <w:shd w:val="clear" w:color="auto" w:fill="FFFFFF"/>
        <w:textAlignment w:val="baseline"/>
      </w:pPr>
    </w:p>
    <w:p w:rsidR="006F53A5" w:rsidRPr="00243405" w:rsidRDefault="006F53A5" w:rsidP="006F53A5">
      <w:pPr>
        <w:shd w:val="clear" w:color="auto" w:fill="FFFFFF"/>
        <w:ind w:firstLine="480"/>
        <w:textAlignment w:val="baseline"/>
      </w:pPr>
      <w:r w:rsidRPr="00243405">
        <w:t>От иных участников общественных обсуждений:</w:t>
      </w:r>
    </w:p>
    <w:tbl>
      <w:tblPr>
        <w:tblW w:w="0" w:type="auto"/>
        <w:tblCellMar>
          <w:left w:w="0" w:type="dxa"/>
          <w:right w:w="0" w:type="dxa"/>
        </w:tblCellMar>
        <w:tblLook w:val="04A0" w:firstRow="1" w:lastRow="0" w:firstColumn="1" w:lastColumn="0" w:noHBand="0" w:noVBand="1"/>
      </w:tblPr>
      <w:tblGrid>
        <w:gridCol w:w="3696"/>
        <w:gridCol w:w="5729"/>
      </w:tblGrid>
      <w:tr w:rsidR="006F53A5" w:rsidRPr="00243405" w:rsidTr="006F53A5">
        <w:trPr>
          <w:trHeight w:val="15"/>
        </w:trPr>
        <w:tc>
          <w:tcPr>
            <w:tcW w:w="3696" w:type="dxa"/>
            <w:tcBorders>
              <w:top w:val="nil"/>
              <w:left w:val="nil"/>
              <w:bottom w:val="nil"/>
              <w:right w:val="nil"/>
            </w:tcBorders>
            <w:shd w:val="clear" w:color="auto" w:fill="auto"/>
            <w:hideMark/>
          </w:tcPr>
          <w:p w:rsidR="006F53A5" w:rsidRPr="00243405" w:rsidRDefault="006F53A5" w:rsidP="006F53A5">
            <w:pPr>
              <w:rPr>
                <w:sz w:val="2"/>
              </w:rPr>
            </w:pPr>
          </w:p>
        </w:tc>
        <w:tc>
          <w:tcPr>
            <w:tcW w:w="5729" w:type="dxa"/>
            <w:tcBorders>
              <w:top w:val="nil"/>
              <w:left w:val="nil"/>
              <w:bottom w:val="nil"/>
              <w:right w:val="nil"/>
            </w:tcBorders>
            <w:shd w:val="clear" w:color="auto" w:fill="auto"/>
            <w:hideMark/>
          </w:tcPr>
          <w:p w:rsidR="006F53A5" w:rsidRPr="00243405" w:rsidRDefault="006F53A5" w:rsidP="006F53A5">
            <w:pPr>
              <w:rPr>
                <w:sz w:val="2"/>
              </w:rPr>
            </w:pPr>
          </w:p>
        </w:tc>
      </w:tr>
      <w:tr w:rsidR="006F53A5" w:rsidRPr="00243405" w:rsidTr="006F53A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243405" w:rsidRDefault="006F53A5" w:rsidP="006F53A5">
            <w:pPr>
              <w:jc w:val="center"/>
              <w:textAlignment w:val="baseline"/>
            </w:pPr>
            <w:r w:rsidRPr="00243405">
              <w:t>Участник общественных обсуждений</w:t>
            </w:r>
          </w:p>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243405" w:rsidRDefault="006F53A5" w:rsidP="006F53A5">
            <w:pPr>
              <w:jc w:val="center"/>
              <w:textAlignment w:val="baseline"/>
            </w:pPr>
            <w:r w:rsidRPr="00243405">
              <w:t>Содержание вносимых предложений и замечаний</w:t>
            </w:r>
          </w:p>
        </w:tc>
      </w:tr>
      <w:tr w:rsidR="006F53A5" w:rsidRPr="00243405" w:rsidTr="006F53A5">
        <w:tc>
          <w:tcPr>
            <w:tcW w:w="36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243405" w:rsidRDefault="006F53A5" w:rsidP="006F53A5"/>
        </w:tc>
        <w:tc>
          <w:tcPr>
            <w:tcW w:w="5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243405" w:rsidRDefault="006F53A5" w:rsidP="006F53A5"/>
        </w:tc>
      </w:tr>
    </w:tbl>
    <w:p w:rsidR="006F53A5" w:rsidRPr="00243405" w:rsidRDefault="006F53A5" w:rsidP="006F53A5">
      <w:pPr>
        <w:shd w:val="clear" w:color="auto" w:fill="FFFFFF"/>
        <w:textAlignment w:val="baseline"/>
      </w:pPr>
    </w:p>
    <w:p w:rsidR="006F53A5" w:rsidRPr="00243405" w:rsidRDefault="006F53A5" w:rsidP="006F53A5">
      <w:pPr>
        <w:shd w:val="clear" w:color="auto" w:fill="FFFFFF"/>
        <w:ind w:firstLine="480"/>
        <w:textAlignment w:val="baseline"/>
      </w:pPr>
      <w:r w:rsidRPr="00243405">
        <w:t>Приложение: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(фамилия, имя, отчество (при наличии), дата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w:t>
      </w:r>
      <w:r>
        <w:t xml:space="preserve"> для юридических лиц).</w:t>
      </w:r>
    </w:p>
    <w:p w:rsidR="006F53A5" w:rsidRPr="00243405" w:rsidRDefault="006F53A5" w:rsidP="00F9395C">
      <w:pPr>
        <w:shd w:val="clear" w:color="auto" w:fill="FFFFFF"/>
        <w:textAlignment w:val="baseline"/>
      </w:pPr>
      <w:r w:rsidRPr="00243405">
        <w:br/>
        <w:t xml:space="preserve">Подпись: </w:t>
      </w:r>
      <w:r w:rsidR="00F9395C">
        <w:t xml:space="preserve">Председатель комиссии, </w:t>
      </w:r>
      <w:r w:rsidRPr="00243405">
        <w:t>секретарь комиссии.</w:t>
      </w:r>
    </w:p>
    <w:p w:rsidR="006F53A5" w:rsidRDefault="006F53A5" w:rsidP="006F53A5">
      <w:pPr>
        <w:jc w:val="center"/>
        <w:rPr>
          <w:b/>
          <w:bCs/>
          <w:sz w:val="28"/>
          <w:szCs w:val="28"/>
        </w:rPr>
      </w:pPr>
    </w:p>
    <w:p w:rsidR="006F53A5" w:rsidRDefault="006F53A5" w:rsidP="006F53A5">
      <w:pPr>
        <w:jc w:val="center"/>
        <w:rPr>
          <w:b/>
          <w:bCs/>
          <w:sz w:val="28"/>
          <w:szCs w:val="28"/>
        </w:rPr>
      </w:pPr>
    </w:p>
    <w:p w:rsidR="006F53A5" w:rsidRDefault="006F53A5" w:rsidP="006F53A5">
      <w:pPr>
        <w:jc w:val="center"/>
        <w:rPr>
          <w:b/>
          <w:bCs/>
          <w:sz w:val="28"/>
          <w:szCs w:val="28"/>
        </w:rPr>
      </w:pPr>
    </w:p>
    <w:p w:rsidR="00F9395C" w:rsidRDefault="00F9395C" w:rsidP="006F53A5">
      <w:pPr>
        <w:jc w:val="center"/>
        <w:rPr>
          <w:b/>
          <w:bCs/>
          <w:sz w:val="28"/>
          <w:szCs w:val="28"/>
        </w:rPr>
      </w:pPr>
    </w:p>
    <w:p w:rsidR="006F53A5" w:rsidRPr="00243405" w:rsidRDefault="006F53A5" w:rsidP="006F53A5">
      <w:pPr>
        <w:jc w:val="center"/>
        <w:rPr>
          <w:b/>
          <w:bCs/>
          <w:sz w:val="28"/>
          <w:szCs w:val="28"/>
        </w:rPr>
      </w:pPr>
    </w:p>
    <w:p w:rsidR="006F53A5" w:rsidRPr="00243405" w:rsidRDefault="006F53A5" w:rsidP="006F53A5">
      <w:pPr>
        <w:jc w:val="center"/>
        <w:rPr>
          <w:b/>
          <w:bCs/>
          <w:sz w:val="28"/>
          <w:szCs w:val="28"/>
        </w:rPr>
      </w:pPr>
    </w:p>
    <w:p w:rsidR="00F9395C" w:rsidRPr="00EF3E9A" w:rsidRDefault="00F9395C" w:rsidP="00F9395C">
      <w:pPr>
        <w:ind w:left="4111" w:firstLine="709"/>
        <w:jc w:val="center"/>
        <w:textAlignment w:val="baseline"/>
        <w:rPr>
          <w:color w:val="000000" w:themeColor="text1"/>
          <w:sz w:val="22"/>
          <w:szCs w:val="22"/>
        </w:rPr>
      </w:pPr>
      <w:r>
        <w:rPr>
          <w:color w:val="000000" w:themeColor="text1"/>
          <w:sz w:val="22"/>
          <w:szCs w:val="22"/>
        </w:rPr>
        <w:lastRenderedPageBreak/>
        <w:t>Приложение № 6</w:t>
      </w:r>
    </w:p>
    <w:p w:rsidR="00F9395C" w:rsidRDefault="00F9395C" w:rsidP="00F9395C">
      <w:pPr>
        <w:ind w:left="4111" w:firstLine="709"/>
        <w:jc w:val="center"/>
        <w:textAlignment w:val="baseline"/>
        <w:rPr>
          <w:color w:val="000000" w:themeColor="text1"/>
          <w:sz w:val="22"/>
          <w:szCs w:val="22"/>
        </w:rPr>
      </w:pPr>
      <w:r>
        <w:rPr>
          <w:color w:val="000000" w:themeColor="text1"/>
          <w:sz w:val="22"/>
          <w:szCs w:val="22"/>
        </w:rPr>
        <w:t>к</w:t>
      </w:r>
      <w:r w:rsidRPr="00EF3E9A">
        <w:rPr>
          <w:color w:val="000000" w:themeColor="text1"/>
          <w:sz w:val="22"/>
          <w:szCs w:val="22"/>
        </w:rPr>
        <w:t xml:space="preserve"> Положению о порядке организации и</w:t>
      </w:r>
    </w:p>
    <w:p w:rsidR="00F9395C" w:rsidRDefault="00F9395C" w:rsidP="00F9395C">
      <w:pPr>
        <w:ind w:left="4111" w:firstLine="709"/>
        <w:jc w:val="center"/>
        <w:textAlignment w:val="baseline"/>
        <w:rPr>
          <w:color w:val="000000" w:themeColor="text1"/>
          <w:sz w:val="22"/>
          <w:szCs w:val="22"/>
        </w:rPr>
      </w:pPr>
      <w:r w:rsidRPr="00EF3E9A">
        <w:rPr>
          <w:color w:val="000000" w:themeColor="text1"/>
          <w:sz w:val="22"/>
          <w:szCs w:val="22"/>
        </w:rPr>
        <w:t>проведении публичных слушаний и общественных</w:t>
      </w:r>
    </w:p>
    <w:p w:rsidR="00F9395C" w:rsidRDefault="00F9395C" w:rsidP="00F9395C">
      <w:pPr>
        <w:ind w:left="4111" w:firstLine="709"/>
        <w:jc w:val="center"/>
        <w:textAlignment w:val="baseline"/>
        <w:rPr>
          <w:color w:val="000000" w:themeColor="text1"/>
          <w:sz w:val="22"/>
          <w:szCs w:val="22"/>
        </w:rPr>
      </w:pPr>
      <w:r w:rsidRPr="00EF3E9A">
        <w:rPr>
          <w:color w:val="000000" w:themeColor="text1"/>
          <w:sz w:val="22"/>
          <w:szCs w:val="22"/>
        </w:rPr>
        <w:t>обсуждений в муниципальном образовании</w:t>
      </w:r>
    </w:p>
    <w:p w:rsidR="00F9395C" w:rsidRPr="00EF3E9A" w:rsidRDefault="00F9395C" w:rsidP="00F9395C">
      <w:pPr>
        <w:ind w:left="4111" w:firstLine="709"/>
        <w:jc w:val="center"/>
        <w:textAlignment w:val="baseline"/>
        <w:rPr>
          <w:color w:val="000000" w:themeColor="text1"/>
          <w:sz w:val="22"/>
          <w:szCs w:val="22"/>
        </w:rPr>
      </w:pPr>
      <w:r w:rsidRPr="00EF3E9A">
        <w:rPr>
          <w:color w:val="000000" w:themeColor="text1"/>
          <w:sz w:val="22"/>
          <w:szCs w:val="22"/>
        </w:rPr>
        <w:t>Моздокское городское поселение</w:t>
      </w:r>
    </w:p>
    <w:p w:rsidR="006F53A5" w:rsidRDefault="006F53A5" w:rsidP="006F53A5">
      <w:pPr>
        <w:jc w:val="center"/>
        <w:rPr>
          <w:b/>
          <w:bCs/>
          <w:color w:val="000000"/>
          <w:sz w:val="28"/>
          <w:szCs w:val="28"/>
        </w:rPr>
      </w:pPr>
    </w:p>
    <w:p w:rsidR="006F53A5" w:rsidRDefault="006F53A5" w:rsidP="006F53A5">
      <w:pPr>
        <w:jc w:val="center"/>
        <w:rPr>
          <w:b/>
          <w:bCs/>
          <w:color w:val="000000"/>
          <w:sz w:val="28"/>
          <w:szCs w:val="28"/>
        </w:rPr>
      </w:pPr>
    </w:p>
    <w:p w:rsidR="006F53A5" w:rsidRDefault="006F53A5" w:rsidP="006F53A5">
      <w:pPr>
        <w:shd w:val="clear" w:color="auto" w:fill="FFFFFF"/>
        <w:spacing w:after="240"/>
        <w:jc w:val="center"/>
        <w:textAlignment w:val="baseline"/>
        <w:rPr>
          <w:b/>
          <w:bCs/>
          <w:color w:val="444444"/>
        </w:rPr>
      </w:pPr>
      <w:r w:rsidRPr="00924FF8">
        <w:rPr>
          <w:rFonts w:ascii="Arial" w:hAnsi="Arial" w:cs="Arial"/>
          <w:b/>
          <w:bCs/>
          <w:color w:val="444444"/>
        </w:rPr>
        <w:br/>
      </w:r>
      <w:r w:rsidRPr="00924FF8">
        <w:rPr>
          <w:b/>
          <w:bCs/>
          <w:color w:val="444444"/>
        </w:rPr>
        <w:t xml:space="preserve">Форма </w:t>
      </w:r>
    </w:p>
    <w:p w:rsidR="006F53A5" w:rsidRPr="00924FF8" w:rsidRDefault="006F53A5" w:rsidP="006F53A5">
      <w:pPr>
        <w:shd w:val="clear" w:color="auto" w:fill="FFFFFF"/>
        <w:spacing w:after="240"/>
        <w:jc w:val="center"/>
        <w:textAlignment w:val="baseline"/>
        <w:rPr>
          <w:b/>
          <w:bCs/>
          <w:color w:val="444444"/>
        </w:rPr>
      </w:pPr>
      <w:r w:rsidRPr="00924FF8">
        <w:rPr>
          <w:b/>
          <w:bCs/>
          <w:color w:val="444444"/>
        </w:rPr>
        <w:t>ЗАКЛЮЧЕНИЯ О РЕЗУЛЬТАТАХ ОБЩЕСТВЕННЫХ ОБСУЖДЕНИЙ</w:t>
      </w:r>
    </w:p>
    <w:p w:rsidR="006F53A5" w:rsidRPr="00243405" w:rsidRDefault="006F53A5" w:rsidP="006F53A5">
      <w:pPr>
        <w:shd w:val="clear" w:color="auto" w:fill="FFFFFF"/>
        <w:jc w:val="center"/>
        <w:textAlignment w:val="baseline"/>
      </w:pPr>
      <w:r w:rsidRPr="00243405">
        <w:t>по проекту __________________________ (наименование проекта)</w:t>
      </w:r>
    </w:p>
    <w:p w:rsidR="006F53A5" w:rsidRPr="00243405" w:rsidRDefault="006F53A5" w:rsidP="006F53A5">
      <w:pPr>
        <w:shd w:val="clear" w:color="auto" w:fill="FFFFFF"/>
        <w:textAlignment w:val="baseline"/>
      </w:pPr>
      <w:r w:rsidRPr="00243405">
        <w:br/>
      </w:r>
      <w:r w:rsidRPr="00243405">
        <w:br/>
        <w:t>от ____________</w:t>
      </w:r>
    </w:p>
    <w:p w:rsidR="006F53A5" w:rsidRPr="00243405" w:rsidRDefault="006F53A5" w:rsidP="006F53A5">
      <w:pPr>
        <w:shd w:val="clear" w:color="auto" w:fill="FFFFFF"/>
        <w:textAlignment w:val="baseline"/>
      </w:pPr>
    </w:p>
    <w:p w:rsidR="006F53A5" w:rsidRPr="00243405" w:rsidRDefault="006F53A5" w:rsidP="006F53A5">
      <w:pPr>
        <w:shd w:val="clear" w:color="auto" w:fill="FFFFFF"/>
        <w:ind w:firstLine="480"/>
        <w:textAlignment w:val="baseline"/>
      </w:pPr>
      <w:r w:rsidRPr="00243405">
        <w:t>1. Сведения о количестве участников общественных обсуждений.</w:t>
      </w:r>
    </w:p>
    <w:p w:rsidR="006F53A5" w:rsidRPr="00243405" w:rsidRDefault="006F53A5" w:rsidP="006F53A5">
      <w:pPr>
        <w:shd w:val="clear" w:color="auto" w:fill="FFFFFF"/>
        <w:textAlignment w:val="baseline"/>
      </w:pPr>
    </w:p>
    <w:p w:rsidR="006F53A5" w:rsidRPr="00243405" w:rsidRDefault="006F53A5" w:rsidP="006F53A5">
      <w:pPr>
        <w:shd w:val="clear" w:color="auto" w:fill="FFFFFF"/>
        <w:ind w:firstLine="480"/>
        <w:textAlignment w:val="baseline"/>
      </w:pPr>
      <w:r w:rsidRPr="00243405">
        <w:t>2. Реквизиты протокола общественных обсуждений.</w:t>
      </w:r>
    </w:p>
    <w:p w:rsidR="006F53A5" w:rsidRPr="00243405" w:rsidRDefault="006F53A5" w:rsidP="006F53A5">
      <w:pPr>
        <w:shd w:val="clear" w:color="auto" w:fill="FFFFFF"/>
        <w:textAlignment w:val="baseline"/>
      </w:pPr>
    </w:p>
    <w:p w:rsidR="006F53A5" w:rsidRPr="00243405" w:rsidRDefault="006F53A5" w:rsidP="006F53A5">
      <w:pPr>
        <w:shd w:val="clear" w:color="auto" w:fill="FFFFFF"/>
        <w:ind w:firstLine="480"/>
        <w:textAlignment w:val="baseline"/>
      </w:pPr>
      <w:r w:rsidRPr="00243405">
        <w:t>3. Содержание предложений и замечаний участников общественных обсуждений и результаты их рассмотрения.</w:t>
      </w:r>
      <w:r w:rsidRPr="00243405">
        <w:br/>
      </w:r>
    </w:p>
    <w:p w:rsidR="006F53A5" w:rsidRPr="00243405" w:rsidRDefault="006F53A5" w:rsidP="006F53A5">
      <w:pPr>
        <w:shd w:val="clear" w:color="auto" w:fill="FFFFFF"/>
        <w:textAlignment w:val="baseline"/>
      </w:pPr>
    </w:p>
    <w:p w:rsidR="006F53A5" w:rsidRPr="00243405" w:rsidRDefault="006F53A5" w:rsidP="006F53A5">
      <w:pPr>
        <w:shd w:val="clear" w:color="auto" w:fill="FFFFFF"/>
        <w:ind w:firstLine="480"/>
        <w:textAlignment w:val="baseline"/>
      </w:pPr>
      <w:r w:rsidRPr="00243405">
        <w:t>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p>
    <w:tbl>
      <w:tblPr>
        <w:tblW w:w="0" w:type="auto"/>
        <w:tblCellMar>
          <w:left w:w="0" w:type="dxa"/>
          <w:right w:w="0" w:type="dxa"/>
        </w:tblCellMar>
        <w:tblLook w:val="04A0" w:firstRow="1" w:lastRow="0" w:firstColumn="1" w:lastColumn="0" w:noHBand="0" w:noVBand="1"/>
      </w:tblPr>
      <w:tblGrid>
        <w:gridCol w:w="2957"/>
        <w:gridCol w:w="3142"/>
        <w:gridCol w:w="3326"/>
      </w:tblGrid>
      <w:tr w:rsidR="006F53A5" w:rsidRPr="00924FF8" w:rsidTr="006F53A5">
        <w:trPr>
          <w:trHeight w:val="15"/>
        </w:trPr>
        <w:tc>
          <w:tcPr>
            <w:tcW w:w="2957" w:type="dxa"/>
            <w:tcBorders>
              <w:top w:val="nil"/>
              <w:left w:val="nil"/>
              <w:bottom w:val="nil"/>
              <w:right w:val="nil"/>
            </w:tcBorders>
            <w:shd w:val="clear" w:color="auto" w:fill="auto"/>
            <w:hideMark/>
          </w:tcPr>
          <w:p w:rsidR="006F53A5" w:rsidRPr="00924FF8" w:rsidRDefault="006F53A5" w:rsidP="006F53A5">
            <w:pPr>
              <w:rPr>
                <w:sz w:val="2"/>
              </w:rPr>
            </w:pPr>
          </w:p>
        </w:tc>
        <w:tc>
          <w:tcPr>
            <w:tcW w:w="3142" w:type="dxa"/>
            <w:tcBorders>
              <w:top w:val="nil"/>
              <w:left w:val="nil"/>
              <w:bottom w:val="nil"/>
              <w:right w:val="nil"/>
            </w:tcBorders>
            <w:shd w:val="clear" w:color="auto" w:fill="auto"/>
            <w:hideMark/>
          </w:tcPr>
          <w:p w:rsidR="006F53A5" w:rsidRPr="00924FF8" w:rsidRDefault="006F53A5" w:rsidP="006F53A5">
            <w:pPr>
              <w:rPr>
                <w:sz w:val="2"/>
              </w:rPr>
            </w:pPr>
          </w:p>
        </w:tc>
        <w:tc>
          <w:tcPr>
            <w:tcW w:w="3326" w:type="dxa"/>
            <w:tcBorders>
              <w:top w:val="nil"/>
              <w:left w:val="nil"/>
              <w:bottom w:val="nil"/>
              <w:right w:val="nil"/>
            </w:tcBorders>
            <w:shd w:val="clear" w:color="auto" w:fill="auto"/>
            <w:hideMark/>
          </w:tcPr>
          <w:p w:rsidR="006F53A5" w:rsidRPr="00924FF8" w:rsidRDefault="006F53A5" w:rsidP="006F53A5">
            <w:pPr>
              <w:rPr>
                <w:sz w:val="2"/>
              </w:rPr>
            </w:pPr>
          </w:p>
        </w:tc>
      </w:tr>
      <w:tr w:rsidR="006F53A5" w:rsidRPr="00924FF8" w:rsidTr="006F53A5">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pPr>
              <w:jc w:val="center"/>
              <w:textAlignment w:val="baseline"/>
            </w:pPr>
            <w:r w:rsidRPr="00924FF8">
              <w:t>Участник общественных обсуждений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pPr>
              <w:jc w:val="center"/>
              <w:textAlignment w:val="baseline"/>
            </w:pPr>
            <w:r w:rsidRPr="00924FF8">
              <w:t>Содержание вносимых предложений и замечаний</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pPr>
              <w:jc w:val="center"/>
              <w:textAlignment w:val="baseline"/>
            </w:pPr>
            <w:r w:rsidRPr="00924FF8">
              <w:t>Рекомендации комиссии (результаты рассмотрения)</w:t>
            </w:r>
          </w:p>
        </w:tc>
      </w:tr>
      <w:tr w:rsidR="006F53A5" w:rsidRPr="00924FF8" w:rsidTr="006F53A5">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tc>
      </w:tr>
    </w:tbl>
    <w:p w:rsidR="006F53A5" w:rsidRPr="00924FF8" w:rsidRDefault="006F53A5" w:rsidP="006F53A5">
      <w:pPr>
        <w:shd w:val="clear" w:color="auto" w:fill="FFFFFF"/>
        <w:textAlignment w:val="baseline"/>
        <w:rPr>
          <w:color w:val="444444"/>
        </w:rPr>
      </w:pPr>
    </w:p>
    <w:p w:rsidR="006F53A5" w:rsidRPr="00924FF8" w:rsidRDefault="006F53A5" w:rsidP="006F53A5">
      <w:pPr>
        <w:shd w:val="clear" w:color="auto" w:fill="FFFFFF"/>
        <w:ind w:firstLine="480"/>
        <w:textAlignment w:val="baseline"/>
        <w:rPr>
          <w:color w:val="444444"/>
        </w:rPr>
      </w:pPr>
      <w:r w:rsidRPr="00924FF8">
        <w:rPr>
          <w:color w:val="444444"/>
        </w:rPr>
        <w:t>Предложения и замечания иных участников общественных обсуждений:</w:t>
      </w:r>
    </w:p>
    <w:tbl>
      <w:tblPr>
        <w:tblW w:w="0" w:type="auto"/>
        <w:tblCellMar>
          <w:left w:w="0" w:type="dxa"/>
          <w:right w:w="0" w:type="dxa"/>
        </w:tblCellMar>
        <w:tblLook w:val="04A0" w:firstRow="1" w:lastRow="0" w:firstColumn="1" w:lastColumn="0" w:noHBand="0" w:noVBand="1"/>
      </w:tblPr>
      <w:tblGrid>
        <w:gridCol w:w="2957"/>
        <w:gridCol w:w="3142"/>
        <w:gridCol w:w="3326"/>
      </w:tblGrid>
      <w:tr w:rsidR="006F53A5" w:rsidRPr="00924FF8" w:rsidTr="006F53A5">
        <w:trPr>
          <w:trHeight w:val="15"/>
        </w:trPr>
        <w:tc>
          <w:tcPr>
            <w:tcW w:w="2957" w:type="dxa"/>
            <w:tcBorders>
              <w:top w:val="nil"/>
              <w:left w:val="nil"/>
              <w:bottom w:val="nil"/>
              <w:right w:val="nil"/>
            </w:tcBorders>
            <w:shd w:val="clear" w:color="auto" w:fill="auto"/>
            <w:hideMark/>
          </w:tcPr>
          <w:p w:rsidR="006F53A5" w:rsidRPr="00924FF8" w:rsidRDefault="006F53A5" w:rsidP="006F53A5">
            <w:pPr>
              <w:rPr>
                <w:sz w:val="2"/>
              </w:rPr>
            </w:pPr>
          </w:p>
        </w:tc>
        <w:tc>
          <w:tcPr>
            <w:tcW w:w="3142" w:type="dxa"/>
            <w:tcBorders>
              <w:top w:val="nil"/>
              <w:left w:val="nil"/>
              <w:bottom w:val="nil"/>
              <w:right w:val="nil"/>
            </w:tcBorders>
            <w:shd w:val="clear" w:color="auto" w:fill="auto"/>
            <w:hideMark/>
          </w:tcPr>
          <w:p w:rsidR="006F53A5" w:rsidRPr="00924FF8" w:rsidRDefault="006F53A5" w:rsidP="006F53A5">
            <w:pPr>
              <w:rPr>
                <w:sz w:val="2"/>
              </w:rPr>
            </w:pPr>
          </w:p>
        </w:tc>
        <w:tc>
          <w:tcPr>
            <w:tcW w:w="3326" w:type="dxa"/>
            <w:tcBorders>
              <w:top w:val="nil"/>
              <w:left w:val="nil"/>
              <w:bottom w:val="nil"/>
              <w:right w:val="nil"/>
            </w:tcBorders>
            <w:shd w:val="clear" w:color="auto" w:fill="auto"/>
            <w:hideMark/>
          </w:tcPr>
          <w:p w:rsidR="006F53A5" w:rsidRPr="00924FF8" w:rsidRDefault="006F53A5" w:rsidP="006F53A5">
            <w:pPr>
              <w:rPr>
                <w:sz w:val="2"/>
              </w:rPr>
            </w:pPr>
          </w:p>
        </w:tc>
      </w:tr>
      <w:tr w:rsidR="006F53A5" w:rsidRPr="00924FF8" w:rsidTr="006F53A5">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pPr>
              <w:jc w:val="center"/>
              <w:textAlignment w:val="baseline"/>
            </w:pPr>
            <w:r w:rsidRPr="00924FF8">
              <w:t>Участник общественных обсуждений</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pPr>
              <w:jc w:val="center"/>
              <w:textAlignment w:val="baseline"/>
            </w:pPr>
            <w:r w:rsidRPr="00924FF8">
              <w:t>Содержание вносимых предложений и замечаний</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pPr>
              <w:jc w:val="center"/>
              <w:textAlignment w:val="baseline"/>
            </w:pPr>
            <w:r w:rsidRPr="00924FF8">
              <w:t>Рекомендации комиссии (результаты рассмотрения)</w:t>
            </w:r>
          </w:p>
        </w:tc>
      </w:tr>
      <w:tr w:rsidR="006F53A5" w:rsidRPr="00924FF8" w:rsidTr="006F53A5">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F53A5" w:rsidRPr="00924FF8" w:rsidRDefault="006F53A5" w:rsidP="006F53A5"/>
        </w:tc>
      </w:tr>
    </w:tbl>
    <w:p w:rsidR="006F53A5" w:rsidRPr="00924FF8" w:rsidRDefault="006F53A5" w:rsidP="006F53A5">
      <w:pPr>
        <w:shd w:val="clear" w:color="auto" w:fill="FFFFFF"/>
        <w:textAlignment w:val="baseline"/>
        <w:rPr>
          <w:color w:val="444444"/>
        </w:rPr>
      </w:pPr>
    </w:p>
    <w:p w:rsidR="006F53A5" w:rsidRPr="00243405" w:rsidRDefault="006F53A5" w:rsidP="006F53A5">
      <w:pPr>
        <w:shd w:val="clear" w:color="auto" w:fill="FFFFFF"/>
        <w:ind w:firstLine="480"/>
        <w:textAlignment w:val="baseline"/>
      </w:pPr>
      <w:r w:rsidRPr="00243405">
        <w:t>4. Рекомендации и выводы комиссии по результатам общественных обсуждений.</w:t>
      </w:r>
    </w:p>
    <w:p w:rsidR="006F53A5" w:rsidRPr="00243405" w:rsidRDefault="006F53A5" w:rsidP="006F53A5">
      <w:pPr>
        <w:jc w:val="center"/>
        <w:rPr>
          <w:b/>
          <w:bCs/>
          <w:sz w:val="28"/>
          <w:szCs w:val="28"/>
        </w:rPr>
      </w:pPr>
    </w:p>
    <w:p w:rsidR="006F53A5" w:rsidRPr="00243405" w:rsidRDefault="006F53A5" w:rsidP="006F53A5">
      <w:pPr>
        <w:jc w:val="center"/>
        <w:rPr>
          <w:b/>
          <w:bCs/>
          <w:sz w:val="28"/>
          <w:szCs w:val="28"/>
        </w:rPr>
      </w:pPr>
    </w:p>
    <w:p w:rsidR="006F53A5" w:rsidRPr="00243405" w:rsidRDefault="006F53A5" w:rsidP="006F53A5">
      <w:pPr>
        <w:jc w:val="center"/>
        <w:rPr>
          <w:b/>
          <w:bCs/>
          <w:sz w:val="28"/>
          <w:szCs w:val="28"/>
        </w:rPr>
      </w:pPr>
    </w:p>
    <w:p w:rsidR="006F53A5" w:rsidRPr="00243405" w:rsidRDefault="006F53A5" w:rsidP="006F53A5">
      <w:pPr>
        <w:rPr>
          <w:bCs/>
        </w:rPr>
      </w:pPr>
      <w:r w:rsidRPr="00243405">
        <w:rPr>
          <w:bCs/>
        </w:rPr>
        <w:t>Подпись: Председатель комиссии, секретарь комиссии.</w:t>
      </w:r>
    </w:p>
    <w:p w:rsidR="006F53A5" w:rsidRPr="00243405" w:rsidRDefault="006F53A5" w:rsidP="006F53A5">
      <w:pPr>
        <w:jc w:val="center"/>
        <w:rPr>
          <w:b/>
          <w:bCs/>
          <w:sz w:val="28"/>
          <w:szCs w:val="28"/>
        </w:rPr>
      </w:pPr>
    </w:p>
    <w:p w:rsidR="006F53A5" w:rsidRPr="00243405" w:rsidRDefault="006F53A5" w:rsidP="006F53A5">
      <w:pPr>
        <w:jc w:val="center"/>
        <w:rPr>
          <w:b/>
          <w:bCs/>
          <w:sz w:val="28"/>
          <w:szCs w:val="28"/>
        </w:rPr>
      </w:pPr>
    </w:p>
    <w:p w:rsidR="006F53A5" w:rsidRDefault="006F53A5" w:rsidP="006F53A5">
      <w:pPr>
        <w:jc w:val="both"/>
        <w:rPr>
          <w:sz w:val="28"/>
          <w:szCs w:val="28"/>
        </w:rPr>
      </w:pPr>
    </w:p>
    <w:p w:rsidR="006F53A5" w:rsidRPr="006F53A5" w:rsidRDefault="006F53A5" w:rsidP="0015772B">
      <w:pPr>
        <w:pStyle w:val="HTML"/>
        <w:rPr>
          <w:rFonts w:ascii="Times New Roman" w:hAnsi="Times New Roman"/>
          <w:color w:val="000000"/>
          <w:sz w:val="28"/>
          <w:szCs w:val="28"/>
          <w:lang w:val="ru-RU"/>
        </w:rPr>
      </w:pPr>
    </w:p>
    <w:p w:rsidR="006F53A5" w:rsidRDefault="006F53A5" w:rsidP="0015772B">
      <w:pPr>
        <w:pStyle w:val="HTML"/>
        <w:rPr>
          <w:rFonts w:ascii="Times New Roman" w:hAnsi="Times New Roman"/>
          <w:color w:val="000000"/>
          <w:sz w:val="28"/>
          <w:szCs w:val="28"/>
        </w:rPr>
      </w:pPr>
    </w:p>
    <w:p w:rsidR="006F53A5" w:rsidRDefault="006F53A5" w:rsidP="0015772B">
      <w:pPr>
        <w:pStyle w:val="HTML"/>
        <w:rPr>
          <w:rFonts w:ascii="Times New Roman" w:hAnsi="Times New Roman"/>
          <w:color w:val="000000"/>
          <w:sz w:val="28"/>
          <w:szCs w:val="28"/>
        </w:rPr>
      </w:pPr>
    </w:p>
    <w:p w:rsidR="006F53A5" w:rsidRDefault="006F53A5" w:rsidP="0015772B">
      <w:pPr>
        <w:pStyle w:val="HTML"/>
        <w:rPr>
          <w:rFonts w:ascii="Times New Roman" w:hAnsi="Times New Roman"/>
          <w:color w:val="000000"/>
          <w:sz w:val="28"/>
          <w:szCs w:val="28"/>
        </w:rPr>
      </w:pPr>
    </w:p>
    <w:p w:rsidR="006F53A5" w:rsidRDefault="006F53A5" w:rsidP="0015772B">
      <w:pPr>
        <w:pStyle w:val="HTML"/>
        <w:rPr>
          <w:rFonts w:ascii="Times New Roman" w:hAnsi="Times New Roman"/>
          <w:color w:val="000000"/>
          <w:sz w:val="28"/>
          <w:szCs w:val="28"/>
        </w:rPr>
      </w:pPr>
    </w:p>
    <w:sectPr w:rsidR="006F53A5" w:rsidSect="00DE3F52">
      <w:pgSz w:w="11906" w:h="16838"/>
      <w:pgMar w:top="568"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5739"/>
    <w:multiLevelType w:val="hybridMultilevel"/>
    <w:tmpl w:val="305C9B00"/>
    <w:lvl w:ilvl="0" w:tplc="199CBB9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0036945"/>
    <w:multiLevelType w:val="hybridMultilevel"/>
    <w:tmpl w:val="C61A5EC6"/>
    <w:lvl w:ilvl="0" w:tplc="D9D20C9A">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57607EE"/>
    <w:multiLevelType w:val="hybridMultilevel"/>
    <w:tmpl w:val="2E0A88BC"/>
    <w:lvl w:ilvl="0" w:tplc="383019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BF1CFA"/>
    <w:multiLevelType w:val="multilevel"/>
    <w:tmpl w:val="0ED417D8"/>
    <w:lvl w:ilvl="0">
      <w:start w:val="1"/>
      <w:numFmt w:val="decimal"/>
      <w:lvlText w:val="%1."/>
      <w:lvlJc w:val="left"/>
      <w:pPr>
        <w:tabs>
          <w:tab w:val="num" w:pos="2130"/>
        </w:tabs>
        <w:ind w:left="2130" w:hanging="141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386A0B6D"/>
    <w:multiLevelType w:val="multilevel"/>
    <w:tmpl w:val="2014FFF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97F0573"/>
    <w:multiLevelType w:val="hybridMultilevel"/>
    <w:tmpl w:val="5216A62A"/>
    <w:lvl w:ilvl="0" w:tplc="4B9E56E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3A895799"/>
    <w:multiLevelType w:val="multilevel"/>
    <w:tmpl w:val="C7F462CC"/>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0245C8D"/>
    <w:multiLevelType w:val="multilevel"/>
    <w:tmpl w:val="64F442A4"/>
    <w:lvl w:ilvl="0">
      <w:start w:val="1"/>
      <w:numFmt w:val="decimal"/>
      <w:lvlText w:val="%1."/>
      <w:lvlJc w:val="left"/>
      <w:pPr>
        <w:tabs>
          <w:tab w:val="num" w:pos="720"/>
        </w:tabs>
        <w:ind w:left="720" w:hanging="360"/>
      </w:pPr>
      <w:rPr>
        <w:rFonts w:cs="Times New Roman"/>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3A556ED"/>
    <w:multiLevelType w:val="hybridMultilevel"/>
    <w:tmpl w:val="FF18E0C8"/>
    <w:lvl w:ilvl="0" w:tplc="8FF2D30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05217C2"/>
    <w:multiLevelType w:val="hybridMultilevel"/>
    <w:tmpl w:val="482626BE"/>
    <w:lvl w:ilvl="0" w:tplc="1BF4CDD6">
      <w:start w:val="1"/>
      <w:numFmt w:val="decimal"/>
      <w:lvlText w:val="%1."/>
      <w:lvlJc w:val="left"/>
      <w:pPr>
        <w:ind w:left="1335" w:hanging="85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52596F61"/>
    <w:multiLevelType w:val="hybridMultilevel"/>
    <w:tmpl w:val="68D63B82"/>
    <w:lvl w:ilvl="0" w:tplc="E5B60B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21C0C20"/>
    <w:multiLevelType w:val="hybridMultilevel"/>
    <w:tmpl w:val="2E7E1E28"/>
    <w:lvl w:ilvl="0" w:tplc="FC0C1670">
      <w:start w:val="1"/>
      <w:numFmt w:val="decimal"/>
      <w:lvlText w:val="%1."/>
      <w:lvlJc w:val="left"/>
      <w:pPr>
        <w:ind w:left="1365" w:hanging="88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62B34717"/>
    <w:multiLevelType w:val="multilevel"/>
    <w:tmpl w:val="151E960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8"/>
  </w:num>
  <w:num w:numId="2">
    <w:abstractNumId w:val="2"/>
  </w:num>
  <w:num w:numId="3">
    <w:abstractNumId w:val="7"/>
  </w:num>
  <w:num w:numId="4">
    <w:abstractNumId w:val="10"/>
  </w:num>
  <w:num w:numId="5">
    <w:abstractNumId w:val="6"/>
  </w:num>
  <w:num w:numId="6">
    <w:abstractNumId w:val="3"/>
  </w:num>
  <w:num w:numId="7">
    <w:abstractNumId w:val="1"/>
  </w:num>
  <w:num w:numId="8">
    <w:abstractNumId w:val="5"/>
  </w:num>
  <w:num w:numId="9">
    <w:abstractNumId w:val="12"/>
  </w:num>
  <w:num w:numId="10">
    <w:abstractNumId w:val="9"/>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7E"/>
    <w:rsid w:val="000008BA"/>
    <w:rsid w:val="000105C0"/>
    <w:rsid w:val="000111B9"/>
    <w:rsid w:val="00011AB9"/>
    <w:rsid w:val="0001202F"/>
    <w:rsid w:val="00012B50"/>
    <w:rsid w:val="00017364"/>
    <w:rsid w:val="00031082"/>
    <w:rsid w:val="00032571"/>
    <w:rsid w:val="000377EA"/>
    <w:rsid w:val="00040326"/>
    <w:rsid w:val="00045BE5"/>
    <w:rsid w:val="00051D49"/>
    <w:rsid w:val="00056DD8"/>
    <w:rsid w:val="000615EE"/>
    <w:rsid w:val="0006598F"/>
    <w:rsid w:val="0007070D"/>
    <w:rsid w:val="00071DCF"/>
    <w:rsid w:val="000735F6"/>
    <w:rsid w:val="00073C67"/>
    <w:rsid w:val="00085CB1"/>
    <w:rsid w:val="000A2329"/>
    <w:rsid w:val="000A5209"/>
    <w:rsid w:val="000A53C4"/>
    <w:rsid w:val="000A5998"/>
    <w:rsid w:val="000B582A"/>
    <w:rsid w:val="000B6F8D"/>
    <w:rsid w:val="000C69EB"/>
    <w:rsid w:val="000C77FF"/>
    <w:rsid w:val="000D0DED"/>
    <w:rsid w:val="000D1463"/>
    <w:rsid w:val="000E06D2"/>
    <w:rsid w:val="000E28DC"/>
    <w:rsid w:val="000E44B8"/>
    <w:rsid w:val="000F2343"/>
    <w:rsid w:val="00115D45"/>
    <w:rsid w:val="00120E3F"/>
    <w:rsid w:val="001222C7"/>
    <w:rsid w:val="00132761"/>
    <w:rsid w:val="00132C74"/>
    <w:rsid w:val="0013467F"/>
    <w:rsid w:val="001421E2"/>
    <w:rsid w:val="00152E3C"/>
    <w:rsid w:val="00153796"/>
    <w:rsid w:val="0015772B"/>
    <w:rsid w:val="00191A92"/>
    <w:rsid w:val="001945EF"/>
    <w:rsid w:val="001B1C58"/>
    <w:rsid w:val="001B5B11"/>
    <w:rsid w:val="001B6558"/>
    <w:rsid w:val="001C0478"/>
    <w:rsid w:val="001C2819"/>
    <w:rsid w:val="001C36B2"/>
    <w:rsid w:val="001C4B0C"/>
    <w:rsid w:val="001C5047"/>
    <w:rsid w:val="001C67BE"/>
    <w:rsid w:val="001C698F"/>
    <w:rsid w:val="001D2FFF"/>
    <w:rsid w:val="001D60DC"/>
    <w:rsid w:val="001D7567"/>
    <w:rsid w:val="001D7B79"/>
    <w:rsid w:val="001E4B97"/>
    <w:rsid w:val="001E6377"/>
    <w:rsid w:val="001F0AC5"/>
    <w:rsid w:val="001F1321"/>
    <w:rsid w:val="001F33F0"/>
    <w:rsid w:val="00203E06"/>
    <w:rsid w:val="002150A4"/>
    <w:rsid w:val="00217D55"/>
    <w:rsid w:val="00225940"/>
    <w:rsid w:val="00225B8F"/>
    <w:rsid w:val="00227C1D"/>
    <w:rsid w:val="002314F6"/>
    <w:rsid w:val="00237525"/>
    <w:rsid w:val="00240602"/>
    <w:rsid w:val="00241097"/>
    <w:rsid w:val="002471B9"/>
    <w:rsid w:val="0025169F"/>
    <w:rsid w:val="002536F6"/>
    <w:rsid w:val="0026380D"/>
    <w:rsid w:val="00263D1A"/>
    <w:rsid w:val="00265174"/>
    <w:rsid w:val="002700F9"/>
    <w:rsid w:val="002742E7"/>
    <w:rsid w:val="00281BAF"/>
    <w:rsid w:val="0028662B"/>
    <w:rsid w:val="00297F4E"/>
    <w:rsid w:val="002B0A24"/>
    <w:rsid w:val="002B5941"/>
    <w:rsid w:val="002B62AB"/>
    <w:rsid w:val="002C11A2"/>
    <w:rsid w:val="002C5EB8"/>
    <w:rsid w:val="002D1DBD"/>
    <w:rsid w:val="002D2E36"/>
    <w:rsid w:val="002D33FC"/>
    <w:rsid w:val="002D3B7C"/>
    <w:rsid w:val="002D6439"/>
    <w:rsid w:val="002E0306"/>
    <w:rsid w:val="002E0A8A"/>
    <w:rsid w:val="002E427A"/>
    <w:rsid w:val="002E6556"/>
    <w:rsid w:val="002F314D"/>
    <w:rsid w:val="002F4F23"/>
    <w:rsid w:val="002F57DF"/>
    <w:rsid w:val="002F587E"/>
    <w:rsid w:val="002F5AD3"/>
    <w:rsid w:val="00300C60"/>
    <w:rsid w:val="00301965"/>
    <w:rsid w:val="0030250F"/>
    <w:rsid w:val="003102A1"/>
    <w:rsid w:val="00321635"/>
    <w:rsid w:val="0032436D"/>
    <w:rsid w:val="00332BD1"/>
    <w:rsid w:val="00334CBB"/>
    <w:rsid w:val="00347354"/>
    <w:rsid w:val="00350BE6"/>
    <w:rsid w:val="0035647B"/>
    <w:rsid w:val="003615D2"/>
    <w:rsid w:val="0037102B"/>
    <w:rsid w:val="00381968"/>
    <w:rsid w:val="003835B5"/>
    <w:rsid w:val="003851EE"/>
    <w:rsid w:val="003964E8"/>
    <w:rsid w:val="00397E79"/>
    <w:rsid w:val="003A28B3"/>
    <w:rsid w:val="003B25BF"/>
    <w:rsid w:val="003B4269"/>
    <w:rsid w:val="003C1C0A"/>
    <w:rsid w:val="003C27E6"/>
    <w:rsid w:val="003C3EF3"/>
    <w:rsid w:val="003D1692"/>
    <w:rsid w:val="003D7E00"/>
    <w:rsid w:val="003E0CC0"/>
    <w:rsid w:val="003E58E0"/>
    <w:rsid w:val="003E6C5E"/>
    <w:rsid w:val="003F48D6"/>
    <w:rsid w:val="00405B21"/>
    <w:rsid w:val="00406CAD"/>
    <w:rsid w:val="00407F3C"/>
    <w:rsid w:val="0041117F"/>
    <w:rsid w:val="00411217"/>
    <w:rsid w:val="004143C7"/>
    <w:rsid w:val="0041720A"/>
    <w:rsid w:val="0041737F"/>
    <w:rsid w:val="00442EBA"/>
    <w:rsid w:val="00445F04"/>
    <w:rsid w:val="00453D04"/>
    <w:rsid w:val="00454F04"/>
    <w:rsid w:val="00455F9E"/>
    <w:rsid w:val="00460133"/>
    <w:rsid w:val="004700F5"/>
    <w:rsid w:val="00470705"/>
    <w:rsid w:val="00473644"/>
    <w:rsid w:val="00474D3E"/>
    <w:rsid w:val="0048051D"/>
    <w:rsid w:val="00486ECA"/>
    <w:rsid w:val="00486F7C"/>
    <w:rsid w:val="004913DB"/>
    <w:rsid w:val="00491950"/>
    <w:rsid w:val="00496D7B"/>
    <w:rsid w:val="004A1274"/>
    <w:rsid w:val="004A31D0"/>
    <w:rsid w:val="004A43E8"/>
    <w:rsid w:val="004A56A0"/>
    <w:rsid w:val="004B53C6"/>
    <w:rsid w:val="004B59B6"/>
    <w:rsid w:val="004B66A2"/>
    <w:rsid w:val="004C251C"/>
    <w:rsid w:val="004C366E"/>
    <w:rsid w:val="004C5A58"/>
    <w:rsid w:val="004C6269"/>
    <w:rsid w:val="004D0DE4"/>
    <w:rsid w:val="004D39C0"/>
    <w:rsid w:val="004D7A96"/>
    <w:rsid w:val="004D7E01"/>
    <w:rsid w:val="004E0FBC"/>
    <w:rsid w:val="004E5E4F"/>
    <w:rsid w:val="004E616A"/>
    <w:rsid w:val="004F03CF"/>
    <w:rsid w:val="004F07F5"/>
    <w:rsid w:val="004F3814"/>
    <w:rsid w:val="004F54FA"/>
    <w:rsid w:val="004F75FB"/>
    <w:rsid w:val="004F77BB"/>
    <w:rsid w:val="00501CF5"/>
    <w:rsid w:val="00513FAF"/>
    <w:rsid w:val="00522238"/>
    <w:rsid w:val="00523984"/>
    <w:rsid w:val="005368FE"/>
    <w:rsid w:val="00536CE3"/>
    <w:rsid w:val="00542164"/>
    <w:rsid w:val="005452CC"/>
    <w:rsid w:val="00547975"/>
    <w:rsid w:val="0056179F"/>
    <w:rsid w:val="00564369"/>
    <w:rsid w:val="00566CD8"/>
    <w:rsid w:val="0057243F"/>
    <w:rsid w:val="0058194D"/>
    <w:rsid w:val="00584EA7"/>
    <w:rsid w:val="00585839"/>
    <w:rsid w:val="00586262"/>
    <w:rsid w:val="00594975"/>
    <w:rsid w:val="005A0BCF"/>
    <w:rsid w:val="005C51C3"/>
    <w:rsid w:val="005C71A6"/>
    <w:rsid w:val="005D4882"/>
    <w:rsid w:val="005E0309"/>
    <w:rsid w:val="005F6A21"/>
    <w:rsid w:val="00600A49"/>
    <w:rsid w:val="00612A36"/>
    <w:rsid w:val="006132AB"/>
    <w:rsid w:val="006218C6"/>
    <w:rsid w:val="00621F17"/>
    <w:rsid w:val="00627E3E"/>
    <w:rsid w:val="00631E17"/>
    <w:rsid w:val="00633F3D"/>
    <w:rsid w:val="00642964"/>
    <w:rsid w:val="006460AA"/>
    <w:rsid w:val="0065053C"/>
    <w:rsid w:val="00652956"/>
    <w:rsid w:val="00653CD3"/>
    <w:rsid w:val="00655B48"/>
    <w:rsid w:val="00665E96"/>
    <w:rsid w:val="00672C05"/>
    <w:rsid w:val="006836AB"/>
    <w:rsid w:val="0068416A"/>
    <w:rsid w:val="00684665"/>
    <w:rsid w:val="00684B1E"/>
    <w:rsid w:val="00687805"/>
    <w:rsid w:val="00690B99"/>
    <w:rsid w:val="00692C6B"/>
    <w:rsid w:val="006961CD"/>
    <w:rsid w:val="0069697D"/>
    <w:rsid w:val="006A0833"/>
    <w:rsid w:val="006A6C0C"/>
    <w:rsid w:val="006B18F7"/>
    <w:rsid w:val="006B40F3"/>
    <w:rsid w:val="006C0727"/>
    <w:rsid w:val="006C453C"/>
    <w:rsid w:val="006D07E8"/>
    <w:rsid w:val="006D5937"/>
    <w:rsid w:val="006E13D3"/>
    <w:rsid w:val="006F31D2"/>
    <w:rsid w:val="006F53A5"/>
    <w:rsid w:val="00705CF0"/>
    <w:rsid w:val="00711F30"/>
    <w:rsid w:val="00712E06"/>
    <w:rsid w:val="00727065"/>
    <w:rsid w:val="00743AED"/>
    <w:rsid w:val="00757B31"/>
    <w:rsid w:val="00763B8B"/>
    <w:rsid w:val="00770DF6"/>
    <w:rsid w:val="00776A41"/>
    <w:rsid w:val="00776EAF"/>
    <w:rsid w:val="00785C06"/>
    <w:rsid w:val="00787F7C"/>
    <w:rsid w:val="007933BF"/>
    <w:rsid w:val="007A2155"/>
    <w:rsid w:val="007A2DAC"/>
    <w:rsid w:val="007B6DA9"/>
    <w:rsid w:val="007B739C"/>
    <w:rsid w:val="007C05D9"/>
    <w:rsid w:val="007C5EB2"/>
    <w:rsid w:val="007C5ECB"/>
    <w:rsid w:val="007C6405"/>
    <w:rsid w:val="007D2A58"/>
    <w:rsid w:val="007F1245"/>
    <w:rsid w:val="007F2D63"/>
    <w:rsid w:val="007F2DC3"/>
    <w:rsid w:val="0080326E"/>
    <w:rsid w:val="00803A3D"/>
    <w:rsid w:val="00806EC2"/>
    <w:rsid w:val="00820D86"/>
    <w:rsid w:val="008234F3"/>
    <w:rsid w:val="0082465B"/>
    <w:rsid w:val="008251A2"/>
    <w:rsid w:val="00825BE6"/>
    <w:rsid w:val="0083078F"/>
    <w:rsid w:val="00833699"/>
    <w:rsid w:val="00835407"/>
    <w:rsid w:val="00840D91"/>
    <w:rsid w:val="00847482"/>
    <w:rsid w:val="008478AB"/>
    <w:rsid w:val="0085208F"/>
    <w:rsid w:val="0085527C"/>
    <w:rsid w:val="008605B8"/>
    <w:rsid w:val="008663C6"/>
    <w:rsid w:val="008707A8"/>
    <w:rsid w:val="008842F1"/>
    <w:rsid w:val="008A487C"/>
    <w:rsid w:val="008A6DDF"/>
    <w:rsid w:val="008B34CA"/>
    <w:rsid w:val="008B46EE"/>
    <w:rsid w:val="008B56A8"/>
    <w:rsid w:val="008B5C19"/>
    <w:rsid w:val="008C1062"/>
    <w:rsid w:val="008C72FE"/>
    <w:rsid w:val="008D22C7"/>
    <w:rsid w:val="008D4647"/>
    <w:rsid w:val="008D5166"/>
    <w:rsid w:val="008E3CAE"/>
    <w:rsid w:val="008F134E"/>
    <w:rsid w:val="008F2B47"/>
    <w:rsid w:val="008F6A32"/>
    <w:rsid w:val="00900410"/>
    <w:rsid w:val="00900D9B"/>
    <w:rsid w:val="00911926"/>
    <w:rsid w:val="0091227F"/>
    <w:rsid w:val="009127FB"/>
    <w:rsid w:val="00920E9E"/>
    <w:rsid w:val="00926D37"/>
    <w:rsid w:val="00931859"/>
    <w:rsid w:val="00931D63"/>
    <w:rsid w:val="00935986"/>
    <w:rsid w:val="009401C6"/>
    <w:rsid w:val="009470BB"/>
    <w:rsid w:val="00957537"/>
    <w:rsid w:val="00961503"/>
    <w:rsid w:val="009637E9"/>
    <w:rsid w:val="009663EC"/>
    <w:rsid w:val="00980686"/>
    <w:rsid w:val="00987963"/>
    <w:rsid w:val="0099137E"/>
    <w:rsid w:val="00993A7E"/>
    <w:rsid w:val="009A3207"/>
    <w:rsid w:val="009A4525"/>
    <w:rsid w:val="009B6A24"/>
    <w:rsid w:val="009B705B"/>
    <w:rsid w:val="009C26B7"/>
    <w:rsid w:val="009C7D1B"/>
    <w:rsid w:val="009D036B"/>
    <w:rsid w:val="009D1099"/>
    <w:rsid w:val="009E0DAD"/>
    <w:rsid w:val="009F0C13"/>
    <w:rsid w:val="009F0E48"/>
    <w:rsid w:val="009F0FA6"/>
    <w:rsid w:val="009F3666"/>
    <w:rsid w:val="009F527E"/>
    <w:rsid w:val="009F6A40"/>
    <w:rsid w:val="00A0011F"/>
    <w:rsid w:val="00A003C4"/>
    <w:rsid w:val="00A022E6"/>
    <w:rsid w:val="00A028DB"/>
    <w:rsid w:val="00A06684"/>
    <w:rsid w:val="00A20F09"/>
    <w:rsid w:val="00A24871"/>
    <w:rsid w:val="00A32A4C"/>
    <w:rsid w:val="00A34FA9"/>
    <w:rsid w:val="00A40A6F"/>
    <w:rsid w:val="00A40CF8"/>
    <w:rsid w:val="00A50091"/>
    <w:rsid w:val="00A510EE"/>
    <w:rsid w:val="00A51546"/>
    <w:rsid w:val="00A548C1"/>
    <w:rsid w:val="00A5508C"/>
    <w:rsid w:val="00A62C89"/>
    <w:rsid w:val="00A65246"/>
    <w:rsid w:val="00A65345"/>
    <w:rsid w:val="00A65AE2"/>
    <w:rsid w:val="00A73ACC"/>
    <w:rsid w:val="00A74047"/>
    <w:rsid w:val="00A805C8"/>
    <w:rsid w:val="00A874FF"/>
    <w:rsid w:val="00A877A2"/>
    <w:rsid w:val="00A91D24"/>
    <w:rsid w:val="00A96EC2"/>
    <w:rsid w:val="00AA0ABA"/>
    <w:rsid w:val="00AA7E89"/>
    <w:rsid w:val="00AB07F7"/>
    <w:rsid w:val="00AB679C"/>
    <w:rsid w:val="00AC5EF5"/>
    <w:rsid w:val="00AD330A"/>
    <w:rsid w:val="00AD68F5"/>
    <w:rsid w:val="00AD6C7B"/>
    <w:rsid w:val="00AD6E53"/>
    <w:rsid w:val="00AD7677"/>
    <w:rsid w:val="00AE0763"/>
    <w:rsid w:val="00AE1CE3"/>
    <w:rsid w:val="00AF22C2"/>
    <w:rsid w:val="00AF2DE7"/>
    <w:rsid w:val="00AF64B0"/>
    <w:rsid w:val="00AF70FB"/>
    <w:rsid w:val="00AF7928"/>
    <w:rsid w:val="00B067FC"/>
    <w:rsid w:val="00B172EE"/>
    <w:rsid w:val="00B22818"/>
    <w:rsid w:val="00B23840"/>
    <w:rsid w:val="00B3226A"/>
    <w:rsid w:val="00B3714B"/>
    <w:rsid w:val="00B425DA"/>
    <w:rsid w:val="00B42D4E"/>
    <w:rsid w:val="00B43BF5"/>
    <w:rsid w:val="00B44C8F"/>
    <w:rsid w:val="00B45829"/>
    <w:rsid w:val="00B52CD4"/>
    <w:rsid w:val="00B60DCC"/>
    <w:rsid w:val="00B6282F"/>
    <w:rsid w:val="00B71D4B"/>
    <w:rsid w:val="00B73C4B"/>
    <w:rsid w:val="00B7409D"/>
    <w:rsid w:val="00B76409"/>
    <w:rsid w:val="00B82139"/>
    <w:rsid w:val="00B85B89"/>
    <w:rsid w:val="00B86495"/>
    <w:rsid w:val="00B87F81"/>
    <w:rsid w:val="00B90C8C"/>
    <w:rsid w:val="00B97E4F"/>
    <w:rsid w:val="00BA36DB"/>
    <w:rsid w:val="00BA5C08"/>
    <w:rsid w:val="00BB346D"/>
    <w:rsid w:val="00BC18B5"/>
    <w:rsid w:val="00BC321C"/>
    <w:rsid w:val="00BC4D3E"/>
    <w:rsid w:val="00BC611D"/>
    <w:rsid w:val="00BC6CA3"/>
    <w:rsid w:val="00BC7691"/>
    <w:rsid w:val="00BD1932"/>
    <w:rsid w:val="00BD5307"/>
    <w:rsid w:val="00BE43EF"/>
    <w:rsid w:val="00BE6196"/>
    <w:rsid w:val="00BF3FFA"/>
    <w:rsid w:val="00C02605"/>
    <w:rsid w:val="00C032FF"/>
    <w:rsid w:val="00C0694E"/>
    <w:rsid w:val="00C13278"/>
    <w:rsid w:val="00C20980"/>
    <w:rsid w:val="00C22033"/>
    <w:rsid w:val="00C23748"/>
    <w:rsid w:val="00C276ED"/>
    <w:rsid w:val="00C401F2"/>
    <w:rsid w:val="00C40DE6"/>
    <w:rsid w:val="00C51A04"/>
    <w:rsid w:val="00C5799E"/>
    <w:rsid w:val="00C6575B"/>
    <w:rsid w:val="00C829CB"/>
    <w:rsid w:val="00C83CF0"/>
    <w:rsid w:val="00C84A77"/>
    <w:rsid w:val="00C93E2A"/>
    <w:rsid w:val="00C95D73"/>
    <w:rsid w:val="00CB2390"/>
    <w:rsid w:val="00CB5BBF"/>
    <w:rsid w:val="00CC06E6"/>
    <w:rsid w:val="00CC237A"/>
    <w:rsid w:val="00CC46E2"/>
    <w:rsid w:val="00CC729D"/>
    <w:rsid w:val="00CC75B3"/>
    <w:rsid w:val="00CC761A"/>
    <w:rsid w:val="00CD1107"/>
    <w:rsid w:val="00CD1E06"/>
    <w:rsid w:val="00CD34EC"/>
    <w:rsid w:val="00CD5C40"/>
    <w:rsid w:val="00CE791F"/>
    <w:rsid w:val="00CF1FDC"/>
    <w:rsid w:val="00CF43AB"/>
    <w:rsid w:val="00D02F04"/>
    <w:rsid w:val="00D11BE4"/>
    <w:rsid w:val="00D22BE9"/>
    <w:rsid w:val="00D2503F"/>
    <w:rsid w:val="00D36559"/>
    <w:rsid w:val="00D37300"/>
    <w:rsid w:val="00D40E0C"/>
    <w:rsid w:val="00D45790"/>
    <w:rsid w:val="00D46B2E"/>
    <w:rsid w:val="00D46C74"/>
    <w:rsid w:val="00D600A7"/>
    <w:rsid w:val="00D635D1"/>
    <w:rsid w:val="00D664FC"/>
    <w:rsid w:val="00D70E25"/>
    <w:rsid w:val="00D72026"/>
    <w:rsid w:val="00D766B4"/>
    <w:rsid w:val="00D775C3"/>
    <w:rsid w:val="00D82117"/>
    <w:rsid w:val="00D82939"/>
    <w:rsid w:val="00D85503"/>
    <w:rsid w:val="00D86967"/>
    <w:rsid w:val="00D87F08"/>
    <w:rsid w:val="00D92B74"/>
    <w:rsid w:val="00D95368"/>
    <w:rsid w:val="00DC3F5C"/>
    <w:rsid w:val="00DC4D21"/>
    <w:rsid w:val="00DD0366"/>
    <w:rsid w:val="00DD3FDE"/>
    <w:rsid w:val="00DD45F9"/>
    <w:rsid w:val="00DD4D52"/>
    <w:rsid w:val="00DD605B"/>
    <w:rsid w:val="00DD7263"/>
    <w:rsid w:val="00DE3F52"/>
    <w:rsid w:val="00DE544F"/>
    <w:rsid w:val="00DE709B"/>
    <w:rsid w:val="00DF0777"/>
    <w:rsid w:val="00DF08EB"/>
    <w:rsid w:val="00E01366"/>
    <w:rsid w:val="00E12CB0"/>
    <w:rsid w:val="00E1562C"/>
    <w:rsid w:val="00E16CF1"/>
    <w:rsid w:val="00E17B5C"/>
    <w:rsid w:val="00E20DE6"/>
    <w:rsid w:val="00E2132C"/>
    <w:rsid w:val="00E2376A"/>
    <w:rsid w:val="00E2654E"/>
    <w:rsid w:val="00E306FA"/>
    <w:rsid w:val="00E33754"/>
    <w:rsid w:val="00E507C8"/>
    <w:rsid w:val="00E65D47"/>
    <w:rsid w:val="00E713F3"/>
    <w:rsid w:val="00E73BB6"/>
    <w:rsid w:val="00E73CB5"/>
    <w:rsid w:val="00E777E3"/>
    <w:rsid w:val="00E815A6"/>
    <w:rsid w:val="00E830B5"/>
    <w:rsid w:val="00E912CE"/>
    <w:rsid w:val="00E937FC"/>
    <w:rsid w:val="00E93A8C"/>
    <w:rsid w:val="00EA2674"/>
    <w:rsid w:val="00EA3DB1"/>
    <w:rsid w:val="00EB13E7"/>
    <w:rsid w:val="00EB2DAA"/>
    <w:rsid w:val="00EB5E7B"/>
    <w:rsid w:val="00EB7D9D"/>
    <w:rsid w:val="00EC0EAC"/>
    <w:rsid w:val="00ED33D6"/>
    <w:rsid w:val="00ED60DC"/>
    <w:rsid w:val="00ED6758"/>
    <w:rsid w:val="00EE6571"/>
    <w:rsid w:val="00EE7257"/>
    <w:rsid w:val="00EE7441"/>
    <w:rsid w:val="00EF071B"/>
    <w:rsid w:val="00EF26B3"/>
    <w:rsid w:val="00EF6AFA"/>
    <w:rsid w:val="00F040E6"/>
    <w:rsid w:val="00F041A7"/>
    <w:rsid w:val="00F1014B"/>
    <w:rsid w:val="00F15E1D"/>
    <w:rsid w:val="00F21A7F"/>
    <w:rsid w:val="00F26A5C"/>
    <w:rsid w:val="00F461CE"/>
    <w:rsid w:val="00F556FE"/>
    <w:rsid w:val="00F64B9F"/>
    <w:rsid w:val="00F7187D"/>
    <w:rsid w:val="00F72EB0"/>
    <w:rsid w:val="00F805E7"/>
    <w:rsid w:val="00F842B4"/>
    <w:rsid w:val="00F85604"/>
    <w:rsid w:val="00F860BF"/>
    <w:rsid w:val="00F90473"/>
    <w:rsid w:val="00F905DB"/>
    <w:rsid w:val="00F9109F"/>
    <w:rsid w:val="00F9395C"/>
    <w:rsid w:val="00F96B21"/>
    <w:rsid w:val="00F97501"/>
    <w:rsid w:val="00F9775B"/>
    <w:rsid w:val="00F97AA1"/>
    <w:rsid w:val="00FA0943"/>
    <w:rsid w:val="00FA2712"/>
    <w:rsid w:val="00FA388B"/>
    <w:rsid w:val="00FB0A42"/>
    <w:rsid w:val="00FB4E2E"/>
    <w:rsid w:val="00FB772F"/>
    <w:rsid w:val="00FC1B23"/>
    <w:rsid w:val="00FC2460"/>
    <w:rsid w:val="00FC3B7E"/>
    <w:rsid w:val="00FC3DEE"/>
    <w:rsid w:val="00FE09D4"/>
    <w:rsid w:val="00FE0FC6"/>
    <w:rsid w:val="00FE471C"/>
    <w:rsid w:val="00FE4C6B"/>
    <w:rsid w:val="00FF5D36"/>
    <w:rsid w:val="00FF6838"/>
    <w:rsid w:val="00FF6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138310-702E-427B-9433-3329A188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A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7E01"/>
    <w:pPr>
      <w:keepNext/>
      <w:jc w:val="center"/>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5A58"/>
    <w:pPr>
      <w:spacing w:after="240"/>
    </w:pPr>
  </w:style>
  <w:style w:type="paragraph" w:styleId="HTML">
    <w:name w:val="HTML Preformatted"/>
    <w:basedOn w:val="a"/>
    <w:link w:val="HTML0"/>
    <w:rsid w:val="004C5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4C5A58"/>
    <w:rPr>
      <w:rFonts w:ascii="Courier New" w:eastAsia="Times New Roman" w:hAnsi="Courier New" w:cs="Times New Roman"/>
      <w:sz w:val="20"/>
      <w:szCs w:val="20"/>
      <w:lang w:val="x-none" w:eastAsia="x-none"/>
    </w:rPr>
  </w:style>
  <w:style w:type="paragraph" w:customStyle="1" w:styleId="11">
    <w:name w:val="Абзац списка1"/>
    <w:basedOn w:val="a"/>
    <w:rsid w:val="004C5A58"/>
    <w:pPr>
      <w:spacing w:after="200" w:line="276" w:lineRule="auto"/>
      <w:ind w:left="720"/>
      <w:jc w:val="right"/>
    </w:pPr>
    <w:rPr>
      <w:rFonts w:ascii="Calibri" w:hAnsi="Calibri" w:cs="Calibri"/>
      <w:sz w:val="22"/>
      <w:szCs w:val="22"/>
      <w:lang w:eastAsia="en-US"/>
    </w:rPr>
  </w:style>
  <w:style w:type="paragraph" w:styleId="a4">
    <w:name w:val="No Spacing"/>
    <w:uiPriority w:val="1"/>
    <w:qFormat/>
    <w:rsid w:val="004C5A5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4C5A58"/>
    <w:rPr>
      <w:rFonts w:ascii="Tahoma" w:hAnsi="Tahoma" w:cs="Tahoma"/>
      <w:sz w:val="16"/>
      <w:szCs w:val="16"/>
    </w:rPr>
  </w:style>
  <w:style w:type="character" w:customStyle="1" w:styleId="a6">
    <w:name w:val="Текст выноски Знак"/>
    <w:basedOn w:val="a0"/>
    <w:link w:val="a5"/>
    <w:uiPriority w:val="99"/>
    <w:semiHidden/>
    <w:rsid w:val="004C5A58"/>
    <w:rPr>
      <w:rFonts w:ascii="Tahoma" w:eastAsia="Times New Roman" w:hAnsi="Tahoma" w:cs="Tahoma"/>
      <w:sz w:val="16"/>
      <w:szCs w:val="16"/>
      <w:lang w:eastAsia="ru-RU"/>
    </w:rPr>
  </w:style>
  <w:style w:type="paragraph" w:styleId="a7">
    <w:name w:val="Body Text Indent"/>
    <w:basedOn w:val="a"/>
    <w:link w:val="a8"/>
    <w:rsid w:val="000A53C4"/>
    <w:pPr>
      <w:spacing w:after="120"/>
      <w:ind w:left="283"/>
    </w:pPr>
    <w:rPr>
      <w:sz w:val="26"/>
      <w:szCs w:val="20"/>
    </w:rPr>
  </w:style>
  <w:style w:type="character" w:customStyle="1" w:styleId="a8">
    <w:name w:val="Основной текст с отступом Знак"/>
    <w:basedOn w:val="a0"/>
    <w:link w:val="a7"/>
    <w:rsid w:val="000A53C4"/>
    <w:rPr>
      <w:rFonts w:ascii="Times New Roman" w:eastAsia="Times New Roman" w:hAnsi="Times New Roman" w:cs="Times New Roman"/>
      <w:sz w:val="26"/>
      <w:szCs w:val="20"/>
      <w:lang w:eastAsia="ru-RU"/>
    </w:rPr>
  </w:style>
  <w:style w:type="paragraph" w:customStyle="1" w:styleId="2">
    <w:name w:val="Абзац списка2"/>
    <w:basedOn w:val="a"/>
    <w:rsid w:val="004D7E01"/>
    <w:pPr>
      <w:spacing w:after="200" w:line="276" w:lineRule="auto"/>
      <w:ind w:left="720"/>
      <w:jc w:val="right"/>
    </w:pPr>
    <w:rPr>
      <w:rFonts w:ascii="Calibri" w:hAnsi="Calibri" w:cs="Calibri"/>
      <w:sz w:val="22"/>
      <w:szCs w:val="22"/>
      <w:lang w:eastAsia="en-US"/>
    </w:rPr>
  </w:style>
  <w:style w:type="paragraph" w:customStyle="1" w:styleId="12">
    <w:name w:val="Без интервала1"/>
    <w:rsid w:val="004D7E01"/>
    <w:pPr>
      <w:spacing w:after="0" w:line="240" w:lineRule="auto"/>
    </w:pPr>
    <w:rPr>
      <w:rFonts w:ascii="Calibri" w:eastAsia="Times New Roman" w:hAnsi="Calibri" w:cs="Times New Roman"/>
    </w:rPr>
  </w:style>
  <w:style w:type="character" w:customStyle="1" w:styleId="10">
    <w:name w:val="Заголовок 1 Знак"/>
    <w:basedOn w:val="a0"/>
    <w:link w:val="1"/>
    <w:rsid w:val="004D7E01"/>
    <w:rPr>
      <w:rFonts w:ascii="Times New Roman" w:eastAsia="Times New Roman" w:hAnsi="Times New Roman" w:cs="Times New Roman"/>
      <w:sz w:val="26"/>
      <w:szCs w:val="20"/>
      <w:lang w:eastAsia="ru-RU"/>
    </w:rPr>
  </w:style>
  <w:style w:type="character" w:styleId="a9">
    <w:name w:val="Strong"/>
    <w:basedOn w:val="a0"/>
    <w:uiPriority w:val="22"/>
    <w:qFormat/>
    <w:rsid w:val="00FF5D36"/>
    <w:rPr>
      <w:rFonts w:cs="Times New Roman"/>
      <w:b/>
      <w:bCs/>
    </w:rPr>
  </w:style>
  <w:style w:type="character" w:styleId="aa">
    <w:name w:val="Hyperlink"/>
    <w:basedOn w:val="a0"/>
    <w:uiPriority w:val="99"/>
    <w:unhideWhenUsed/>
    <w:rsid w:val="00FF5D36"/>
    <w:rPr>
      <w:color w:val="0000FF" w:themeColor="hyperlink"/>
      <w:u w:val="single"/>
    </w:rPr>
  </w:style>
  <w:style w:type="paragraph" w:styleId="ab">
    <w:name w:val="List Paragraph"/>
    <w:basedOn w:val="a"/>
    <w:uiPriority w:val="34"/>
    <w:qFormat/>
    <w:rsid w:val="00DF0777"/>
    <w:pPr>
      <w:ind w:left="720"/>
      <w:contextualSpacing/>
    </w:pPr>
  </w:style>
  <w:style w:type="paragraph" w:customStyle="1" w:styleId="unformattext">
    <w:name w:val="unformattext"/>
    <w:basedOn w:val="a"/>
    <w:rsid w:val="006F5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19338" TargetMode="External"/><Relationship Id="rId18" Type="http://schemas.openxmlformats.org/officeDocument/2006/relationships/hyperlink" Target="http://www.&#1084;&#1086;&#1079;&#1076;&#1086;&#1082;-&#1086;&#1089;&#1077;&#1090;&#1080;&#1103;.&#1088;&#1092;" TargetMode="External"/><Relationship Id="rId26" Type="http://schemas.openxmlformats.org/officeDocument/2006/relationships/hyperlink" Target="https://docs.cntd.ru/document/901919338" TargetMode="External"/><Relationship Id="rId3" Type="http://schemas.openxmlformats.org/officeDocument/2006/relationships/styles" Target="styles.xml"/><Relationship Id="rId21" Type="http://schemas.openxmlformats.org/officeDocument/2006/relationships/hyperlink" Target="https://docs.cntd.ru/document/901919338" TargetMode="External"/><Relationship Id="rId34" Type="http://schemas.openxmlformats.org/officeDocument/2006/relationships/theme" Target="theme/theme1.xml"/><Relationship Id="rId7" Type="http://schemas.openxmlformats.org/officeDocument/2006/relationships/hyperlink" Target="http://www.&#1084;&#1086;&#1079;&#1076;&#1086;&#1082;-&#1086;&#1089;&#1077;&#1090;&#1080;&#1103;.&#1088;&#1092;" TargetMode="External"/><Relationship Id="rId12" Type="http://schemas.openxmlformats.org/officeDocument/2006/relationships/hyperlink" Target="http://www.&#1084;&#1086;&#1079;&#1076;&#1086;&#1082;-&#1086;&#1089;&#1077;&#1090;&#1080;&#1103;.&#1088;&#1092;" TargetMode="External"/><Relationship Id="rId17" Type="http://schemas.openxmlformats.org/officeDocument/2006/relationships/hyperlink" Target="http://www.&#1084;&#1086;&#1079;&#1076;&#1086;&#1082;-&#1086;&#1089;&#1077;&#1090;&#1080;&#1103;.&#1088;&#1092;" TargetMode="External"/><Relationship Id="rId25" Type="http://schemas.openxmlformats.org/officeDocument/2006/relationships/hyperlink" Target="https://docs.cntd.ru/document/9019193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1084;&#1086;&#1079;&#1076;&#1086;&#1082;-&#1086;&#1089;&#1077;&#1090;&#1080;&#1103;.&#1088;&#1092;" TargetMode="External"/><Relationship Id="rId20" Type="http://schemas.openxmlformats.org/officeDocument/2006/relationships/hyperlink" Target="https://docs.cntd.ru/document/901919338" TargetMode="External"/><Relationship Id="rId29"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hyperlink" Target="http://www.&#1084;&#1086;&#1079;&#1076;&#1086;&#1082;-&#1086;&#1089;&#1077;&#1090;&#1080;&#1103;.&#1088;&#1092;" TargetMode="External"/><Relationship Id="rId11" Type="http://schemas.openxmlformats.org/officeDocument/2006/relationships/hyperlink" Target="https://docs.cntd.ru/document/901919338" TargetMode="External"/><Relationship Id="rId24" Type="http://schemas.openxmlformats.org/officeDocument/2006/relationships/hyperlink" Target="https://docs.cntd.ru/document/901919338" TargetMode="External"/><Relationship Id="rId32" Type="http://schemas.openxmlformats.org/officeDocument/2006/relationships/hyperlink" Target="https://docs.cntd.ru/document/901919338" TargetMode="External"/><Relationship Id="rId5" Type="http://schemas.openxmlformats.org/officeDocument/2006/relationships/webSettings" Target="webSettings.xml"/><Relationship Id="rId15" Type="http://schemas.openxmlformats.org/officeDocument/2006/relationships/hyperlink" Target="https://docs.cntd.ru/document/901919338" TargetMode="External"/><Relationship Id="rId23" Type="http://schemas.openxmlformats.org/officeDocument/2006/relationships/hyperlink" Target="https://docs.cntd.ru/document/901919338" TargetMode="External"/><Relationship Id="rId28" Type="http://schemas.openxmlformats.org/officeDocument/2006/relationships/hyperlink" Target="https://docs.cntd.ru/document/901919338" TargetMode="External"/><Relationship Id="rId10" Type="http://schemas.openxmlformats.org/officeDocument/2006/relationships/hyperlink" Target="https://docs.cntd.ru/document/901919338" TargetMode="External"/><Relationship Id="rId19" Type="http://schemas.openxmlformats.org/officeDocument/2006/relationships/hyperlink" Target="http://www.&#1084;&#1086;&#1079;&#1076;&#1086;&#1082;-&#1086;&#1089;&#1077;&#1090;&#1080;&#1103;.&#1088;&#1092;" TargetMode="External"/><Relationship Id="rId31"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s://pos.gosuslugi.ru" TargetMode="External"/><Relationship Id="rId14" Type="http://schemas.openxmlformats.org/officeDocument/2006/relationships/hyperlink" Target="https://docs.cntd.ru/document/901919338" TargetMode="External"/><Relationship Id="rId22" Type="http://schemas.openxmlformats.org/officeDocument/2006/relationships/hyperlink" Target="https://docs.cntd.ru/document/901919338" TargetMode="External"/><Relationship Id="rId27" Type="http://schemas.openxmlformats.org/officeDocument/2006/relationships/hyperlink" Target="https://docs.cntd.ru/document/901919338" TargetMode="External"/><Relationship Id="rId30" Type="http://schemas.openxmlformats.org/officeDocument/2006/relationships/hyperlink" Target="https://docs.cntd.ru/document/901919338" TargetMode="External"/><Relationship Id="rId8" Type="http://schemas.openxmlformats.org/officeDocument/2006/relationships/hyperlink" Target="http://www.&#1084;&#1086;&#1079;&#1076;&#1086;&#1082;-&#1086;&#1089;&#1077;&#1090;&#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C069-8552-4CE5-BEDD-9F2F126A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27</Pages>
  <Words>10040</Words>
  <Characters>57233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PC18</dc:creator>
  <cp:keywords/>
  <dc:description/>
  <cp:lastModifiedBy>Попова С.П</cp:lastModifiedBy>
  <cp:revision>8</cp:revision>
  <cp:lastPrinted>2023-12-27T11:44:00Z</cp:lastPrinted>
  <dcterms:created xsi:type="dcterms:W3CDTF">2023-12-27T08:51:00Z</dcterms:created>
  <dcterms:modified xsi:type="dcterms:W3CDTF">2023-12-27T13:30:00Z</dcterms:modified>
</cp:coreProperties>
</file>