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D4D73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="00AD4D73">
        <w:rPr>
          <w:b/>
          <w:bCs/>
          <w:sz w:val="32"/>
          <w:szCs w:val="32"/>
        </w:rPr>
        <w:t>06</w:t>
      </w:r>
      <w:r w:rsidRPr="00E15B35">
        <w:rPr>
          <w:b/>
          <w:bCs/>
          <w:sz w:val="32"/>
          <w:szCs w:val="32"/>
        </w:rPr>
        <w:t>.201</w:t>
      </w:r>
      <w:r w:rsidR="00AD4D73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AD4D73">
        <w:rPr>
          <w:b/>
          <w:bCs/>
          <w:sz w:val="32"/>
          <w:szCs w:val="32"/>
        </w:rPr>
        <w:t>267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EF7954" w:rsidRPr="00EF7954" w:rsidRDefault="00AD4D73" w:rsidP="00EF7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решение Собрания представителей Моздокского городского п</w:t>
      </w:r>
      <w:r w:rsidR="00EF7954">
        <w:rPr>
          <w:b/>
          <w:bCs/>
          <w:sz w:val="28"/>
          <w:szCs w:val="28"/>
        </w:rPr>
        <w:t>оселения от 28.12.2016 г. № 247</w:t>
      </w: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</w:p>
    <w:p w:rsidR="00EF7954" w:rsidRDefault="00AD4D73" w:rsidP="00EF7954">
      <w:pPr>
        <w:jc w:val="center"/>
        <w:rPr>
          <w:b/>
          <w:bCs/>
          <w:iCs/>
          <w:sz w:val="28"/>
          <w:szCs w:val="28"/>
        </w:rPr>
      </w:pP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>а</w:t>
      </w:r>
      <w:r w:rsidRPr="00147B38">
        <w:rPr>
          <w:b/>
          <w:bCs/>
          <w:iCs/>
          <w:sz w:val="28"/>
          <w:szCs w:val="28"/>
        </w:rPr>
        <w:t xml:space="preserve"> </w:t>
      </w:r>
      <w:r w:rsidR="00EF7954">
        <w:rPr>
          <w:b/>
          <w:bCs/>
          <w:iCs/>
          <w:sz w:val="28"/>
          <w:szCs w:val="28"/>
        </w:rPr>
        <w:t xml:space="preserve">муниципального образования – </w:t>
      </w:r>
      <w:r w:rsidRPr="00147B38">
        <w:rPr>
          <w:b/>
          <w:bCs/>
          <w:iCs/>
          <w:sz w:val="28"/>
          <w:szCs w:val="28"/>
        </w:rPr>
        <w:t>Моздокско</w:t>
      </w:r>
      <w:r>
        <w:rPr>
          <w:b/>
          <w:bCs/>
          <w:iCs/>
          <w:sz w:val="28"/>
          <w:szCs w:val="28"/>
        </w:rPr>
        <w:t>е</w:t>
      </w:r>
      <w:r w:rsidRPr="00147B38">
        <w:rPr>
          <w:b/>
          <w:bCs/>
          <w:iCs/>
          <w:sz w:val="28"/>
          <w:szCs w:val="28"/>
        </w:rPr>
        <w:t xml:space="preserve"> </w:t>
      </w:r>
    </w:p>
    <w:p w:rsidR="00EF7954" w:rsidRDefault="00AD4D73" w:rsidP="00EF7954">
      <w:pPr>
        <w:jc w:val="center"/>
        <w:rPr>
          <w:b/>
          <w:sz w:val="28"/>
          <w:szCs w:val="28"/>
        </w:rPr>
      </w:pPr>
      <w:r w:rsidRPr="00147B38">
        <w:rPr>
          <w:b/>
          <w:bCs/>
          <w:iCs/>
          <w:sz w:val="28"/>
          <w:szCs w:val="28"/>
        </w:rPr>
        <w:t>городско</w:t>
      </w:r>
      <w:r>
        <w:rPr>
          <w:b/>
          <w:bCs/>
          <w:iCs/>
          <w:sz w:val="28"/>
          <w:szCs w:val="28"/>
        </w:rPr>
        <w:t xml:space="preserve">е </w:t>
      </w:r>
      <w:r w:rsidRPr="00B779D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Pr="00B779D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B779D9">
        <w:rPr>
          <w:b/>
          <w:sz w:val="28"/>
          <w:szCs w:val="28"/>
        </w:rPr>
        <w:t xml:space="preserve"> год</w:t>
      </w:r>
      <w:r w:rsidR="00EF7954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</w:t>
      </w:r>
    </w:p>
    <w:p w:rsidR="00AD4D73" w:rsidRPr="00EF7954" w:rsidRDefault="00AD4D73" w:rsidP="00EF7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  <w:r w:rsidRPr="00B779D9">
        <w:rPr>
          <w:b/>
          <w:sz w:val="28"/>
          <w:szCs w:val="28"/>
        </w:rPr>
        <w:t>»</w:t>
      </w:r>
    </w:p>
    <w:p w:rsidR="00AD4D73" w:rsidRPr="00CA6A7F" w:rsidRDefault="00AD4D73" w:rsidP="00AD4D7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AD4D73" w:rsidRDefault="00AD4D73" w:rsidP="00AD4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Бюджетного кодекса Российской Федерации и в целях обеспечения сбалансированности исполнения бюджета, Собрание представителей Моздокского городского поселения</w:t>
      </w:r>
    </w:p>
    <w:p w:rsidR="00AD4D73" w:rsidRPr="00CA6A7F" w:rsidRDefault="00AD4D73" w:rsidP="00AD4D73">
      <w:pPr>
        <w:ind w:firstLine="720"/>
        <w:jc w:val="both"/>
        <w:rPr>
          <w:sz w:val="28"/>
          <w:szCs w:val="28"/>
        </w:rPr>
      </w:pPr>
    </w:p>
    <w:p w:rsidR="00AD4D73" w:rsidRPr="001417C7" w:rsidRDefault="00AD4D73" w:rsidP="00AD4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1417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о:</w:t>
      </w:r>
    </w:p>
    <w:p w:rsidR="00AD4D73" w:rsidRPr="00CA6A7F" w:rsidRDefault="00AD4D73" w:rsidP="00AD4D73">
      <w:pPr>
        <w:ind w:firstLine="720"/>
        <w:rPr>
          <w:bCs/>
          <w:iCs/>
          <w:sz w:val="28"/>
          <w:szCs w:val="28"/>
        </w:rPr>
      </w:pPr>
    </w:p>
    <w:p w:rsidR="00AD4D73" w:rsidRDefault="00AD4D73" w:rsidP="00AD4D73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Внести следующие изменения в решение Собрания представителей Моздокского городского поселения </w:t>
      </w:r>
      <w:r w:rsidRPr="004A1B2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28.12.2016г</w:t>
      </w:r>
      <w:r w:rsidRPr="004A1B24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247</w:t>
      </w:r>
      <w:r w:rsidRPr="004A1B24">
        <w:rPr>
          <w:bCs/>
          <w:sz w:val="28"/>
          <w:szCs w:val="28"/>
        </w:rPr>
        <w:t xml:space="preserve"> «</w:t>
      </w:r>
      <w:r w:rsidRPr="004A1B24">
        <w:rPr>
          <w:bCs/>
          <w:iCs/>
          <w:sz w:val="28"/>
          <w:szCs w:val="28"/>
        </w:rPr>
        <w:t xml:space="preserve">Об утверждении бюджета </w:t>
      </w:r>
      <w:r>
        <w:rPr>
          <w:bCs/>
          <w:iCs/>
          <w:sz w:val="28"/>
          <w:szCs w:val="28"/>
        </w:rPr>
        <w:t>муниципального образования - Моздокское городское</w:t>
      </w:r>
      <w:r w:rsidRPr="004A1B2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A1B24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 и на плановый период 2018 и 2019 годов</w:t>
      </w:r>
      <w:r w:rsidRPr="004A1B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8042B" w:rsidRDefault="00E8042B" w:rsidP="00AD4D73">
      <w:pPr>
        <w:tabs>
          <w:tab w:val="left" w:pos="0"/>
        </w:tabs>
        <w:jc w:val="both"/>
        <w:rPr>
          <w:sz w:val="28"/>
          <w:szCs w:val="28"/>
        </w:rPr>
      </w:pPr>
    </w:p>
    <w:p w:rsidR="00E8042B" w:rsidRDefault="00E8042B" w:rsidP="00E804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части 1 статьи 1: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втором слова «в сумме 168 970,6 тыс. руб.» и слова «в сумме 33 679,2 тыс. руб.» заменить соответственно словами «в сумме 232 091,258 тыс. руб.» и «в сумме 96 799,869 тыс. руб.»;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третьем слова «в сумме 181 129,3 тыс. руб.» заменить словами «в сумме 251 590,825 тыс. руб.»;</w:t>
      </w:r>
    </w:p>
    <w:p w:rsidR="00EF7954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четвертом слова «в сумме 12 158,7 тыс. руб.» заменить словами «в сумме 19 499,567 тыс. руб.».</w:t>
      </w:r>
    </w:p>
    <w:p w:rsidR="00EF7954" w:rsidRPr="00EF7954" w:rsidRDefault="00EF7954" w:rsidP="00E8042B">
      <w:pPr>
        <w:tabs>
          <w:tab w:val="left" w:pos="0"/>
        </w:tabs>
        <w:jc w:val="both"/>
        <w:rPr>
          <w:sz w:val="16"/>
          <w:szCs w:val="16"/>
        </w:rPr>
      </w:pP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статье 7: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1 слова «на 2017 год в сумме 1 504,0 тыс. руб.» заменить словами «на 2017 год в сумме 1 699,000 тыс. руб.»;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2 слова «на 2017 год в сумме 3 626,6 тыс. руб.» заменить словами «на 2017 год в сумме 1 000,000 тыс. руб.»;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пункте 6 слова «в сумме 38 900,6 тыс. руб.» заменить словами «в сумме </w:t>
      </w:r>
      <w:r w:rsidRPr="00944C5C">
        <w:rPr>
          <w:sz w:val="28"/>
          <w:szCs w:val="28"/>
        </w:rPr>
        <w:t>59 748,100</w:t>
      </w:r>
      <w:r>
        <w:rPr>
          <w:sz w:val="28"/>
          <w:szCs w:val="28"/>
        </w:rPr>
        <w:t xml:space="preserve"> тыс. руб.».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</w:p>
    <w:p w:rsidR="00E8042B" w:rsidRDefault="00E8042B" w:rsidP="00EF79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Приложение 3 к решению изложить в следующей редакции: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</w:p>
    <w:p w:rsidR="00E8042B" w:rsidRPr="00747C2B" w:rsidRDefault="00E8042B" w:rsidP="00E8042B">
      <w:pPr>
        <w:jc w:val="center"/>
        <w:rPr>
          <w:sz w:val="28"/>
          <w:szCs w:val="28"/>
        </w:rPr>
      </w:pPr>
      <w:r w:rsidRPr="00747C2B">
        <w:rPr>
          <w:b/>
          <w:sz w:val="28"/>
          <w:szCs w:val="28"/>
        </w:rPr>
        <w:t>П е р е ч е н ь</w:t>
      </w:r>
    </w:p>
    <w:p w:rsidR="00E8042B" w:rsidRPr="00747C2B" w:rsidRDefault="00E8042B" w:rsidP="00E8042B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главных администраторов доходов бюджета</w:t>
      </w:r>
    </w:p>
    <w:p w:rsidR="00E8042B" w:rsidRPr="00747C2B" w:rsidRDefault="00E8042B" w:rsidP="00E8042B">
      <w:pPr>
        <w:jc w:val="center"/>
        <w:rPr>
          <w:b/>
          <w:sz w:val="28"/>
          <w:szCs w:val="28"/>
        </w:rPr>
      </w:pPr>
      <w:r w:rsidRPr="00FE032E">
        <w:rPr>
          <w:b/>
          <w:sz w:val="28"/>
          <w:szCs w:val="28"/>
        </w:rPr>
        <w:t>муниципального образования - Моздокское городское поселение</w:t>
      </w:r>
      <w:r w:rsidRPr="00747C2B">
        <w:rPr>
          <w:b/>
          <w:sz w:val="28"/>
          <w:szCs w:val="28"/>
        </w:rPr>
        <w:t xml:space="preserve"> –</w:t>
      </w:r>
    </w:p>
    <w:p w:rsidR="00E8042B" w:rsidRDefault="00E8042B" w:rsidP="00E8042B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органов государственн</w:t>
      </w:r>
      <w:r>
        <w:rPr>
          <w:b/>
          <w:sz w:val="28"/>
          <w:szCs w:val="28"/>
        </w:rPr>
        <w:t xml:space="preserve">ой власти Российской Федерации </w:t>
      </w:r>
      <w:r w:rsidRPr="00747C2B">
        <w:rPr>
          <w:b/>
          <w:sz w:val="28"/>
          <w:szCs w:val="28"/>
        </w:rPr>
        <w:t>и</w:t>
      </w:r>
    </w:p>
    <w:p w:rsidR="00E8042B" w:rsidRDefault="00E8042B" w:rsidP="00E8042B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Моздокского городского поселения</w:t>
      </w:r>
    </w:p>
    <w:p w:rsidR="00E8042B" w:rsidRPr="00747C2B" w:rsidRDefault="00E8042B" w:rsidP="00E8042B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47C2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E8042B" w:rsidRPr="00747C2B" w:rsidRDefault="00E8042B" w:rsidP="00E8042B">
      <w:pPr>
        <w:ind w:hanging="360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12"/>
      </w:tblGrid>
      <w:tr w:rsidR="00E8042B" w:rsidRPr="00D50316" w:rsidTr="00E8042B">
        <w:trPr>
          <w:trHeight w:val="49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C60D0E" w:rsidRDefault="00E8042B" w:rsidP="00E8042B">
            <w:pPr>
              <w:rPr>
                <w:sz w:val="22"/>
                <w:szCs w:val="22"/>
              </w:rPr>
            </w:pPr>
          </w:p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Коды бюджетной классификации</w:t>
            </w:r>
          </w:p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Российской Федерации</w:t>
            </w:r>
          </w:p>
          <w:p w:rsidR="00E8042B" w:rsidRPr="00D50316" w:rsidRDefault="00E8042B" w:rsidP="00E8042B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</w:p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Наименование администратора доходов бюджета Моздокского городского поселения</w:t>
            </w:r>
          </w:p>
        </w:tc>
      </w:tr>
      <w:tr w:rsidR="00E8042B" w:rsidRPr="00D50316" w:rsidTr="00E8042B">
        <w:trPr>
          <w:trHeight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доходов бюджета Моздокского городского поселения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135" w:type="dxa"/>
            <w:vAlign w:val="center"/>
          </w:tcPr>
          <w:p w:rsidR="00E8042B" w:rsidRPr="00D50316" w:rsidRDefault="00E8042B" w:rsidP="00E8042B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E8042B" w:rsidRPr="00D50316" w:rsidRDefault="00E8042B" w:rsidP="00E8042B">
            <w:pPr>
              <w:rPr>
                <w:b/>
                <w:sz w:val="22"/>
                <w:szCs w:val="22"/>
              </w:rPr>
            </w:pPr>
            <w:r w:rsidRPr="00D5031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1 05 01000 00 0000 110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1 05 02000 02 0000 110</w:t>
            </w:r>
          </w:p>
        </w:tc>
        <w:tc>
          <w:tcPr>
            <w:tcW w:w="5812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5812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1 06 01030 13 0000 110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5812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Земельный налог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1 06 06033 13 0000 110</w:t>
            </w:r>
          </w:p>
        </w:tc>
        <w:tc>
          <w:tcPr>
            <w:tcW w:w="5812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1 06 06043 13 0000 110</w:t>
            </w:r>
          </w:p>
        </w:tc>
        <w:tc>
          <w:tcPr>
            <w:tcW w:w="5812" w:type="dxa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Администрация местного самоуправления Моздокского городского поселения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1 08 04020 01 0000 110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1 08 07175 01 0000 110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ind w:hanging="108"/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1 11 01050 13 0000 120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1 11 02033 13 0000 120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1 11 03050 13 0000 120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pacing w:val="2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1 11 05013 13 0000 120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1 11 05025 13 0000 120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D50316">
              <w:rPr>
                <w:snapToGrid w:val="0"/>
                <w:sz w:val="22"/>
                <w:szCs w:val="22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1 11 05035 13 0000 120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1 11 05075 13 0000 120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1 11 07015 13 0000 120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1 11 08050 13 0000 120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1 12 05050 13 0000 120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1 13 01995 13 0000 130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1 13 02995 13 0000 130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1 14 02050 13 0000 410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1 14 02050 13 0000 440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1 14 02052 13 0000 410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1 14 02052 13 0000 440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1 14 02053 13 0000 410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1 14 02053 13 0000 440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1 14 03050 13 0000 410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1 14 03050 13 0000 440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1 14 06025 13 0000 430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1 15 02050 13 0000 140</w:t>
            </w:r>
          </w:p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1 16 18050 13 0000 140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1 16 21050 13 0000 140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1 16 23051 13 0000 140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1 16 23052 13 0000 140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1 16 25074 13 0000 140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1 16 25085 13 0000 140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1 16 32000 13 0000 140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1 16 33050 13 0000 140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1 16 90050 13 0000 140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1 17 02020 13 0000 180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1 17 05050 13 0000 180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2 02 15001 13 0000 151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2 02 15002 13 0000 151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</w:tcPr>
          <w:p w:rsidR="00E8042B" w:rsidRPr="00D50316" w:rsidRDefault="00E8042B" w:rsidP="00E8042B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2 02 19999 13 0000 151</w:t>
            </w:r>
          </w:p>
        </w:tc>
        <w:tc>
          <w:tcPr>
            <w:tcW w:w="5812" w:type="dxa"/>
            <w:shd w:val="clear" w:color="auto" w:fill="auto"/>
          </w:tcPr>
          <w:p w:rsidR="00E8042B" w:rsidRPr="00D50316" w:rsidRDefault="00E8042B" w:rsidP="00E8042B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2 02 20051 13 0000 151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2 02 20298 13 0000 151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2 02 20299 13 0000 151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2 02 20301 13 0000 151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2 02 20302 13 0000 151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2 02 20302 13 0070 151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2 02 20089 13 0070 151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2 02 20041 13 0000 151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</w:t>
            </w:r>
            <w:r w:rsidRPr="00D50316">
              <w:rPr>
                <w:snapToGrid w:val="0"/>
                <w:sz w:val="22"/>
                <w:szCs w:val="22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2 02 20216 13 0060 151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2 02 25555 13 000 151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2 02 39999 13 0000 151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2 02 40014 13 0000 151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2 02 49999 13 0000 151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2 02 90024 13 0000 151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</w:tcPr>
          <w:p w:rsidR="00E8042B" w:rsidRPr="00D50316" w:rsidRDefault="00E8042B" w:rsidP="00E8042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</w:tcPr>
          <w:p w:rsidR="00E8042B" w:rsidRPr="00D50316" w:rsidRDefault="00E8042B" w:rsidP="00E8042B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2 02 90054 13 0000 151</w:t>
            </w:r>
          </w:p>
        </w:tc>
        <w:tc>
          <w:tcPr>
            <w:tcW w:w="5812" w:type="dxa"/>
            <w:shd w:val="clear" w:color="auto" w:fill="auto"/>
          </w:tcPr>
          <w:p w:rsidR="00E8042B" w:rsidRPr="00D50316" w:rsidRDefault="00E8042B" w:rsidP="00E8042B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2 08 05000 13 0000 180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2 18 60010 13 0000 151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135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2 19 60010 13 0000 151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042B" w:rsidRPr="00D50316" w:rsidRDefault="00E8042B" w:rsidP="00E8042B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8042B" w:rsidRPr="00D50316" w:rsidTr="00E8042B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541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D50316" w:rsidRDefault="00E8042B" w:rsidP="00E8042B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Комитет по управлению имуществом Администрации местного самоуправления Моздокского района</w:t>
            </w:r>
          </w:p>
        </w:tc>
      </w:tr>
      <w:tr w:rsidR="00E8042B" w:rsidRPr="00747C2B" w:rsidTr="00E8042B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D50316" w:rsidRDefault="00E8042B" w:rsidP="00E8042B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D50316" w:rsidRDefault="00E8042B" w:rsidP="00E8042B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</w:p>
    <w:p w:rsidR="00E8042B" w:rsidRDefault="00E8042B" w:rsidP="00E8042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Приложение 5 к решению изложить в следующей редакции:</w:t>
      </w:r>
    </w:p>
    <w:p w:rsidR="00E8042B" w:rsidRDefault="00E8042B" w:rsidP="00E8042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9370" w:type="dxa"/>
        <w:tblInd w:w="108" w:type="dxa"/>
        <w:tblLook w:val="04A0" w:firstRow="1" w:lastRow="0" w:firstColumn="1" w:lastColumn="0" w:noHBand="0" w:noVBand="1"/>
      </w:tblPr>
      <w:tblGrid>
        <w:gridCol w:w="590"/>
        <w:gridCol w:w="554"/>
        <w:gridCol w:w="527"/>
        <w:gridCol w:w="881"/>
        <w:gridCol w:w="5245"/>
        <w:gridCol w:w="1554"/>
        <w:gridCol w:w="19"/>
      </w:tblGrid>
      <w:tr w:rsidR="00E8042B" w:rsidRPr="007248AA" w:rsidTr="00E8042B">
        <w:trPr>
          <w:trHeight w:val="375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7248AA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E8042B" w:rsidRPr="007248AA" w:rsidTr="00E8042B">
        <w:trPr>
          <w:trHeight w:val="795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42B" w:rsidRPr="007248AA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7248AA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на 2017 год</w:t>
            </w:r>
          </w:p>
        </w:tc>
      </w:tr>
      <w:tr w:rsidR="00E8042B" w:rsidRPr="007248AA" w:rsidTr="00E8042B">
        <w:trPr>
          <w:gridAfter w:val="1"/>
          <w:wAfter w:w="19" w:type="dxa"/>
          <w:trHeight w:val="225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7248AA" w:rsidTr="00E8042B">
        <w:trPr>
          <w:gridAfter w:val="1"/>
          <w:wAfter w:w="19" w:type="dxa"/>
          <w:trHeight w:val="114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Сумма                 (тыс. руб.)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3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135 291,389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74 800,000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74 800,000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1 05 00000 00 0000  000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23 800,000</w:t>
            </w:r>
          </w:p>
        </w:tc>
      </w:tr>
      <w:tr w:rsidR="00E8042B" w:rsidRPr="007248AA" w:rsidTr="00E8042B">
        <w:trPr>
          <w:gridAfter w:val="1"/>
          <w:wAfter w:w="19" w:type="dxa"/>
          <w:trHeight w:val="63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1 05 01000 00 0000 110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Налог,   взимаемый    в    связи    с применением    упрощенной     системы налогообложения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15 200,000</w:t>
            </w:r>
          </w:p>
        </w:tc>
      </w:tr>
      <w:tr w:rsidR="00E8042B" w:rsidRPr="007248AA" w:rsidTr="00E8042B">
        <w:trPr>
          <w:gridAfter w:val="1"/>
          <w:wAfter w:w="19" w:type="dxa"/>
          <w:trHeight w:val="6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8 400,000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200,000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20 942,000</w:t>
            </w:r>
          </w:p>
        </w:tc>
      </w:tr>
      <w:tr w:rsidR="00E8042B" w:rsidRPr="007248AA" w:rsidTr="00E8042B">
        <w:trPr>
          <w:gridAfter w:val="1"/>
          <w:wAfter w:w="19" w:type="dxa"/>
          <w:trHeight w:val="9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4 442,000</w:t>
            </w:r>
          </w:p>
        </w:tc>
      </w:tr>
      <w:tr w:rsidR="00E8042B" w:rsidRPr="007248AA" w:rsidTr="00E8042B">
        <w:trPr>
          <w:gridAfter w:val="1"/>
          <w:wAfter w:w="19" w:type="dxa"/>
          <w:trHeight w:val="69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11 000,000</w:t>
            </w:r>
          </w:p>
        </w:tc>
      </w:tr>
      <w:tr w:rsidR="00E8042B" w:rsidRPr="007248AA" w:rsidTr="00E8042B">
        <w:trPr>
          <w:gridAfter w:val="1"/>
          <w:wAfter w:w="19" w:type="dxa"/>
          <w:trHeight w:val="6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5 500,000</w:t>
            </w:r>
          </w:p>
        </w:tc>
      </w:tr>
      <w:tr w:rsidR="00E8042B" w:rsidRPr="007248AA" w:rsidTr="00E8042B">
        <w:trPr>
          <w:gridAfter w:val="1"/>
          <w:wAfter w:w="19" w:type="dxa"/>
          <w:trHeight w:val="6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10 293,389</w:t>
            </w:r>
          </w:p>
        </w:tc>
      </w:tr>
      <w:tr w:rsidR="00E8042B" w:rsidRPr="007248AA" w:rsidTr="00E8042B">
        <w:trPr>
          <w:gridAfter w:val="1"/>
          <w:wAfter w:w="19" w:type="dxa"/>
          <w:trHeight w:val="15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1 11 05013 13 0000 120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Доходы, получаемые в виде  арендной платы за 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 на  заключение договоров аренды указанных земельных участков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2 120,000</w:t>
            </w:r>
          </w:p>
        </w:tc>
      </w:tr>
      <w:tr w:rsidR="00E8042B" w:rsidRPr="007248AA" w:rsidTr="00DD54B5">
        <w:trPr>
          <w:gridAfter w:val="1"/>
          <w:wAfter w:w="19" w:type="dxa"/>
          <w:trHeight w:val="15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1 11 05025 13 0000 120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320,000</w:t>
            </w:r>
          </w:p>
        </w:tc>
      </w:tr>
      <w:tr w:rsidR="00E8042B" w:rsidRPr="007248AA" w:rsidTr="00EF7954">
        <w:trPr>
          <w:gridAfter w:val="1"/>
          <w:wAfter w:w="19" w:type="dxa"/>
          <w:trHeight w:val="12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1 11 05035 13 0000 120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203,389</w:t>
            </w:r>
          </w:p>
        </w:tc>
      </w:tr>
      <w:tr w:rsidR="00E8042B" w:rsidRPr="007248AA" w:rsidTr="00EF7954">
        <w:trPr>
          <w:gridAfter w:val="1"/>
          <w:wAfter w:w="19" w:type="dxa"/>
          <w:trHeight w:val="6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1 11 05075 13 0000 120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7 400,000</w:t>
            </w:r>
          </w:p>
        </w:tc>
      </w:tr>
      <w:tr w:rsidR="00E8042B" w:rsidRPr="007248AA" w:rsidTr="00E8042B">
        <w:trPr>
          <w:gridAfter w:val="1"/>
          <w:wAfter w:w="19" w:type="dxa"/>
          <w:trHeight w:val="9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1 11 07015 13 0000 120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45,000</w:t>
            </w:r>
          </w:p>
        </w:tc>
      </w:tr>
      <w:tr w:rsidR="00E8042B" w:rsidRPr="007248AA" w:rsidTr="00E8042B">
        <w:trPr>
          <w:gridAfter w:val="1"/>
          <w:wAfter w:w="19" w:type="dxa"/>
          <w:trHeight w:val="15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lastRenderedPageBreak/>
              <w:t xml:space="preserve">1 11 09045 13 0000 120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205,000</w:t>
            </w:r>
          </w:p>
        </w:tc>
      </w:tr>
      <w:tr w:rsidR="00E8042B" w:rsidRPr="007248AA" w:rsidTr="00E8042B">
        <w:trPr>
          <w:gridAfter w:val="1"/>
          <w:wAfter w:w="19" w:type="dxa"/>
          <w:trHeight w:val="39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2 656,000</w:t>
            </w:r>
          </w:p>
        </w:tc>
      </w:tr>
      <w:tr w:rsidR="00E8042B" w:rsidRPr="007248AA" w:rsidTr="00E8042B">
        <w:trPr>
          <w:gridAfter w:val="1"/>
          <w:wAfter w:w="19" w:type="dxa"/>
          <w:trHeight w:val="18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1 14 02053 13 0000 410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676,000</w:t>
            </w:r>
          </w:p>
        </w:tc>
      </w:tr>
      <w:tr w:rsidR="00E8042B" w:rsidRPr="007248AA" w:rsidTr="00E8042B">
        <w:trPr>
          <w:gridAfter w:val="1"/>
          <w:wAfter w:w="19" w:type="dxa"/>
          <w:trHeight w:val="9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color w:val="000000"/>
                <w:sz w:val="22"/>
                <w:szCs w:val="22"/>
              </w:rPr>
            </w:pPr>
            <w:r w:rsidRPr="007248A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1 980,000</w:t>
            </w:r>
          </w:p>
        </w:tc>
      </w:tr>
      <w:tr w:rsidR="00E8042B" w:rsidRPr="007248AA" w:rsidTr="00E8042B">
        <w:trPr>
          <w:gridAfter w:val="1"/>
          <w:wAfter w:w="19" w:type="dxa"/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2 800,000</w:t>
            </w:r>
          </w:p>
        </w:tc>
      </w:tr>
      <w:tr w:rsidR="00E8042B" w:rsidRPr="007248AA" w:rsidTr="00E8042B">
        <w:trPr>
          <w:gridAfter w:val="1"/>
          <w:wAfter w:w="19" w:type="dxa"/>
          <w:trHeight w:val="3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2 800,000</w:t>
            </w:r>
          </w:p>
        </w:tc>
      </w:tr>
      <w:tr w:rsidR="00E8042B" w:rsidRPr="007248AA" w:rsidTr="00E8042B">
        <w:trPr>
          <w:gridAfter w:val="1"/>
          <w:wAfter w:w="19" w:type="dxa"/>
          <w:trHeight w:val="3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96 799,869</w:t>
            </w:r>
          </w:p>
        </w:tc>
      </w:tr>
      <w:tr w:rsidR="00E8042B" w:rsidRPr="007248AA" w:rsidTr="00E8042B">
        <w:trPr>
          <w:gridAfter w:val="1"/>
          <w:wAfter w:w="19" w:type="dxa"/>
          <w:trHeight w:val="58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96 754,869</w:t>
            </w:r>
          </w:p>
        </w:tc>
      </w:tr>
      <w:tr w:rsidR="00E8042B" w:rsidRPr="007248AA" w:rsidTr="00E8042B">
        <w:trPr>
          <w:gridAfter w:val="1"/>
          <w:wAfter w:w="19" w:type="dxa"/>
          <w:trHeight w:val="6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2 02 15001 13 0000 151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15 095,000</w:t>
            </w:r>
          </w:p>
        </w:tc>
      </w:tr>
      <w:tr w:rsidR="00E8042B" w:rsidRPr="007248AA" w:rsidTr="00E8042B">
        <w:trPr>
          <w:gridAfter w:val="1"/>
          <w:wAfter w:w="19" w:type="dxa"/>
          <w:trHeight w:val="15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2 02 20216 13 0060 151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31 273,710</w:t>
            </w:r>
          </w:p>
        </w:tc>
      </w:tr>
      <w:tr w:rsidR="00E8042B" w:rsidRPr="007248AA" w:rsidTr="00DD54B5">
        <w:trPr>
          <w:gridAfter w:val="1"/>
          <w:wAfter w:w="19" w:type="dxa"/>
          <w:trHeight w:val="21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2 02 20299 13 0000 151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21 962,709</w:t>
            </w:r>
          </w:p>
        </w:tc>
      </w:tr>
      <w:tr w:rsidR="00E8042B" w:rsidRPr="007248AA" w:rsidTr="00EF7954">
        <w:trPr>
          <w:gridAfter w:val="1"/>
          <w:wAfter w:w="19" w:type="dxa"/>
          <w:trHeight w:val="159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2 02 20302 13 0000 151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5 149,549</w:t>
            </w:r>
          </w:p>
        </w:tc>
      </w:tr>
      <w:tr w:rsidR="00E8042B" w:rsidRPr="007248AA" w:rsidTr="00EF7954">
        <w:trPr>
          <w:gridAfter w:val="1"/>
          <w:wAfter w:w="19" w:type="dxa"/>
          <w:trHeight w:val="12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2 02 25555 13 0000 151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15 170,000</w:t>
            </w:r>
          </w:p>
        </w:tc>
      </w:tr>
      <w:tr w:rsidR="00E8042B" w:rsidRPr="007248AA" w:rsidTr="00E8042B">
        <w:trPr>
          <w:gridAfter w:val="1"/>
          <w:wAfter w:w="19" w:type="dxa"/>
          <w:trHeight w:val="7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lastRenderedPageBreak/>
              <w:t>2 02 49999 13 0000 151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8 103,901</w:t>
            </w:r>
          </w:p>
        </w:tc>
      </w:tr>
      <w:tr w:rsidR="00E8042B" w:rsidRPr="007248AA" w:rsidTr="00E8042B">
        <w:trPr>
          <w:gridAfter w:val="1"/>
          <w:wAfter w:w="19" w:type="dxa"/>
          <w:trHeight w:val="3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</w:rPr>
            </w:pPr>
            <w:r w:rsidRPr="007248A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45,000</w:t>
            </w:r>
          </w:p>
        </w:tc>
      </w:tr>
      <w:tr w:rsidR="00E8042B" w:rsidRPr="007248AA" w:rsidTr="00E8042B">
        <w:trPr>
          <w:gridAfter w:val="1"/>
          <w:wAfter w:w="19" w:type="dxa"/>
          <w:trHeight w:val="6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2 07 05030 13 0000 180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7248AA" w:rsidRDefault="00E8042B" w:rsidP="00E8042B">
            <w:pPr>
              <w:jc w:val="both"/>
              <w:rPr>
                <w:color w:val="000000"/>
              </w:rPr>
            </w:pPr>
            <w:r w:rsidRPr="007248AA">
              <w:rPr>
                <w:color w:val="000000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sz w:val="22"/>
                <w:szCs w:val="22"/>
              </w:rPr>
            </w:pPr>
            <w:r w:rsidRPr="007248AA">
              <w:rPr>
                <w:sz w:val="22"/>
                <w:szCs w:val="22"/>
              </w:rPr>
              <w:t>45,000</w:t>
            </w:r>
          </w:p>
        </w:tc>
      </w:tr>
      <w:tr w:rsidR="00E8042B" w:rsidRPr="007248AA" w:rsidTr="00E8042B">
        <w:trPr>
          <w:gridAfter w:val="1"/>
          <w:wAfter w:w="19" w:type="dxa"/>
          <w:trHeight w:val="3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rFonts w:ascii="Arial" w:hAnsi="Arial" w:cs="Arial"/>
                <w:sz w:val="20"/>
                <w:szCs w:val="20"/>
              </w:rPr>
            </w:pPr>
            <w:r w:rsidRPr="007248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7248AA">
              <w:rPr>
                <w:b/>
                <w:bCs/>
                <w:sz w:val="22"/>
                <w:szCs w:val="22"/>
              </w:rPr>
              <w:t>232 091,258</w:t>
            </w:r>
          </w:p>
        </w:tc>
      </w:tr>
      <w:tr w:rsidR="00E8042B" w:rsidRPr="007248AA" w:rsidTr="00E8042B">
        <w:trPr>
          <w:gridAfter w:val="1"/>
          <w:wAfter w:w="19" w:type="dxa"/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248AA" w:rsidRDefault="00E8042B" w:rsidP="00E8042B">
            <w:pPr>
              <w:rPr>
                <w:sz w:val="20"/>
                <w:szCs w:val="20"/>
              </w:rPr>
            </w:pPr>
          </w:p>
        </w:tc>
      </w:tr>
    </w:tbl>
    <w:p w:rsidR="00E8042B" w:rsidRDefault="00E8042B" w:rsidP="00E80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042B" w:rsidRDefault="00E8042B" w:rsidP="00EF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1E4F">
        <w:rPr>
          <w:sz w:val="28"/>
          <w:szCs w:val="28"/>
        </w:rPr>
        <w:t>. Приложение 7</w:t>
      </w:r>
      <w:r>
        <w:rPr>
          <w:sz w:val="28"/>
          <w:szCs w:val="28"/>
        </w:rPr>
        <w:t xml:space="preserve"> к решению</w:t>
      </w:r>
      <w:r w:rsidRPr="00131E4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31E4F">
        <w:rPr>
          <w:sz w:val="28"/>
          <w:szCs w:val="28"/>
        </w:rPr>
        <w:t xml:space="preserve"> редакции:</w:t>
      </w:r>
    </w:p>
    <w:p w:rsidR="00E8042B" w:rsidRDefault="00E8042B" w:rsidP="00E8042B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0"/>
        <w:gridCol w:w="3451"/>
        <w:gridCol w:w="1843"/>
      </w:tblGrid>
      <w:tr w:rsidR="00E8042B" w:rsidRPr="007C3859" w:rsidTr="00E8042B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7C3859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8042B" w:rsidRPr="007C3859" w:rsidTr="00E8042B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7C3859">
              <w:rPr>
                <w:b/>
                <w:bCs/>
                <w:sz w:val="28"/>
                <w:szCs w:val="28"/>
              </w:rPr>
              <w:t>муниципального образования - Моздокское городское поселение</w:t>
            </w:r>
          </w:p>
        </w:tc>
      </w:tr>
      <w:tr w:rsidR="00E8042B" w:rsidRPr="007C3859" w:rsidTr="00E8042B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7C3859">
              <w:rPr>
                <w:b/>
                <w:bCs/>
                <w:sz w:val="28"/>
                <w:szCs w:val="28"/>
              </w:rPr>
              <w:t>на 2017 год</w:t>
            </w:r>
          </w:p>
        </w:tc>
      </w:tr>
      <w:tr w:rsidR="00E8042B" w:rsidRPr="007C3859" w:rsidTr="00E8042B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C3859" w:rsidRDefault="00E8042B" w:rsidP="00E80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7C3859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7C3859" w:rsidTr="00E8042B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Наименование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Сумма                                                                                                        (тыс. руб.)</w:t>
            </w:r>
          </w:p>
        </w:tc>
      </w:tr>
      <w:tr w:rsidR="00E8042B" w:rsidRPr="007C3859" w:rsidTr="00E8042B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7C38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7C38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7C385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8042B" w:rsidRPr="007C3859" w:rsidTr="00E8042B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Источники внутреннего финансирования дефицита бюджетов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19 499,6</w:t>
            </w:r>
          </w:p>
        </w:tc>
      </w:tr>
      <w:tr w:rsidR="00E8042B" w:rsidRPr="007C3859" w:rsidTr="00E8042B">
        <w:trPr>
          <w:trHeight w:val="94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</w:rPr>
            </w:pPr>
            <w:r w:rsidRPr="007C3859">
              <w:rPr>
                <w:b/>
                <w:bCs/>
              </w:rPr>
              <w:t>19 499,6</w:t>
            </w:r>
          </w:p>
        </w:tc>
      </w:tr>
      <w:tr w:rsidR="00E8042B" w:rsidRPr="007C3859" w:rsidTr="00E8042B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  <w:i/>
                <w:iCs/>
              </w:rPr>
            </w:pPr>
            <w:r w:rsidRPr="007C3859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  <w:i/>
                <w:iCs/>
              </w:rPr>
            </w:pPr>
            <w:r w:rsidRPr="007C3859">
              <w:rPr>
                <w:b/>
                <w:bCs/>
                <w:i/>
                <w:iCs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pPr>
              <w:rPr>
                <w:b/>
                <w:bCs/>
                <w:i/>
                <w:iCs/>
              </w:rPr>
            </w:pPr>
            <w:r w:rsidRPr="007C3859">
              <w:rPr>
                <w:b/>
                <w:bCs/>
                <w:i/>
                <w:iCs/>
              </w:rPr>
              <w:t>19 499,6</w:t>
            </w:r>
          </w:p>
        </w:tc>
      </w:tr>
      <w:tr w:rsidR="00E8042B" w:rsidRPr="007C3859" w:rsidTr="00E8042B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r w:rsidRPr="007C3859">
              <w:t>Увеличение прочих остатков денежных средств бюджетов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r w:rsidRPr="007C3859"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r w:rsidRPr="007C3859">
              <w:t>19 499,6</w:t>
            </w:r>
          </w:p>
        </w:tc>
      </w:tr>
      <w:tr w:rsidR="00E8042B" w:rsidRPr="007C3859" w:rsidTr="00E8042B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r w:rsidRPr="007C3859">
              <w:t>Увеличение прочих остатков денежных средств бюджетов городских поселений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r w:rsidRPr="007C3859">
              <w:t>000 01 05 02 01 13 0000 510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7C3859" w:rsidRDefault="00E8042B" w:rsidP="00E8042B">
            <w:r w:rsidRPr="007C3859">
              <w:t>19 499,567</w:t>
            </w:r>
          </w:p>
        </w:tc>
      </w:tr>
    </w:tbl>
    <w:p w:rsidR="00E8042B" w:rsidRDefault="00E8042B" w:rsidP="00E8042B">
      <w:pPr>
        <w:rPr>
          <w:b/>
          <w:sz w:val="28"/>
          <w:szCs w:val="28"/>
        </w:rPr>
      </w:pPr>
    </w:p>
    <w:p w:rsidR="00EF7954" w:rsidRDefault="00EF7954" w:rsidP="00E8042B">
      <w:pPr>
        <w:rPr>
          <w:b/>
          <w:sz w:val="28"/>
          <w:szCs w:val="28"/>
        </w:rPr>
      </w:pPr>
    </w:p>
    <w:p w:rsidR="00EF7954" w:rsidRDefault="00EF7954" w:rsidP="00E8042B">
      <w:pPr>
        <w:rPr>
          <w:b/>
          <w:sz w:val="28"/>
          <w:szCs w:val="28"/>
        </w:rPr>
      </w:pPr>
    </w:p>
    <w:p w:rsidR="00EF7954" w:rsidRDefault="00EF7954" w:rsidP="00E8042B">
      <w:pPr>
        <w:rPr>
          <w:b/>
          <w:sz w:val="28"/>
          <w:szCs w:val="28"/>
        </w:rPr>
      </w:pPr>
    </w:p>
    <w:p w:rsidR="00EF7954" w:rsidRDefault="00EF7954" w:rsidP="00E8042B">
      <w:pPr>
        <w:rPr>
          <w:b/>
          <w:sz w:val="28"/>
          <w:szCs w:val="28"/>
        </w:rPr>
      </w:pPr>
    </w:p>
    <w:p w:rsidR="00EF7954" w:rsidRDefault="00EF7954" w:rsidP="00E8042B">
      <w:pPr>
        <w:rPr>
          <w:b/>
          <w:sz w:val="28"/>
          <w:szCs w:val="28"/>
        </w:rPr>
      </w:pPr>
    </w:p>
    <w:p w:rsidR="00EF7954" w:rsidRDefault="00EF7954" w:rsidP="00E8042B">
      <w:pPr>
        <w:rPr>
          <w:b/>
          <w:sz w:val="28"/>
          <w:szCs w:val="28"/>
        </w:rPr>
      </w:pPr>
    </w:p>
    <w:p w:rsidR="00E8042B" w:rsidRDefault="00E8042B" w:rsidP="00E804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9 к решению</w:t>
      </w:r>
      <w:r w:rsidRPr="006A75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7578">
        <w:rPr>
          <w:sz w:val="28"/>
          <w:szCs w:val="28"/>
        </w:rPr>
        <w:t xml:space="preserve"> редакции:</w:t>
      </w:r>
    </w:p>
    <w:p w:rsidR="00E8042B" w:rsidRDefault="00E8042B" w:rsidP="00E8042B">
      <w:pPr>
        <w:ind w:left="708"/>
        <w:jc w:val="both"/>
        <w:rPr>
          <w:sz w:val="28"/>
          <w:szCs w:val="28"/>
        </w:rPr>
      </w:pPr>
    </w:p>
    <w:tbl>
      <w:tblPr>
        <w:tblW w:w="9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851"/>
        <w:gridCol w:w="3543"/>
        <w:gridCol w:w="1560"/>
        <w:gridCol w:w="95"/>
      </w:tblGrid>
      <w:tr w:rsidR="00E8042B" w:rsidRPr="00EE4A8A" w:rsidTr="00E8042B">
        <w:trPr>
          <w:trHeight w:val="360"/>
        </w:trPr>
        <w:tc>
          <w:tcPr>
            <w:tcW w:w="9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EE4A8A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EE4A8A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E8042B" w:rsidRPr="00EE4A8A" w:rsidTr="00E8042B">
        <w:trPr>
          <w:trHeight w:val="750"/>
        </w:trPr>
        <w:tc>
          <w:tcPr>
            <w:tcW w:w="9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42B" w:rsidRPr="00EE4A8A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EE4A8A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 на 2017 год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</w:p>
        </w:tc>
      </w:tr>
      <w:tr w:rsidR="00E8042B" w:rsidRPr="00EE4A8A" w:rsidTr="00E8042B">
        <w:trPr>
          <w:gridAfter w:val="1"/>
          <w:wAfter w:w="95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EE4A8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Вид расходов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 xml:space="preserve"> Сумма         (тыс. руб.) </w:t>
            </w:r>
          </w:p>
        </w:tc>
      </w:tr>
      <w:tr w:rsidR="00E8042B" w:rsidRPr="00EE4A8A" w:rsidTr="00E8042B">
        <w:trPr>
          <w:gridAfter w:val="1"/>
          <w:wAfter w:w="95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</w:p>
        </w:tc>
      </w:tr>
      <w:tr w:rsidR="00E8042B" w:rsidRPr="00EE4A8A" w:rsidTr="00EF7954">
        <w:trPr>
          <w:gridAfter w:val="1"/>
          <w:wAfter w:w="95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 xml:space="preserve">    19 126,166   </w:t>
            </w:r>
          </w:p>
        </w:tc>
      </w:tr>
      <w:tr w:rsidR="00E8042B" w:rsidRPr="00EE4A8A" w:rsidTr="00EF7954">
        <w:trPr>
          <w:gridAfter w:val="1"/>
          <w:wAfter w:w="95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769,800</w:t>
            </w:r>
          </w:p>
        </w:tc>
      </w:tr>
      <w:tr w:rsidR="00E8042B" w:rsidRPr="00EE4A8A" w:rsidTr="00E8042B">
        <w:trPr>
          <w:gridAfter w:val="1"/>
          <w:wAfter w:w="95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769,800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769,800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576,000</w:t>
            </w:r>
          </w:p>
        </w:tc>
      </w:tr>
      <w:tr w:rsidR="00E8042B" w:rsidRPr="00EE4A8A" w:rsidTr="00E8042B">
        <w:trPr>
          <w:gridAfter w:val="1"/>
          <w:wAfter w:w="95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EE4A8A">
              <w:rPr>
                <w:sz w:val="20"/>
                <w:szCs w:val="20"/>
              </w:rPr>
              <w:br/>
              <w:t>на выплаты денежного содержания и иные выплаты работникам</w:t>
            </w:r>
            <w:r w:rsidRPr="00EE4A8A">
              <w:rPr>
                <w:sz w:val="20"/>
                <w:szCs w:val="20"/>
              </w:rPr>
              <w:br/>
              <w:t>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193,800</w:t>
            </w:r>
          </w:p>
        </w:tc>
      </w:tr>
      <w:tr w:rsidR="00E8042B" w:rsidRPr="00EE4A8A" w:rsidTr="00E8042B">
        <w:trPr>
          <w:gridAfter w:val="1"/>
          <w:wAfter w:w="95" w:type="dxa"/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4,500</w:t>
            </w:r>
          </w:p>
        </w:tc>
      </w:tr>
      <w:tr w:rsidR="00E8042B" w:rsidRPr="00EE4A8A" w:rsidTr="00E8042B">
        <w:trPr>
          <w:gridAfter w:val="1"/>
          <w:wAfter w:w="9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4,500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78 3 00 00190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4,500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78 3 00 00190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78 3 00 00190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3,500</w:t>
            </w:r>
          </w:p>
        </w:tc>
      </w:tr>
      <w:tr w:rsidR="00E8042B" w:rsidRPr="00EE4A8A" w:rsidTr="00E8042B">
        <w:trPr>
          <w:gridAfter w:val="1"/>
          <w:wAfter w:w="95" w:type="dxa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11 192,410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11 192,410</w:t>
            </w:r>
          </w:p>
        </w:tc>
      </w:tr>
      <w:tr w:rsidR="00E8042B" w:rsidRPr="00EE4A8A" w:rsidTr="00E8042B">
        <w:trPr>
          <w:gridAfter w:val="1"/>
          <w:wAfter w:w="9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10 428,550</w:t>
            </w:r>
          </w:p>
        </w:tc>
      </w:tr>
      <w:tr w:rsidR="00E8042B" w:rsidRPr="00EE4A8A" w:rsidTr="00DD54B5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7 802,650</w:t>
            </w:r>
          </w:p>
        </w:tc>
      </w:tr>
      <w:tr w:rsidR="00E8042B" w:rsidRPr="00EE4A8A" w:rsidTr="00DD54B5">
        <w:trPr>
          <w:gridAfter w:val="1"/>
          <w:wAfter w:w="95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EE4A8A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2 625,900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763,860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630,660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36,000</w:t>
            </w:r>
          </w:p>
        </w:tc>
      </w:tr>
      <w:tr w:rsidR="00E8042B" w:rsidRPr="00EE4A8A" w:rsidTr="00E8042B">
        <w:trPr>
          <w:gridAfter w:val="1"/>
          <w:wAfter w:w="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1 261,206</w:t>
            </w:r>
          </w:p>
        </w:tc>
      </w:tr>
      <w:tr w:rsidR="00E8042B" w:rsidRPr="00EE4A8A" w:rsidTr="00E8042B">
        <w:trPr>
          <w:gridAfter w:val="1"/>
          <w:wAfter w:w="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1 261,206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1 261,206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99 9 00 77700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организацию и проведение выборов в органы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1 261,206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99 9 00 77700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1 261,206</w:t>
            </w:r>
          </w:p>
        </w:tc>
      </w:tr>
      <w:tr w:rsidR="00E8042B" w:rsidRPr="00EE4A8A" w:rsidTr="00E8042B">
        <w:trPr>
          <w:gridAfter w:val="1"/>
          <w:wAfter w:w="95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4 898,250</w:t>
            </w:r>
          </w:p>
        </w:tc>
      </w:tr>
      <w:tr w:rsidR="00E8042B" w:rsidRPr="00EE4A8A" w:rsidTr="00E8042B">
        <w:trPr>
          <w:gridAfter w:val="1"/>
          <w:wAfter w:w="9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4 775,250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351,000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351,000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01 1 03 74220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351,000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01 1 03 74220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351,000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775,000</w:t>
            </w:r>
          </w:p>
        </w:tc>
      </w:tr>
      <w:tr w:rsidR="00E8042B" w:rsidRPr="00EE4A8A" w:rsidTr="00DD54B5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775,000</w:t>
            </w:r>
          </w:p>
        </w:tc>
      </w:tr>
      <w:tr w:rsidR="00E8042B" w:rsidRPr="00EE4A8A" w:rsidTr="00DD54B5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01 2 01 70010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775,000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01 2 01 70010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775,000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3 649,250</w:t>
            </w:r>
          </w:p>
        </w:tc>
      </w:tr>
      <w:tr w:rsidR="00E8042B" w:rsidRPr="00EE4A8A" w:rsidTr="00E8042B">
        <w:trPr>
          <w:gridAfter w:val="1"/>
          <w:wAfter w:w="95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3 649,250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01 3 01 70020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3 649,250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01 3 01 70020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3 649,250</w:t>
            </w:r>
          </w:p>
        </w:tc>
      </w:tr>
      <w:tr w:rsidR="00E8042B" w:rsidRPr="00EE4A8A" w:rsidTr="00E8042B">
        <w:trPr>
          <w:gridAfter w:val="1"/>
          <w:wAfter w:w="95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123,000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99 9 00 60530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123,000</w:t>
            </w:r>
          </w:p>
        </w:tc>
      </w:tr>
      <w:tr w:rsidR="00E8042B" w:rsidRPr="00EE4A8A" w:rsidTr="00E8042B">
        <w:trPr>
          <w:gridAfter w:val="1"/>
          <w:wAfter w:w="95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99 9 00 60530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123,000</w:t>
            </w:r>
          </w:p>
        </w:tc>
      </w:tr>
      <w:tr w:rsidR="00E8042B" w:rsidRPr="00EE4A8A" w:rsidTr="00E8042B">
        <w:trPr>
          <w:gridAfter w:val="1"/>
          <w:wAfter w:w="95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1 590,010</w:t>
            </w:r>
          </w:p>
        </w:tc>
      </w:tr>
      <w:tr w:rsidR="00E8042B" w:rsidRPr="00EE4A8A" w:rsidTr="00E8042B">
        <w:trPr>
          <w:gridAfter w:val="1"/>
          <w:wAfter w:w="95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223,000</w:t>
            </w:r>
          </w:p>
        </w:tc>
      </w:tr>
      <w:tr w:rsidR="00E8042B" w:rsidRPr="00EE4A8A" w:rsidTr="00E8042B">
        <w:trPr>
          <w:gridAfter w:val="1"/>
          <w:wAfter w:w="95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50,000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Обеспечение мероприятий по ликвидации последствий всех видов ЧС за счёт средств резервного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50,000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173,000</w:t>
            </w:r>
          </w:p>
        </w:tc>
      </w:tr>
      <w:tr w:rsidR="00E8042B" w:rsidRPr="00EE4A8A" w:rsidTr="00E8042B">
        <w:trPr>
          <w:gridAfter w:val="1"/>
          <w:wAfter w:w="9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173,000</w:t>
            </w:r>
          </w:p>
        </w:tc>
      </w:tr>
      <w:tr w:rsidR="00E8042B" w:rsidRPr="00EE4A8A" w:rsidTr="00E8042B">
        <w:trPr>
          <w:gridAfter w:val="1"/>
          <w:wAfter w:w="95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173,000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02 1 02 70530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73,000</w:t>
            </w:r>
          </w:p>
        </w:tc>
      </w:tr>
      <w:tr w:rsidR="00E8042B" w:rsidRPr="00EE4A8A" w:rsidTr="00E8042B">
        <w:trPr>
          <w:gridAfter w:val="1"/>
          <w:wAfter w:w="95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02 1 02 70530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73,000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02 1 02 70540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02 1 02 70540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1 367,010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1 367,010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561,200</w:t>
            </w:r>
          </w:p>
        </w:tc>
      </w:tr>
      <w:tr w:rsidR="00E8042B" w:rsidRPr="00EE4A8A" w:rsidTr="00E8042B">
        <w:trPr>
          <w:gridAfter w:val="1"/>
          <w:wAfter w:w="95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561,200</w:t>
            </w:r>
          </w:p>
        </w:tc>
      </w:tr>
      <w:tr w:rsidR="00E8042B" w:rsidRPr="00EE4A8A" w:rsidTr="00E8042B">
        <w:trPr>
          <w:gridAfter w:val="1"/>
          <w:wAfter w:w="95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03 1 01 71010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475,000</w:t>
            </w:r>
          </w:p>
        </w:tc>
      </w:tr>
      <w:tr w:rsidR="00E8042B" w:rsidRPr="00EE4A8A" w:rsidTr="00E8042B">
        <w:trPr>
          <w:gridAfter w:val="1"/>
          <w:wAfter w:w="95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03 1 01 71010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выплаты, за исключением фонда оплаты</w:t>
            </w:r>
            <w:r w:rsidRPr="00EE4A8A">
              <w:rPr>
                <w:sz w:val="20"/>
                <w:szCs w:val="20"/>
              </w:rPr>
              <w:br/>
              <w:t>труда государственных (муниципальных) органов, лицам,</w:t>
            </w:r>
            <w:r w:rsidRPr="00EE4A8A">
              <w:rPr>
                <w:sz w:val="20"/>
                <w:szCs w:val="20"/>
              </w:rPr>
              <w:br/>
              <w:t xml:space="preserve">привлекаемым согласно законодательству для выполнения отдельных полномочий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475,000</w:t>
            </w:r>
          </w:p>
        </w:tc>
      </w:tr>
      <w:tr w:rsidR="00E8042B" w:rsidRPr="00EE4A8A" w:rsidTr="00E8042B">
        <w:trPr>
          <w:gridAfter w:val="1"/>
          <w:wAfter w:w="95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03 1 01 71030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86,200</w:t>
            </w:r>
          </w:p>
        </w:tc>
      </w:tr>
      <w:tr w:rsidR="00E8042B" w:rsidRPr="00EE4A8A" w:rsidTr="00E8042B">
        <w:trPr>
          <w:gridAfter w:val="1"/>
          <w:wAfter w:w="95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03 1 01 71030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86,200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805,810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805,810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03 2 01 71020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805,810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03 2 01 71020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805,710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03 2 01 71020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0,100</w:t>
            </w:r>
          </w:p>
        </w:tc>
      </w:tr>
      <w:tr w:rsidR="00E8042B" w:rsidRPr="00EE4A8A" w:rsidTr="00E8042B">
        <w:trPr>
          <w:gridAfter w:val="1"/>
          <w:wAfter w:w="95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64 365,300</w:t>
            </w:r>
          </w:p>
        </w:tc>
      </w:tr>
      <w:tr w:rsidR="00E8042B" w:rsidRPr="00EE4A8A" w:rsidTr="00DD54B5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59 748,100</w:t>
            </w:r>
          </w:p>
        </w:tc>
      </w:tr>
      <w:tr w:rsidR="00E8042B" w:rsidRPr="00EE4A8A" w:rsidTr="00DD54B5">
        <w:trPr>
          <w:gridAfter w:val="1"/>
          <w:wAfter w:w="95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59 748,100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59 748,100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52 747,883</w:t>
            </w:r>
          </w:p>
        </w:tc>
      </w:tr>
      <w:tr w:rsidR="00E8042B" w:rsidRPr="00EE4A8A" w:rsidTr="00E8042B">
        <w:trPr>
          <w:gridAfter w:val="1"/>
          <w:wAfter w:w="95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S6750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Расходы на обеспечение мероприятий по дорожной деятельности в отношении автомобильных дорог </w:t>
            </w:r>
            <w:r w:rsidRPr="00EE4A8A">
              <w:rPr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32 919,690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S6750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32 919,690</w:t>
            </w:r>
          </w:p>
        </w:tc>
      </w:tr>
      <w:tr w:rsidR="00E8042B" w:rsidRPr="00EE4A8A" w:rsidTr="00E8042B">
        <w:trPr>
          <w:gridAfter w:val="1"/>
          <w:wAfter w:w="95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S6751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Республики Северная Осетия-Алания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31 273,710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S6751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31 273,710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S6752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EE4A8A">
              <w:rPr>
                <w:sz w:val="20"/>
                <w:szCs w:val="20"/>
              </w:rPr>
              <w:t>софинансированию</w:t>
            </w:r>
            <w:proofErr w:type="spellEnd"/>
            <w:r w:rsidRPr="00EE4A8A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1 645,980</w:t>
            </w:r>
          </w:p>
        </w:tc>
      </w:tr>
      <w:tr w:rsidR="00E8042B" w:rsidRPr="00EE4A8A" w:rsidTr="00E8042B">
        <w:trPr>
          <w:gridAfter w:val="1"/>
          <w:wAfter w:w="95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S6752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1 645,980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940,300</w:t>
            </w:r>
          </w:p>
        </w:tc>
      </w:tr>
      <w:tr w:rsidR="00E8042B" w:rsidRPr="00EE4A8A" w:rsidTr="00E8042B">
        <w:trPr>
          <w:gridAfter w:val="1"/>
          <w:wAfter w:w="9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940,300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17 860,893</w:t>
            </w:r>
          </w:p>
        </w:tc>
      </w:tr>
      <w:tr w:rsidR="00E8042B" w:rsidRPr="00EE4A8A" w:rsidTr="00E8042B">
        <w:trPr>
          <w:gridAfter w:val="1"/>
          <w:wAfter w:w="9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17 860,893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08 1 01 74060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1 027,000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08 1 01 74060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1 027,000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7 000,217</w:t>
            </w:r>
          </w:p>
        </w:tc>
      </w:tr>
      <w:tr w:rsidR="00E8042B" w:rsidRPr="00EE4A8A" w:rsidTr="00DD54B5">
        <w:trPr>
          <w:gridAfter w:val="1"/>
          <w:wAfter w:w="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08 1 03 74050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7 000,217</w:t>
            </w:r>
          </w:p>
        </w:tc>
      </w:tr>
      <w:tr w:rsidR="00E8042B" w:rsidRPr="00EE4A8A" w:rsidTr="00DD54B5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08 1 03 74050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7 000,217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4 617,200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3 140,000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"Градостроительство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3 140,000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1 140,000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1 100,000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1 100,000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04 1 01 71520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04 1 01 71520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2 000,000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04 1 02 71520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04 1 02 71520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04 1 02 74030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04 1 02 74030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1 007,200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 -Моздокское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334,200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334,200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05 1 01 72010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334,200</w:t>
            </w:r>
          </w:p>
        </w:tc>
      </w:tr>
      <w:tr w:rsidR="00E8042B" w:rsidRPr="00EE4A8A" w:rsidTr="00DD54B5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05 1 01 72010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334,200</w:t>
            </w:r>
          </w:p>
        </w:tc>
      </w:tr>
      <w:tr w:rsidR="00E8042B" w:rsidRPr="00EE4A8A" w:rsidTr="00DD54B5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673,000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673,000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05 2 01 72020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673,000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05 2 01 72020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673,000</w:t>
            </w:r>
          </w:p>
        </w:tc>
      </w:tr>
      <w:tr w:rsidR="00E8042B" w:rsidRPr="00EE4A8A" w:rsidTr="00E8042B">
        <w:trPr>
          <w:gridAfter w:val="1"/>
          <w:wAfter w:w="9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470,000</w:t>
            </w:r>
          </w:p>
        </w:tc>
      </w:tr>
      <w:tr w:rsidR="00E8042B" w:rsidRPr="00EE4A8A" w:rsidTr="00E8042B">
        <w:trPr>
          <w:gridAfter w:val="1"/>
          <w:wAfter w:w="9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образовании-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450,000</w:t>
            </w:r>
          </w:p>
        </w:tc>
      </w:tr>
      <w:tr w:rsidR="00E8042B" w:rsidRPr="00EE4A8A" w:rsidTr="00E8042B">
        <w:trPr>
          <w:gridAfter w:val="1"/>
          <w:wAfter w:w="95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450,000</w:t>
            </w:r>
          </w:p>
        </w:tc>
      </w:tr>
      <w:tr w:rsidR="00E8042B" w:rsidRPr="00EE4A8A" w:rsidTr="00E8042B">
        <w:trPr>
          <w:gridAfter w:val="1"/>
          <w:wAfter w:w="95" w:type="dxa"/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06 1 01 72510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E8042B" w:rsidRPr="00EE4A8A" w:rsidTr="00E8042B">
        <w:trPr>
          <w:gridAfter w:val="1"/>
          <w:wAfter w:w="9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20,000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20,000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06 2 01 72520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06 2 01 72520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150 247,757</w:t>
            </w:r>
          </w:p>
        </w:tc>
      </w:tr>
      <w:tr w:rsidR="00E8042B" w:rsidRPr="00EE4A8A" w:rsidTr="00E8042B">
        <w:trPr>
          <w:gridAfter w:val="1"/>
          <w:wAfter w:w="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55 596,385</w:t>
            </w:r>
          </w:p>
        </w:tc>
      </w:tr>
      <w:tr w:rsidR="00E8042B" w:rsidRPr="00EE4A8A" w:rsidTr="00DD54B5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2 423,828</w:t>
            </w:r>
          </w:p>
        </w:tc>
      </w:tr>
      <w:tr w:rsidR="00E8042B" w:rsidRPr="00EE4A8A" w:rsidTr="00DD54B5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1 829,028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387,900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387,900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387,900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1 441,128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08 2 03 74220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1 441,128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08 2 03 74220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1 441,128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594,800</w:t>
            </w:r>
          </w:p>
        </w:tc>
      </w:tr>
      <w:tr w:rsidR="00E8042B" w:rsidRPr="00EE4A8A" w:rsidTr="00E8042B">
        <w:trPr>
          <w:gridAfter w:val="1"/>
          <w:wAfter w:w="95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594,800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08 7 01 74160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594,800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08 7 01 74160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594,800</w:t>
            </w:r>
          </w:p>
        </w:tc>
      </w:tr>
      <w:tr w:rsidR="00E8042B" w:rsidRPr="00EE4A8A" w:rsidTr="00E8042B">
        <w:trPr>
          <w:gridAfter w:val="1"/>
          <w:wAfter w:w="9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49 467,157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49 467,157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49 467,157</w:t>
            </w:r>
          </w:p>
        </w:tc>
      </w:tr>
      <w:tr w:rsidR="00E8042B" w:rsidRPr="00EE4A8A" w:rsidTr="00E8042B">
        <w:trPr>
          <w:gridAfter w:val="1"/>
          <w:wAfter w:w="95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26 984,603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26 984,603</w:t>
            </w:r>
          </w:p>
        </w:tc>
      </w:tr>
      <w:tr w:rsidR="00E8042B" w:rsidRPr="00EE4A8A" w:rsidTr="00E8042B">
        <w:trPr>
          <w:gridAfter w:val="1"/>
          <w:wAfter w:w="95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7 479,476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7 479,476</w:t>
            </w:r>
          </w:p>
        </w:tc>
      </w:tr>
      <w:tr w:rsidR="00E8042B" w:rsidRPr="00EE4A8A" w:rsidTr="00E8042B">
        <w:trPr>
          <w:gridAfter w:val="1"/>
          <w:wAfter w:w="95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15 003,078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12 1 01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15 003,078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2 898,000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2 898,000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2 898,000</w:t>
            </w:r>
          </w:p>
        </w:tc>
      </w:tr>
      <w:tr w:rsidR="00E8042B" w:rsidRPr="00EE4A8A" w:rsidTr="00E8042B">
        <w:trPr>
          <w:gridAfter w:val="1"/>
          <w:wAfter w:w="9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 1 01 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2 898,000</w:t>
            </w:r>
          </w:p>
        </w:tc>
      </w:tr>
      <w:tr w:rsidR="00E8042B" w:rsidRPr="00EE4A8A" w:rsidTr="00E8042B">
        <w:trPr>
          <w:gridAfter w:val="1"/>
          <w:wAfter w:w="95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13 1 01 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субсидии некоммерческим организациям</w:t>
            </w:r>
            <w:r w:rsidRPr="00EE4A8A">
              <w:rPr>
                <w:sz w:val="20"/>
                <w:szCs w:val="20"/>
              </w:rPr>
              <w:br/>
              <w:t xml:space="preserve">(за исключением государственных (муниципальных) учреждений)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2 898,000</w:t>
            </w:r>
          </w:p>
        </w:tc>
      </w:tr>
      <w:tr w:rsidR="00E8042B" w:rsidRPr="00EE4A8A" w:rsidTr="00E8042B">
        <w:trPr>
          <w:gridAfter w:val="1"/>
          <w:wAfter w:w="95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807,400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Строительный контроль за выполнением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807,400</w:t>
            </w:r>
          </w:p>
        </w:tc>
      </w:tr>
      <w:tr w:rsidR="00E8042B" w:rsidRPr="00EE4A8A" w:rsidTr="00E8042B">
        <w:trPr>
          <w:gridAfter w:val="1"/>
          <w:wAfter w:w="95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99 9 00 74040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807,400</w:t>
            </w:r>
          </w:p>
        </w:tc>
      </w:tr>
      <w:tr w:rsidR="00E8042B" w:rsidRPr="00EE4A8A" w:rsidTr="00E8042B">
        <w:trPr>
          <w:gridAfter w:val="1"/>
          <w:wAfter w:w="95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17 728,084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17 728,084</w:t>
            </w:r>
          </w:p>
        </w:tc>
      </w:tr>
      <w:tr w:rsidR="00E8042B" w:rsidRPr="00EE4A8A" w:rsidTr="00DD54B5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17 728,084</w:t>
            </w:r>
          </w:p>
        </w:tc>
      </w:tr>
      <w:tr w:rsidR="00E8042B" w:rsidRPr="00EE4A8A" w:rsidTr="00DD54B5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17 534,810</w:t>
            </w:r>
          </w:p>
        </w:tc>
      </w:tr>
      <w:tr w:rsidR="00E8042B" w:rsidRPr="00EE4A8A" w:rsidTr="00E8042B">
        <w:trPr>
          <w:gridAfter w:val="1"/>
          <w:wAfter w:w="9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08 3 02 74010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17 534,810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08 3 02 74010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Бюджетные инвестиции в объекты капитального</w:t>
            </w:r>
            <w:r w:rsidRPr="00EE4A8A">
              <w:rPr>
                <w:sz w:val="20"/>
                <w:szCs w:val="20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17 144,305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08 3 02 74010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390,505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193,274</w:t>
            </w:r>
          </w:p>
        </w:tc>
      </w:tr>
      <w:tr w:rsidR="00E8042B" w:rsidRPr="00EE4A8A" w:rsidTr="00E8042B">
        <w:trPr>
          <w:gridAfter w:val="1"/>
          <w:wAfter w:w="95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08 3 04 74210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EE4A8A" w:rsidRDefault="00E8042B" w:rsidP="00E8042B">
            <w:pPr>
              <w:rPr>
                <w:color w:val="000000"/>
                <w:sz w:val="20"/>
                <w:szCs w:val="20"/>
              </w:rPr>
            </w:pPr>
            <w:r w:rsidRPr="00EE4A8A">
              <w:rPr>
                <w:color w:val="000000"/>
                <w:sz w:val="20"/>
                <w:szCs w:val="20"/>
              </w:rPr>
              <w:t>Иные мероприятия в области коммунального хозяйства</w:t>
            </w:r>
            <w:r w:rsidRPr="00EE4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193,274</w:t>
            </w:r>
          </w:p>
        </w:tc>
      </w:tr>
      <w:tr w:rsidR="00E8042B" w:rsidRPr="00EE4A8A" w:rsidTr="00E8042B">
        <w:trPr>
          <w:gridAfter w:val="1"/>
          <w:wAfter w:w="95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08 3 04 74210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193,274</w:t>
            </w:r>
          </w:p>
        </w:tc>
      </w:tr>
      <w:tr w:rsidR="00E8042B" w:rsidRPr="00EE4A8A" w:rsidTr="00E8042B">
        <w:trPr>
          <w:gridAfter w:val="1"/>
          <w:wAfter w:w="95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64 927,434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49 557,434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"Уличное освещение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11 500,000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11 500,000</w:t>
            </w:r>
          </w:p>
        </w:tc>
      </w:tr>
      <w:tr w:rsidR="00E8042B" w:rsidRPr="00EE4A8A" w:rsidTr="00E8042B">
        <w:trPr>
          <w:gridAfter w:val="1"/>
          <w:wAfter w:w="9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08 4 02 74070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11 500,000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08 4 02 74070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11 500,000</w:t>
            </w:r>
          </w:p>
        </w:tc>
      </w:tr>
      <w:tr w:rsidR="00E8042B" w:rsidRPr="00EE4A8A" w:rsidTr="00E8042B">
        <w:trPr>
          <w:gridAfter w:val="1"/>
          <w:wAfter w:w="95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"Озеленение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10 136,000</w:t>
            </w:r>
          </w:p>
        </w:tc>
      </w:tr>
      <w:tr w:rsidR="00E8042B" w:rsidRPr="00EE4A8A" w:rsidTr="00E8042B">
        <w:trPr>
          <w:gridAfter w:val="1"/>
          <w:wAfter w:w="95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10 136,000</w:t>
            </w:r>
          </w:p>
        </w:tc>
      </w:tr>
      <w:tr w:rsidR="00E8042B" w:rsidRPr="00EE4A8A" w:rsidTr="00E8042B">
        <w:trPr>
          <w:gridAfter w:val="1"/>
          <w:wAfter w:w="95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08 5 01 74090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10 136,000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08 5 01 74090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10 136,000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27 921,434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4 389,126</w:t>
            </w:r>
          </w:p>
        </w:tc>
      </w:tr>
      <w:tr w:rsidR="00E8042B" w:rsidRPr="00EE4A8A" w:rsidTr="00DD54B5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608,000</w:t>
            </w:r>
          </w:p>
        </w:tc>
      </w:tr>
      <w:tr w:rsidR="00E8042B" w:rsidRPr="00EE4A8A" w:rsidTr="00DD54B5">
        <w:trPr>
          <w:gridAfter w:val="1"/>
          <w:wAfter w:w="95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08 6 01 74010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178,000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430,000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08 6 01 74020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3 781,126</w:t>
            </w:r>
          </w:p>
        </w:tc>
      </w:tr>
      <w:tr w:rsidR="00E8042B" w:rsidRPr="00EE4A8A" w:rsidTr="00E8042B">
        <w:trPr>
          <w:gridAfter w:val="1"/>
          <w:wAfter w:w="9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08 6 01 74020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3 781,126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22 924,820</w:t>
            </w:r>
          </w:p>
        </w:tc>
      </w:tr>
      <w:tr w:rsidR="00E8042B" w:rsidRPr="00EE4A8A" w:rsidTr="00E8042B">
        <w:trPr>
          <w:gridAfter w:val="1"/>
          <w:wAfter w:w="95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08 6 02 74110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692,888</w:t>
            </w:r>
          </w:p>
        </w:tc>
      </w:tr>
      <w:tr w:rsidR="00E8042B" w:rsidRPr="00EE4A8A" w:rsidTr="00E8042B">
        <w:trPr>
          <w:gridAfter w:val="1"/>
          <w:wAfter w:w="9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08 6 02 74110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692,888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08 6 02 74120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22 231,932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08 6 02 74120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22 231,932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607,488</w:t>
            </w:r>
          </w:p>
        </w:tc>
      </w:tr>
      <w:tr w:rsidR="00E8042B" w:rsidRPr="00EE4A8A" w:rsidTr="00E8042B">
        <w:trPr>
          <w:gridAfter w:val="1"/>
          <w:wAfter w:w="95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08 6 03 74130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607,488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08 6 03 74130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607,488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Моздокского городского поселения на 2017 год"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15 370,000</w:t>
            </w:r>
          </w:p>
        </w:tc>
      </w:tr>
      <w:tr w:rsidR="00E8042B" w:rsidRPr="00EE4A8A" w:rsidTr="00E8042B">
        <w:trPr>
          <w:gridAfter w:val="1"/>
          <w:wAfter w:w="9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"Совершенствование эстетичного вида городского поселения, создание гармоничной архитектурно-ландшафтной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15 370,000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10 253,400</w:t>
            </w:r>
          </w:p>
        </w:tc>
      </w:tr>
      <w:tr w:rsidR="00E8042B" w:rsidRPr="00EE4A8A" w:rsidTr="00E8042B">
        <w:trPr>
          <w:gridAfter w:val="1"/>
          <w:wAfter w:w="95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Расходы на обеспечение мероприятий по благоустройству дворовых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10 253,400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10 253,400</w:t>
            </w:r>
          </w:p>
        </w:tc>
      </w:tr>
      <w:tr w:rsidR="00E8042B" w:rsidRPr="00EE4A8A" w:rsidTr="00E8042B">
        <w:trPr>
          <w:gridAfter w:val="1"/>
          <w:wAfter w:w="95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 мероприятий по благоустройству дворовых территорий за счет субсидий из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9 304,310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9 304,310</w:t>
            </w:r>
          </w:p>
        </w:tc>
      </w:tr>
      <w:tr w:rsidR="00E8042B" w:rsidRPr="00EE4A8A" w:rsidTr="00DD54B5">
        <w:trPr>
          <w:gridAfter w:val="1"/>
          <w:wAfter w:w="95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Расходы на обеспечение  мероприятий по благоустройству дворовых территорий за счет субсидий из республиканского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809,090</w:t>
            </w:r>
          </w:p>
        </w:tc>
      </w:tr>
      <w:tr w:rsidR="00E8042B" w:rsidRPr="00EE4A8A" w:rsidTr="00DD54B5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809,090</w:t>
            </w:r>
          </w:p>
        </w:tc>
      </w:tr>
      <w:tr w:rsidR="00E8042B" w:rsidRPr="00EE4A8A" w:rsidTr="00E8042B">
        <w:trPr>
          <w:gridAfter w:val="1"/>
          <w:wAfter w:w="95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 мероприятий по благоустройству дворовых территорий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01 L5553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140,000</w:t>
            </w:r>
          </w:p>
        </w:tc>
      </w:tr>
      <w:tr w:rsidR="00E8042B" w:rsidRPr="00EE4A8A" w:rsidTr="00E8042B">
        <w:trPr>
          <w:gridAfter w:val="1"/>
          <w:wAfter w:w="9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5 116,600</w:t>
            </w:r>
          </w:p>
        </w:tc>
      </w:tr>
      <w:tr w:rsidR="00E8042B" w:rsidRPr="00EE4A8A" w:rsidTr="00E8042B">
        <w:trPr>
          <w:gridAfter w:val="1"/>
          <w:wAfter w:w="95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5 116,600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5 116,600</w:t>
            </w:r>
          </w:p>
        </w:tc>
      </w:tr>
      <w:tr w:rsidR="00E8042B" w:rsidRPr="00EE4A8A" w:rsidTr="00E8042B">
        <w:trPr>
          <w:gridAfter w:val="1"/>
          <w:wAfter w:w="95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субсидий из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4 652,090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4 652,090</w:t>
            </w:r>
          </w:p>
        </w:tc>
      </w:tr>
      <w:tr w:rsidR="00E8042B" w:rsidRPr="00EE4A8A" w:rsidTr="00E8042B">
        <w:trPr>
          <w:gridAfter w:val="1"/>
          <w:wAfter w:w="95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 4 10 2L5552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субсидий из республиканского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404,510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404,510</w:t>
            </w:r>
          </w:p>
        </w:tc>
      </w:tr>
      <w:tr w:rsidR="00E8042B" w:rsidRPr="00EE4A8A" w:rsidTr="00E8042B">
        <w:trPr>
          <w:gridAfter w:val="1"/>
          <w:wAfter w:w="95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14 1 02 L5553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60,000</w:t>
            </w:r>
          </w:p>
        </w:tc>
      </w:tr>
      <w:tr w:rsidR="00E8042B" w:rsidRPr="00EE4A8A" w:rsidTr="00E8042B">
        <w:trPr>
          <w:gridAfter w:val="1"/>
          <w:wAfter w:w="95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</w:rPr>
            </w:pPr>
            <w:r w:rsidRPr="00EE4A8A">
              <w:rPr>
                <w:b/>
                <w:bCs/>
                <w:i/>
                <w:iCs/>
              </w:rPr>
              <w:t>11 995,854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11 995,854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11 995,854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11 995,854</w:t>
            </w:r>
          </w:p>
        </w:tc>
      </w:tr>
      <w:tr w:rsidR="00E8042B" w:rsidRPr="00EE4A8A" w:rsidTr="00E8042B">
        <w:trPr>
          <w:gridAfter w:val="1"/>
          <w:wAfter w:w="95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11 995,854</w:t>
            </w:r>
          </w:p>
        </w:tc>
      </w:tr>
      <w:tr w:rsidR="00E8042B" w:rsidRPr="00EE4A8A" w:rsidTr="00E8042B">
        <w:trPr>
          <w:gridAfter w:val="1"/>
          <w:wAfter w:w="95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4 922,178</w:t>
            </w:r>
          </w:p>
        </w:tc>
      </w:tr>
      <w:tr w:rsidR="00E8042B" w:rsidRPr="00EE4A8A" w:rsidTr="00DD54B5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65,800</w:t>
            </w:r>
          </w:p>
        </w:tc>
      </w:tr>
      <w:tr w:rsidR="00E8042B" w:rsidRPr="00EE4A8A" w:rsidTr="00DD54B5">
        <w:trPr>
          <w:gridAfter w:val="1"/>
          <w:wAfter w:w="95" w:type="dxa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EE4A8A">
              <w:rPr>
                <w:sz w:val="20"/>
                <w:szCs w:val="20"/>
              </w:rPr>
              <w:br/>
              <w:t>на выплаты по оплате труда работников и иные выплаты</w:t>
            </w:r>
            <w:r w:rsidRPr="00EE4A8A"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1 490,900</w:t>
            </w:r>
          </w:p>
        </w:tc>
      </w:tr>
      <w:tr w:rsidR="00E8042B" w:rsidRPr="00EE4A8A" w:rsidTr="00E8042B">
        <w:trPr>
          <w:gridAfter w:val="1"/>
          <w:wAfter w:w="95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4 664,454</w:t>
            </w:r>
          </w:p>
        </w:tc>
      </w:tr>
      <w:tr w:rsidR="00E8042B" w:rsidRPr="00EE4A8A" w:rsidTr="00E8042B">
        <w:trPr>
          <w:gridAfter w:val="1"/>
          <w:wAfter w:w="95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14,522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820,000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08 7 02 75010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11 429,880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11 429,880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2017-2019г"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11 429,880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2 537,100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50,000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09 1 01 74030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09 1 01 74030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2 487,100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09 1 02 75020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2 487,100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09 1 02 75020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2 487,100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8 892,780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8 892,780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8 892,780</w:t>
            </w:r>
          </w:p>
        </w:tc>
      </w:tr>
      <w:tr w:rsidR="00E8042B" w:rsidRPr="00EE4A8A" w:rsidTr="00E8042B">
        <w:trPr>
          <w:gridAfter w:val="1"/>
          <w:wAfter w:w="95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4 504,100</w:t>
            </w:r>
          </w:p>
        </w:tc>
      </w:tr>
      <w:tr w:rsidR="00E8042B" w:rsidRPr="00EE4A8A" w:rsidTr="00DD54B5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1 360,250</w:t>
            </w:r>
          </w:p>
        </w:tc>
      </w:tr>
      <w:tr w:rsidR="00E8042B" w:rsidRPr="00EE4A8A" w:rsidTr="00DD54B5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2 917,430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E8042B" w:rsidRPr="00EE4A8A" w:rsidTr="00E8042B">
        <w:trPr>
          <w:gridAfter w:val="1"/>
          <w:wAfter w:w="95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09 2 01 75010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1 323,495</w:t>
            </w:r>
          </w:p>
        </w:tc>
      </w:tr>
      <w:tr w:rsidR="00E8042B" w:rsidRPr="00EE4A8A" w:rsidTr="00E8042B">
        <w:trPr>
          <w:gridAfter w:val="1"/>
          <w:wAfter w:w="95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1 323,495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1 323,495</w:t>
            </w:r>
          </w:p>
        </w:tc>
      </w:tr>
      <w:tr w:rsidR="00E8042B" w:rsidRPr="00EE4A8A" w:rsidTr="00E8042B">
        <w:trPr>
          <w:gridAfter w:val="1"/>
          <w:wAfter w:w="95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868,595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868,595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11 1 01 74220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18,600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11 1 01 74220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18,600</w:t>
            </w:r>
          </w:p>
        </w:tc>
      </w:tr>
      <w:tr w:rsidR="00E8042B" w:rsidRPr="00EE4A8A" w:rsidTr="00E8042B">
        <w:trPr>
          <w:gridAfter w:val="1"/>
          <w:wAfter w:w="95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11 1 01 76010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849,995</w:t>
            </w:r>
          </w:p>
        </w:tc>
      </w:tr>
      <w:tr w:rsidR="00E8042B" w:rsidRPr="00EE4A8A" w:rsidTr="00E8042B">
        <w:trPr>
          <w:gridAfter w:val="1"/>
          <w:wAfter w:w="95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11 1 01 76010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849,995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454,900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454,900</w:t>
            </w:r>
          </w:p>
        </w:tc>
      </w:tr>
      <w:tr w:rsidR="00E8042B" w:rsidRPr="00EE4A8A" w:rsidTr="00E8042B">
        <w:trPr>
          <w:gridAfter w:val="1"/>
          <w:wAfter w:w="95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454,900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454,900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2 142,000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1 699,000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1 699,000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1 699,000</w:t>
            </w:r>
          </w:p>
        </w:tc>
      </w:tr>
      <w:tr w:rsidR="00E8042B" w:rsidRPr="00EE4A8A" w:rsidTr="00DD54B5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1 699,000</w:t>
            </w:r>
          </w:p>
        </w:tc>
      </w:tr>
      <w:tr w:rsidR="00E8042B" w:rsidRPr="00EE4A8A" w:rsidTr="00DD54B5">
        <w:trPr>
          <w:gridAfter w:val="1"/>
          <w:wAfter w:w="95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10 1 01 75510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1 699,000</w:t>
            </w:r>
          </w:p>
        </w:tc>
      </w:tr>
      <w:tr w:rsidR="00E8042B" w:rsidRPr="00EE4A8A" w:rsidTr="00E8042B">
        <w:trPr>
          <w:gridAfter w:val="1"/>
          <w:wAfter w:w="95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10 1 01 75510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 Иные пенсии, социальные доплаты к пенсиям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1 699,000</w:t>
            </w:r>
          </w:p>
        </w:tc>
      </w:tr>
      <w:tr w:rsidR="00E8042B" w:rsidRPr="00EE4A8A" w:rsidTr="00E8042B">
        <w:trPr>
          <w:gridAfter w:val="1"/>
          <w:wAfter w:w="9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275,000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275,000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275,000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275,000</w:t>
            </w:r>
          </w:p>
        </w:tc>
      </w:tr>
      <w:tr w:rsidR="00E8042B" w:rsidRPr="00EE4A8A" w:rsidTr="00E8042B">
        <w:trPr>
          <w:gridAfter w:val="1"/>
          <w:wAfter w:w="9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10 1 02 75520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200,000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10 1 02 75520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Пособия, компенсации и иные социальные выплаты</w:t>
            </w:r>
            <w:r w:rsidRPr="00EE4A8A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E8042B" w:rsidRPr="00EE4A8A" w:rsidTr="00E8042B">
        <w:trPr>
          <w:gridAfter w:val="1"/>
          <w:wAfter w:w="9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10 1 02 75550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75,000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10 1 02 75550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313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jc w:val="both"/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75,000</w:t>
            </w:r>
          </w:p>
        </w:tc>
      </w:tr>
      <w:tr w:rsidR="00E8042B" w:rsidRPr="00EE4A8A" w:rsidTr="00E8042B">
        <w:trPr>
          <w:gridAfter w:val="1"/>
          <w:wAfter w:w="95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168,000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168,000</w:t>
            </w:r>
          </w:p>
        </w:tc>
      </w:tr>
      <w:tr w:rsidR="00E8042B" w:rsidRPr="00EE4A8A" w:rsidTr="00E8042B">
        <w:trPr>
          <w:gridAfter w:val="1"/>
          <w:wAfter w:w="9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10 1 03 75530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10 1 03 75530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Иные субсидии некоммерческим организациям</w:t>
            </w:r>
            <w:r w:rsidRPr="00EE4A8A">
              <w:rPr>
                <w:sz w:val="20"/>
                <w:szCs w:val="20"/>
              </w:rPr>
              <w:br w:type="page"/>
              <w:t xml:space="preserve">(за исключением государственных (муниципальных) учреждений)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EE4A8A" w:rsidTr="00E8042B">
        <w:trPr>
          <w:gridAfter w:val="1"/>
          <w:wAfter w:w="9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68,000</w:t>
            </w:r>
          </w:p>
        </w:tc>
      </w:tr>
      <w:tr w:rsidR="00E8042B" w:rsidRPr="00EE4A8A" w:rsidTr="00E8042B">
        <w:trPr>
          <w:gridAfter w:val="1"/>
          <w:wAfter w:w="95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68,000</w:t>
            </w:r>
          </w:p>
        </w:tc>
      </w:tr>
      <w:tr w:rsidR="00E8042B" w:rsidRPr="00EE4A8A" w:rsidTr="00DD54B5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10 2 01 75540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68,000</w:t>
            </w:r>
          </w:p>
        </w:tc>
      </w:tr>
      <w:tr w:rsidR="00E8042B" w:rsidRPr="00EE4A8A" w:rsidTr="00DD54B5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10 2 01 75540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68,000</w:t>
            </w:r>
          </w:p>
        </w:tc>
      </w:tr>
      <w:tr w:rsidR="00E8042B" w:rsidRPr="00EE4A8A" w:rsidTr="00E8042B">
        <w:trPr>
          <w:gridAfter w:val="1"/>
          <w:wAfter w:w="95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1 366,217</w:t>
            </w:r>
          </w:p>
        </w:tc>
      </w:tr>
      <w:tr w:rsidR="00E8042B" w:rsidRPr="00EE4A8A" w:rsidTr="00E8042B">
        <w:trPr>
          <w:gridAfter w:val="1"/>
          <w:wAfter w:w="95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4A8A">
              <w:rPr>
                <w:b/>
                <w:bCs/>
                <w:i/>
                <w:iCs/>
                <w:sz w:val="20"/>
                <w:szCs w:val="20"/>
              </w:rPr>
              <w:t>1 366,217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1 366,217</w:t>
            </w:r>
          </w:p>
        </w:tc>
      </w:tr>
      <w:tr w:rsidR="00E8042B" w:rsidRPr="00EE4A8A" w:rsidTr="00E8042B">
        <w:trPr>
          <w:gridAfter w:val="1"/>
          <w:wAfter w:w="9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547,217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547,217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18,000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75,900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75,900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11 2 01 76020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453,317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11 2 01 76020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453,317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819,000</w:t>
            </w:r>
          </w:p>
        </w:tc>
      </w:tr>
      <w:tr w:rsidR="00E8042B" w:rsidRPr="00EE4A8A" w:rsidTr="00E8042B">
        <w:trPr>
          <w:gridAfter w:val="1"/>
          <w:wAfter w:w="9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819,000</w:t>
            </w:r>
          </w:p>
        </w:tc>
      </w:tr>
      <w:tr w:rsidR="00E8042B" w:rsidRPr="00EE4A8A" w:rsidTr="00E8042B">
        <w:trPr>
          <w:gridAfter w:val="1"/>
          <w:wAfter w:w="95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819,000</w:t>
            </w:r>
          </w:p>
        </w:tc>
      </w:tr>
      <w:tr w:rsidR="00E8042B" w:rsidRPr="00EE4A8A" w:rsidTr="00E8042B">
        <w:trPr>
          <w:gridAfter w:val="1"/>
          <w:wAfter w:w="95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11 3 01 76030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sz w:val="20"/>
                <w:szCs w:val="20"/>
              </w:rPr>
            </w:pPr>
            <w:r w:rsidRPr="00EE4A8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EE4A8A">
              <w:rPr>
                <w:b/>
                <w:bCs/>
                <w:sz w:val="20"/>
                <w:szCs w:val="20"/>
              </w:rPr>
              <w:t>819,000</w:t>
            </w:r>
          </w:p>
        </w:tc>
      </w:tr>
      <w:tr w:rsidR="00E8042B" w:rsidRPr="00EE4A8A" w:rsidTr="00E8042B">
        <w:trPr>
          <w:gridAfter w:val="1"/>
          <w:wAfter w:w="95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EE4A8A" w:rsidRDefault="00E8042B" w:rsidP="00E8042B">
            <w:pPr>
              <w:rPr>
                <w:b/>
                <w:bCs/>
              </w:rPr>
            </w:pPr>
            <w:r w:rsidRPr="00EE4A8A">
              <w:rPr>
                <w:b/>
                <w:bCs/>
              </w:rPr>
              <w:t>251 590,825</w:t>
            </w:r>
          </w:p>
        </w:tc>
      </w:tr>
    </w:tbl>
    <w:p w:rsidR="00E8042B" w:rsidRDefault="00E8042B" w:rsidP="00E8042B">
      <w:pPr>
        <w:ind w:left="708"/>
        <w:jc w:val="both"/>
        <w:rPr>
          <w:sz w:val="28"/>
          <w:szCs w:val="28"/>
        </w:rPr>
      </w:pPr>
    </w:p>
    <w:p w:rsidR="00EF7954" w:rsidRDefault="00EF7954" w:rsidP="00E8042B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E8042B" w:rsidRDefault="00E8042B" w:rsidP="00E8042B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75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 к решению</w:t>
      </w:r>
      <w:r w:rsidRPr="006A75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7578">
        <w:rPr>
          <w:sz w:val="28"/>
          <w:szCs w:val="28"/>
        </w:rPr>
        <w:t xml:space="preserve"> редакции:</w:t>
      </w:r>
    </w:p>
    <w:p w:rsidR="00E8042B" w:rsidRDefault="00E8042B" w:rsidP="00E8042B">
      <w:pPr>
        <w:tabs>
          <w:tab w:val="left" w:pos="0"/>
        </w:tabs>
        <w:ind w:left="708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720"/>
        <w:gridCol w:w="843"/>
        <w:gridCol w:w="717"/>
        <w:gridCol w:w="1417"/>
        <w:gridCol w:w="709"/>
        <w:gridCol w:w="1417"/>
      </w:tblGrid>
      <w:tr w:rsidR="00E8042B" w:rsidRPr="00C42C91" w:rsidTr="00E8042B">
        <w:trPr>
          <w:trHeight w:val="138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42B" w:rsidRPr="00C42C91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H431"/>
            <w:bookmarkEnd w:id="0"/>
            <w:r w:rsidRPr="00C42C91">
              <w:rPr>
                <w:b/>
                <w:bCs/>
                <w:sz w:val="28"/>
                <w:szCs w:val="28"/>
              </w:rPr>
              <w:t>Распределение</w:t>
            </w:r>
            <w:r w:rsidRPr="00C42C91">
              <w:rPr>
                <w:b/>
                <w:bCs/>
                <w:sz w:val="28"/>
                <w:szCs w:val="28"/>
              </w:rPr>
              <w:br/>
              <w:t>расходов бюджета муниципального образования - Моздокское городское поселение на 2017 год по ведомственной классификации расходов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B5" w:rsidRPr="00C42C91" w:rsidRDefault="00DD54B5" w:rsidP="00E8042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  <w:r w:rsidRPr="00C42C9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  <w:proofErr w:type="spellStart"/>
            <w:r w:rsidRPr="00C42C91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  <w:r w:rsidRPr="00C42C91">
              <w:rPr>
                <w:sz w:val="22"/>
                <w:szCs w:val="22"/>
              </w:rPr>
              <w:t>Раздел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  <w:r w:rsidRPr="00C42C91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Целевая</w:t>
            </w:r>
            <w:r w:rsidRPr="00C42C91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  <w:r w:rsidRPr="00C42C9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  <w:r w:rsidRPr="00C42C91">
              <w:rPr>
                <w:sz w:val="22"/>
                <w:szCs w:val="22"/>
              </w:rPr>
              <w:t>Сумма         (тыс. руб.)</w:t>
            </w:r>
          </w:p>
        </w:tc>
      </w:tr>
      <w:tr w:rsidR="00E8042B" w:rsidRPr="00C42C91" w:rsidTr="00DD54B5">
        <w:trPr>
          <w:trHeight w:val="705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C42C91" w:rsidRDefault="00E8042B" w:rsidP="00E8042B">
            <w:pPr>
              <w:rPr>
                <w:sz w:val="22"/>
                <w:szCs w:val="22"/>
              </w:rPr>
            </w:pPr>
          </w:p>
        </w:tc>
      </w:tr>
      <w:tr w:rsidR="00E8042B" w:rsidRPr="00C42C91" w:rsidTr="00DD54B5">
        <w:trPr>
          <w:trHeight w:val="36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2"/>
                <w:szCs w:val="22"/>
              </w:rPr>
            </w:pPr>
            <w:r w:rsidRPr="00C42C91">
              <w:rPr>
                <w:b/>
                <w:bCs/>
                <w:sz w:val="22"/>
                <w:szCs w:val="22"/>
              </w:rPr>
              <w:t>251 590,825</w:t>
            </w:r>
          </w:p>
        </w:tc>
      </w:tr>
      <w:tr w:rsidR="00E8042B" w:rsidRPr="00C42C91" w:rsidTr="00E8042B">
        <w:trPr>
          <w:trHeight w:val="6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</w:rPr>
            </w:pPr>
            <w:r w:rsidRPr="00C42C91">
              <w:rPr>
                <w:b/>
                <w:bCs/>
              </w:rPr>
              <w:t>Собрание представителей Моздокского городского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774,300</w:t>
            </w:r>
          </w:p>
        </w:tc>
      </w:tr>
      <w:tr w:rsidR="00E8042B" w:rsidRPr="00C42C91" w:rsidTr="00E8042B">
        <w:trPr>
          <w:trHeight w:val="3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774,300</w:t>
            </w:r>
          </w:p>
        </w:tc>
      </w:tr>
      <w:tr w:rsidR="00E8042B" w:rsidRPr="00C42C91" w:rsidTr="00E8042B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769,800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769,800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769,800</w:t>
            </w:r>
          </w:p>
        </w:tc>
      </w:tr>
      <w:tr w:rsidR="00E8042B" w:rsidRPr="00C42C91" w:rsidTr="00E8042B">
        <w:trPr>
          <w:trHeight w:val="3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576,000</w:t>
            </w:r>
          </w:p>
        </w:tc>
      </w:tr>
      <w:tr w:rsidR="00E8042B" w:rsidRPr="00C42C91" w:rsidTr="00E8042B">
        <w:trPr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193,800</w:t>
            </w:r>
          </w:p>
        </w:tc>
      </w:tr>
      <w:tr w:rsidR="00E8042B" w:rsidRPr="00C42C91" w:rsidTr="00E8042B">
        <w:trPr>
          <w:trHeight w:val="8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4,500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4,500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78 3 00 00190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4,500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78 3 00 00190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78 3 00 00190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3,500</w:t>
            </w:r>
          </w:p>
        </w:tc>
      </w:tr>
      <w:tr w:rsidR="00E8042B" w:rsidRPr="00C42C91" w:rsidTr="00E8042B">
        <w:trPr>
          <w:trHeight w:val="6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</w:rPr>
            </w:pPr>
            <w:r w:rsidRPr="00C42C91">
              <w:rPr>
                <w:b/>
                <w:bCs/>
              </w:rPr>
              <w:t>Администрация местного самоуправления Моздокского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26 701,076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18 351,866</w:t>
            </w:r>
          </w:p>
        </w:tc>
      </w:tr>
      <w:tr w:rsidR="00E8042B" w:rsidRPr="00C42C91" w:rsidTr="00E8042B">
        <w:trPr>
          <w:trHeight w:val="7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11 192,410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11 192,410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10 428,550</w:t>
            </w:r>
          </w:p>
        </w:tc>
      </w:tr>
      <w:tr w:rsidR="00E8042B" w:rsidRPr="00C42C91" w:rsidTr="00DD54B5">
        <w:trPr>
          <w:trHeight w:val="36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7 802,650</w:t>
            </w:r>
          </w:p>
        </w:tc>
      </w:tr>
      <w:tr w:rsidR="00E8042B" w:rsidRPr="00C42C91" w:rsidTr="00E8042B">
        <w:trPr>
          <w:trHeight w:val="7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2 625,900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763,860</w:t>
            </w:r>
          </w:p>
        </w:tc>
      </w:tr>
      <w:tr w:rsidR="00E8042B" w:rsidRPr="00C42C91" w:rsidTr="00E8042B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630,660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36,000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1 261,206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1 261,206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1 261,206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C42C91">
              <w:rPr>
                <w:sz w:val="20"/>
                <w:szCs w:val="20"/>
              </w:rPr>
              <w:t>органи</w:t>
            </w:r>
            <w:proofErr w:type="spellEnd"/>
            <w:r w:rsidRPr="00C42C91">
              <w:rPr>
                <w:sz w:val="20"/>
                <w:szCs w:val="20"/>
              </w:rPr>
              <w:t xml:space="preserve"> </w:t>
            </w:r>
            <w:proofErr w:type="spellStart"/>
            <w:r w:rsidRPr="00C42C91">
              <w:rPr>
                <w:sz w:val="20"/>
                <w:szCs w:val="20"/>
              </w:rPr>
              <w:t>зацию</w:t>
            </w:r>
            <w:proofErr w:type="spellEnd"/>
            <w:r w:rsidRPr="00C42C91">
              <w:rPr>
                <w:sz w:val="20"/>
                <w:szCs w:val="20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99 9 00 77700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1 261,206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99 9 00 77700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1 261,206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4 898,250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4 775,250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351,000</w:t>
            </w:r>
          </w:p>
        </w:tc>
      </w:tr>
      <w:tr w:rsidR="00E8042B" w:rsidRPr="00C42C91" w:rsidTr="00EF7954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351,000</w:t>
            </w:r>
          </w:p>
        </w:tc>
      </w:tr>
      <w:tr w:rsidR="00E8042B" w:rsidRPr="00C42C91" w:rsidTr="00EF7954">
        <w:trPr>
          <w:trHeight w:val="49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01 1 03 74220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351,000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01 1 03 74220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351,000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775,000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775,000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01 2 01 70010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775,000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01 2 01 70010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775,000</w:t>
            </w:r>
          </w:p>
        </w:tc>
      </w:tr>
      <w:tr w:rsidR="00E8042B" w:rsidRPr="00C42C91" w:rsidTr="00E8042B">
        <w:trPr>
          <w:trHeight w:val="7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3 649,250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3 649,250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01 3 01 70020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3 649,250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01 3 01 70020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3 649,250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123,000</w:t>
            </w:r>
          </w:p>
        </w:tc>
      </w:tr>
      <w:tr w:rsidR="00E8042B" w:rsidRPr="00C42C91" w:rsidTr="00E8042B">
        <w:trPr>
          <w:trHeight w:val="3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123,000</w:t>
            </w:r>
          </w:p>
        </w:tc>
      </w:tr>
      <w:tr w:rsidR="00E8042B" w:rsidRPr="00C42C91" w:rsidTr="00E8042B">
        <w:trPr>
          <w:trHeight w:val="12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99 9 00 60530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123,000</w:t>
            </w:r>
          </w:p>
        </w:tc>
      </w:tr>
      <w:tr w:rsidR="00E8042B" w:rsidRPr="00C42C91" w:rsidTr="00E8042B">
        <w:trPr>
          <w:trHeight w:val="3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1 590,010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223,000</w:t>
            </w:r>
          </w:p>
        </w:tc>
      </w:tr>
      <w:tr w:rsidR="00E8042B" w:rsidRPr="00C42C91" w:rsidTr="00EF7954">
        <w:trPr>
          <w:trHeight w:val="3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50,000</w:t>
            </w:r>
          </w:p>
        </w:tc>
      </w:tr>
      <w:tr w:rsidR="00E8042B" w:rsidRPr="00C42C91" w:rsidTr="00EF7954">
        <w:trPr>
          <w:trHeight w:val="5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 xml:space="preserve">Обеспечение мероприятий по ликвидации последствий всех видов ЧС за счет средств резервного фонда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50,000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173,000</w:t>
            </w:r>
          </w:p>
        </w:tc>
      </w:tr>
      <w:tr w:rsidR="00E8042B" w:rsidRPr="00C42C91" w:rsidTr="00E8042B">
        <w:trPr>
          <w:trHeight w:val="7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173,000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173,000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02 1 02 70530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73,000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Прочая закупка товаров, работ и услуг для обеспечения  </w:t>
            </w:r>
            <w:r w:rsidRPr="00C42C9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02 1 02 70530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73,000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02 1 02 70540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02 1 02 70540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1 367,010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1 367,010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561,200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561,200</w:t>
            </w:r>
          </w:p>
        </w:tc>
      </w:tr>
      <w:tr w:rsidR="00E8042B" w:rsidRPr="00C42C91" w:rsidTr="00E8042B">
        <w:trPr>
          <w:trHeight w:val="2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03 1 01 71010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475,000</w:t>
            </w:r>
          </w:p>
        </w:tc>
      </w:tr>
      <w:tr w:rsidR="00E8042B" w:rsidRPr="00C42C91" w:rsidTr="00E8042B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03 1 01 71010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475,000</w:t>
            </w:r>
          </w:p>
        </w:tc>
      </w:tr>
      <w:tr w:rsidR="00E8042B" w:rsidRPr="00C42C91" w:rsidTr="00E8042B">
        <w:trPr>
          <w:trHeight w:val="3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03 1 01 71030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86,200</w:t>
            </w:r>
          </w:p>
        </w:tc>
      </w:tr>
      <w:tr w:rsidR="00E8042B" w:rsidRPr="00C42C91" w:rsidTr="00EF7954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03 1 01 71030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86,200</w:t>
            </w:r>
          </w:p>
        </w:tc>
      </w:tr>
      <w:tr w:rsidR="00E8042B" w:rsidRPr="00C42C91" w:rsidTr="00EF7954">
        <w:trPr>
          <w:trHeight w:val="76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805,810</w:t>
            </w:r>
          </w:p>
        </w:tc>
      </w:tr>
      <w:tr w:rsidR="00E8042B" w:rsidRPr="00C42C91" w:rsidTr="00E8042B">
        <w:trPr>
          <w:trHeight w:val="7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805,810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color w:val="000000"/>
                <w:sz w:val="20"/>
                <w:szCs w:val="20"/>
              </w:rPr>
            </w:pPr>
            <w:r w:rsidRPr="00C42C91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03 2 01 71020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805,810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03 2 01 71020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805,710</w:t>
            </w:r>
          </w:p>
        </w:tc>
      </w:tr>
      <w:tr w:rsidR="00E8042B" w:rsidRPr="00C42C91" w:rsidTr="00E8042B">
        <w:trPr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03 2 01 71020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0,100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4 617,200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4 617,200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3 140,000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Подпрограмма "Градостроительство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3 140,000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1 140,000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1 100,000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1 100,000</w:t>
            </w:r>
          </w:p>
        </w:tc>
      </w:tr>
      <w:tr w:rsidR="00E8042B" w:rsidRPr="00C42C91" w:rsidTr="00E8042B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2 000,000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04 1 02 71520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04 1 02 71520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04 1 02 74030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1 000,000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04 1 02 74030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C42C91" w:rsidTr="00DD54B5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1 007,200</w:t>
            </w:r>
          </w:p>
        </w:tc>
      </w:tr>
      <w:tr w:rsidR="00E8042B" w:rsidRPr="00C42C91" w:rsidTr="00DD54B5">
        <w:trPr>
          <w:trHeight w:val="79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 -Моздокское городское поселение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334,200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334,200</w:t>
            </w:r>
          </w:p>
        </w:tc>
      </w:tr>
      <w:tr w:rsidR="00E8042B" w:rsidRPr="00C42C91" w:rsidTr="00E8042B">
        <w:trPr>
          <w:trHeight w:val="6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05 1 01 72010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334,200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05 1 01 72010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334,200</w:t>
            </w:r>
          </w:p>
        </w:tc>
      </w:tr>
      <w:tr w:rsidR="00E8042B" w:rsidRPr="00C42C91" w:rsidTr="00E8042B">
        <w:trPr>
          <w:trHeight w:val="7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673,000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"Актуализация налогооблагаемой базы"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673,000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05 2 01 72020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673,000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05 2 01 72020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673,000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470,000</w:t>
            </w:r>
          </w:p>
        </w:tc>
      </w:tr>
      <w:tr w:rsidR="00E8042B" w:rsidRPr="00C42C91" w:rsidTr="00E8042B">
        <w:trPr>
          <w:trHeight w:val="7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образовании- Моздокское городское поселение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450,000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450,000</w:t>
            </w:r>
          </w:p>
        </w:tc>
      </w:tr>
      <w:tr w:rsidR="00E8042B" w:rsidRPr="00C42C91" w:rsidTr="00EF7954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06 1 01 72510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450,000</w:t>
            </w:r>
          </w:p>
        </w:tc>
      </w:tr>
      <w:tr w:rsidR="00E8042B" w:rsidRPr="00C42C91" w:rsidTr="00EF7954">
        <w:trPr>
          <w:trHeight w:val="7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06 1 01 72510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E8042B" w:rsidRPr="00C42C91" w:rsidTr="00E8042B">
        <w:trPr>
          <w:trHeight w:val="10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20,000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20,000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06 2 01 72520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06 2 01 72520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2 142,000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1 699,000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1 699,000</w:t>
            </w:r>
          </w:p>
        </w:tc>
      </w:tr>
      <w:tr w:rsidR="00E8042B" w:rsidRPr="00C42C91" w:rsidTr="00E8042B">
        <w:trPr>
          <w:trHeight w:val="8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1 699,000</w:t>
            </w:r>
          </w:p>
        </w:tc>
      </w:tr>
      <w:tr w:rsidR="00E8042B" w:rsidRPr="00C42C91" w:rsidTr="00E8042B">
        <w:trPr>
          <w:trHeight w:val="8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1 699,000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10 1 01 75510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1 699,000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 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10 1 01 75510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1 699,000</w:t>
            </w:r>
          </w:p>
        </w:tc>
      </w:tr>
      <w:tr w:rsidR="00E8042B" w:rsidRPr="00C42C91" w:rsidTr="00E8042B">
        <w:trPr>
          <w:trHeight w:val="2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275,000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275,000</w:t>
            </w:r>
          </w:p>
        </w:tc>
      </w:tr>
      <w:tr w:rsidR="00E8042B" w:rsidRPr="00C42C91" w:rsidTr="00EF7954">
        <w:trPr>
          <w:trHeight w:val="7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275,000</w:t>
            </w:r>
          </w:p>
        </w:tc>
      </w:tr>
      <w:tr w:rsidR="00E8042B" w:rsidRPr="00C42C91" w:rsidTr="00EF7954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275,000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10 1 02 75520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200,000</w:t>
            </w:r>
          </w:p>
        </w:tc>
      </w:tr>
      <w:tr w:rsidR="00E8042B" w:rsidRPr="00C42C91" w:rsidTr="00DD54B5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10 1 02 75520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E8042B" w:rsidRPr="00C42C91" w:rsidTr="00DD54B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10 1 02 75550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75,000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10 1 02 75550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75,000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168,000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168,000</w:t>
            </w:r>
          </w:p>
        </w:tc>
      </w:tr>
      <w:tr w:rsidR="00E8042B" w:rsidRPr="00C42C91" w:rsidTr="00E8042B">
        <w:trPr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Основное мероприятие "Финансовая поддержка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10 1 03 75530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10 1 03 75530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7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68,000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68,000</w:t>
            </w:r>
          </w:p>
        </w:tc>
      </w:tr>
      <w:tr w:rsidR="00E8042B" w:rsidRPr="00C42C91" w:rsidTr="00E8042B">
        <w:trPr>
          <w:trHeight w:val="2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10 2 01 75540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68,000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10 2 01 75540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68,000</w:t>
            </w:r>
          </w:p>
        </w:tc>
      </w:tr>
      <w:tr w:rsidR="00E8042B" w:rsidRPr="00C42C91" w:rsidTr="00E8042B">
        <w:trPr>
          <w:trHeight w:val="3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</w:rPr>
            </w:pPr>
            <w:r w:rsidRPr="00C42C91">
              <w:rPr>
                <w:b/>
                <w:bCs/>
              </w:rPr>
              <w:t>МКУ МО МГП "Управление городского хозяйства"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209 995,857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59 748,100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59 748,100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59 748,100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59 748,100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52 747,883</w:t>
            </w:r>
          </w:p>
        </w:tc>
      </w:tr>
      <w:tr w:rsidR="00E8042B" w:rsidRPr="00C42C91" w:rsidTr="00E8042B">
        <w:trPr>
          <w:trHeight w:val="6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Расходы на обеспечение мероприятий по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S6750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32 919,690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S6750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32 919,690</w:t>
            </w:r>
          </w:p>
        </w:tc>
      </w:tr>
      <w:tr w:rsidR="00E8042B" w:rsidRPr="00C42C91" w:rsidTr="00E8042B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Республики Северная Осетия-Алания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S6751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31 273,710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Прочая закупка товаров, работ и услуг для обеспечения  </w:t>
            </w:r>
            <w:r w:rsidRPr="00C42C9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S6751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31 273,710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 xml:space="preserve">Обеспечение мероприятий по </w:t>
            </w:r>
            <w:proofErr w:type="spellStart"/>
            <w:r w:rsidRPr="00C42C91">
              <w:rPr>
                <w:sz w:val="20"/>
                <w:szCs w:val="20"/>
              </w:rPr>
              <w:t>софинансированию</w:t>
            </w:r>
            <w:proofErr w:type="spellEnd"/>
            <w:r w:rsidRPr="00C42C91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S6752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1 645,980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S6752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1 645,980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940,300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940,300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17 860,893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08 1 01 74020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17 860,893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08 1 01 74060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1 027,000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08 1 01 74060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1 027,000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7 000,217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08 1 03 74050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7 000,217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08 1 03 74050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7 000,217</w:t>
            </w:r>
          </w:p>
        </w:tc>
      </w:tr>
      <w:tr w:rsidR="00E8042B" w:rsidRPr="00C42C91" w:rsidTr="00DD54B5">
        <w:trPr>
          <w:trHeight w:val="3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150 247,757</w:t>
            </w:r>
          </w:p>
        </w:tc>
      </w:tr>
      <w:tr w:rsidR="00E8042B" w:rsidRPr="00C42C91" w:rsidTr="00E8042B">
        <w:trPr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55 596,385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2 423,828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1 829,028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387,900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387,900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387,900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1 441,128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08 2 03 74220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1 441,128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08 2 03 74220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1 441,128</w:t>
            </w:r>
          </w:p>
        </w:tc>
      </w:tr>
      <w:tr w:rsidR="00E8042B" w:rsidRPr="00C42C91" w:rsidTr="00E8042B">
        <w:trPr>
          <w:trHeight w:val="8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594,800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594,800</w:t>
            </w:r>
          </w:p>
        </w:tc>
      </w:tr>
      <w:tr w:rsidR="00E8042B" w:rsidRPr="00C42C91" w:rsidTr="00E8042B">
        <w:trPr>
          <w:trHeight w:val="3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08 7 01 74160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594,800</w:t>
            </w:r>
          </w:p>
        </w:tc>
      </w:tr>
      <w:tr w:rsidR="00E8042B" w:rsidRPr="00C42C91" w:rsidTr="00EF7954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08 7 01 74160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594,800</w:t>
            </w:r>
          </w:p>
        </w:tc>
      </w:tr>
      <w:tr w:rsidR="00E8042B" w:rsidRPr="00C42C91" w:rsidTr="00EF7954">
        <w:trPr>
          <w:trHeight w:val="76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49 467,157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49 467,157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49 467,157</w:t>
            </w:r>
          </w:p>
        </w:tc>
      </w:tr>
      <w:tr w:rsidR="00E8042B" w:rsidRPr="00C42C91" w:rsidTr="00E8042B">
        <w:trPr>
          <w:trHeight w:val="13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26 984,603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26 984,603</w:t>
            </w:r>
          </w:p>
        </w:tc>
      </w:tr>
      <w:tr w:rsidR="00E8042B" w:rsidRPr="00C42C91" w:rsidTr="00E8042B">
        <w:trPr>
          <w:trHeight w:val="10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7 479,476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7 479,476</w:t>
            </w:r>
          </w:p>
        </w:tc>
      </w:tr>
      <w:tr w:rsidR="00E8042B" w:rsidRPr="00C42C91" w:rsidTr="00E8042B">
        <w:trPr>
          <w:trHeight w:val="10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15 003,078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12 1 01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15 003,078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2 898,000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2 898,000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2 898,000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 1 01 S9601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2 898,000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13 1 01 S9601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2 898,000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807,400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Строительный контроль за выполнением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807,400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99 9 00 74040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807,400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17 728,084</w:t>
            </w:r>
          </w:p>
        </w:tc>
      </w:tr>
      <w:tr w:rsidR="00E8042B" w:rsidRPr="00C42C91" w:rsidTr="00E8042B">
        <w:trPr>
          <w:trHeight w:val="6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17 728,084</w:t>
            </w:r>
          </w:p>
        </w:tc>
      </w:tr>
      <w:tr w:rsidR="00E8042B" w:rsidRPr="00C42C91" w:rsidTr="00E8042B">
        <w:trPr>
          <w:trHeight w:val="4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Подпрограмма "Строительство, реконструкция сетей коммунального хозяйства в </w:t>
            </w:r>
            <w:r w:rsidRPr="00C42C91">
              <w:rPr>
                <w:sz w:val="20"/>
                <w:szCs w:val="20"/>
              </w:rPr>
              <w:lastRenderedPageBreak/>
              <w:t>Моздокском городском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17 728,084</w:t>
            </w:r>
          </w:p>
        </w:tc>
      </w:tr>
      <w:tr w:rsidR="00E8042B" w:rsidRPr="00C42C91" w:rsidTr="00E8042B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17 534,810</w:t>
            </w:r>
          </w:p>
        </w:tc>
      </w:tr>
      <w:tr w:rsidR="00E8042B" w:rsidRPr="00C42C91" w:rsidTr="00E8042B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08 3 02 74010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17 534,810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08 3 02 74010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17 144,305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08 3 02 74010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390,505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08 3 04 74210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193,274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08 3 04 74210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193,274</w:t>
            </w:r>
          </w:p>
        </w:tc>
      </w:tr>
      <w:tr w:rsidR="00E8042B" w:rsidRPr="00C42C91" w:rsidTr="00E8042B">
        <w:trPr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64 927,434</w:t>
            </w:r>
          </w:p>
        </w:tc>
      </w:tr>
      <w:tr w:rsidR="00E8042B" w:rsidRPr="00C42C91" w:rsidTr="00E8042B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49 557,434</w:t>
            </w:r>
          </w:p>
        </w:tc>
      </w:tr>
      <w:tr w:rsidR="00E8042B" w:rsidRPr="00C42C91" w:rsidTr="00EF7954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"Уличное освещение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11 500,000</w:t>
            </w:r>
          </w:p>
        </w:tc>
      </w:tr>
      <w:tr w:rsidR="00E8042B" w:rsidRPr="00C42C91" w:rsidTr="00EF7954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11 500,000</w:t>
            </w:r>
          </w:p>
        </w:tc>
      </w:tr>
      <w:tr w:rsidR="00E8042B" w:rsidRPr="00C42C91" w:rsidTr="00E8042B">
        <w:trPr>
          <w:trHeight w:val="2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08 4 02 74070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11 500,000</w:t>
            </w:r>
          </w:p>
        </w:tc>
      </w:tr>
      <w:tr w:rsidR="00E8042B" w:rsidRPr="00C42C91" w:rsidTr="00DD54B5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08 4 02 74070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11 500,000</w:t>
            </w:r>
          </w:p>
        </w:tc>
      </w:tr>
      <w:tr w:rsidR="00E8042B" w:rsidRPr="00C42C91" w:rsidTr="00DD54B5">
        <w:trPr>
          <w:trHeight w:val="49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"Озеленение Моздокского городского поселения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10 136,000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10 136,000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10 136,000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08 5 01 74090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10 136,000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27 921,434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Основное мероприятие "Обеспечение проведения ремонта, строительство и ремонт объектов муниципальной собственности, </w:t>
            </w:r>
            <w:r w:rsidRPr="00C42C91">
              <w:rPr>
                <w:sz w:val="20"/>
                <w:szCs w:val="20"/>
              </w:rPr>
              <w:lastRenderedPageBreak/>
              <w:t>контроль качества выполненных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4 389,126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608,000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178,000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430,000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08 6 01 74020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3 781,126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08 6 01 74020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3 781,126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22 924,820</w:t>
            </w:r>
          </w:p>
        </w:tc>
      </w:tr>
      <w:tr w:rsidR="00E8042B" w:rsidRPr="00C42C91" w:rsidTr="00E8042B">
        <w:trPr>
          <w:trHeight w:val="3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08 6 02 74110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692,888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08 6 02 74110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692,888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22 231,932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22 231,932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607,488</w:t>
            </w:r>
          </w:p>
        </w:tc>
      </w:tr>
      <w:tr w:rsidR="00E8042B" w:rsidRPr="00C42C91" w:rsidTr="00E8042B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08 6 03 74130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607,488</w:t>
            </w:r>
          </w:p>
        </w:tc>
      </w:tr>
      <w:tr w:rsidR="00E8042B" w:rsidRPr="00C42C91" w:rsidTr="00E8042B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08 6 03 74130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607,488</w:t>
            </w:r>
          </w:p>
        </w:tc>
      </w:tr>
      <w:tr w:rsidR="00E8042B" w:rsidRPr="00C42C91" w:rsidTr="00E8042B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Моздокского городского поселения на 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15 370,000</w:t>
            </w:r>
          </w:p>
        </w:tc>
      </w:tr>
      <w:tr w:rsidR="00E8042B" w:rsidRPr="00C42C91" w:rsidTr="00E8042B">
        <w:trPr>
          <w:trHeight w:val="5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"Совершенствование эстетичного вида городского поселения, создание гармоничной архитектурно-ландшафтной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15 370,000</w:t>
            </w:r>
          </w:p>
        </w:tc>
      </w:tr>
      <w:tr w:rsidR="00E8042B" w:rsidRPr="00C42C91" w:rsidTr="00E8042B">
        <w:trPr>
          <w:trHeight w:val="3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10 253,400</w:t>
            </w:r>
          </w:p>
        </w:tc>
      </w:tr>
      <w:tr w:rsidR="00E8042B" w:rsidRPr="00C42C91" w:rsidTr="00E8042B">
        <w:trPr>
          <w:trHeight w:val="6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Расходы на обеспечение мероприятий по благоустройству дворовых территорий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10 253,400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10 253,400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 мероприятий по благоустройству дворовых территорий за счет субсидий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9 304,310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9 304,310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Расходы на обеспечение  мероприятий по благоустройству дворовых территорий за счет субсидий из республиканского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809,090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809,090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 мероприятий по благоустройству дворовых территорий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140,000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L5553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140,000</w:t>
            </w:r>
          </w:p>
        </w:tc>
      </w:tr>
      <w:tr w:rsidR="00E8042B" w:rsidRPr="00C42C91" w:rsidTr="00EF7954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5 116,600</w:t>
            </w:r>
          </w:p>
        </w:tc>
      </w:tr>
      <w:tr w:rsidR="00E8042B" w:rsidRPr="00C42C91" w:rsidTr="00EF7954">
        <w:trPr>
          <w:trHeight w:val="55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5 116,600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5 116,600</w:t>
            </w:r>
          </w:p>
        </w:tc>
      </w:tr>
      <w:tr w:rsidR="00E8042B" w:rsidRPr="00C42C91" w:rsidTr="00DD54B5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субсидий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4 652,090</w:t>
            </w:r>
          </w:p>
        </w:tc>
      </w:tr>
      <w:tr w:rsidR="00E8042B" w:rsidRPr="00C42C91" w:rsidTr="00DD54B5">
        <w:trPr>
          <w:trHeight w:val="55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4 652,090</w:t>
            </w:r>
          </w:p>
        </w:tc>
      </w:tr>
      <w:tr w:rsidR="00E8042B" w:rsidRPr="00C42C91" w:rsidTr="00E8042B">
        <w:trPr>
          <w:trHeight w:val="7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субсидий из республиканского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404,510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404,510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60,000</w:t>
            </w:r>
          </w:p>
        </w:tc>
      </w:tr>
      <w:tr w:rsidR="00E8042B" w:rsidRPr="00C42C91" w:rsidTr="00E8042B">
        <w:trPr>
          <w:trHeight w:val="8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Прочая закупка товаров, работ и услуг для обеспечения  </w:t>
            </w:r>
            <w:r w:rsidRPr="00C42C9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L5553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08 4 01 74040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11 995,854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11 995,854</w:t>
            </w:r>
          </w:p>
        </w:tc>
      </w:tr>
      <w:tr w:rsidR="00E8042B" w:rsidRPr="00C42C91" w:rsidTr="00E8042B">
        <w:trPr>
          <w:trHeight w:val="7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14 1 01 77010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11 995,854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14 1 01 77010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11 995,854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11 995,854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14 1 02 77010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4 922,178</w:t>
            </w:r>
          </w:p>
        </w:tc>
      </w:tr>
      <w:tr w:rsidR="00E8042B" w:rsidRPr="00C42C91" w:rsidTr="00E8042B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14 1 02 77010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65,800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14 1 02 77010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1 490,900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4 664,454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14,522</w:t>
            </w:r>
          </w:p>
        </w:tc>
      </w:tr>
      <w:tr w:rsidR="00E8042B" w:rsidRPr="00C42C91" w:rsidTr="00E8042B">
        <w:trPr>
          <w:trHeight w:val="2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jc w:val="both"/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820,000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08 7 02 75010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</w:rPr>
            </w:pPr>
            <w:r w:rsidRPr="00C42C91">
              <w:rPr>
                <w:b/>
                <w:bCs/>
              </w:rPr>
              <w:t>МКУ МО МГП "Городской центр досуга"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14 119,592</w:t>
            </w:r>
          </w:p>
        </w:tc>
      </w:tr>
      <w:tr w:rsidR="00E8042B" w:rsidRPr="00C42C91" w:rsidTr="00DD54B5">
        <w:trPr>
          <w:trHeight w:val="3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11 429,880</w:t>
            </w:r>
          </w:p>
        </w:tc>
      </w:tr>
      <w:tr w:rsidR="00E8042B" w:rsidRPr="00C42C91" w:rsidTr="00DD54B5">
        <w:trPr>
          <w:trHeight w:val="3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11 429,880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11 429,880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"Охрана окружающей среды и благоустройства массового отдыха населения  Моздокского городского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2 537,100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Основное мероприятие "Обеспечение проведения строительства и ремонта объектов муниципальной собственности и </w:t>
            </w:r>
            <w:r w:rsidRPr="00C42C91">
              <w:rPr>
                <w:sz w:val="20"/>
                <w:szCs w:val="20"/>
              </w:rPr>
              <w:lastRenderedPageBreak/>
              <w:t>контроль качества производимых улучшений"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50,000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Выполнение работ по разработке проектно-сметной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09 1 01 74030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50,000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09 1 01 74030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2 487,100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09 1 02 75020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2 487,100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09 1 02 75020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2 487,100</w:t>
            </w:r>
          </w:p>
        </w:tc>
      </w:tr>
      <w:tr w:rsidR="00E8042B" w:rsidRPr="00C42C91" w:rsidTr="00E8042B">
        <w:trPr>
          <w:trHeight w:val="7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8 892,780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8 892,780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8 892,780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4 504,100</w:t>
            </w:r>
          </w:p>
        </w:tc>
      </w:tr>
      <w:tr w:rsidR="00E8042B" w:rsidRPr="00C42C91" w:rsidTr="00E8042B">
        <w:trPr>
          <w:trHeight w:val="49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1 360,250</w:t>
            </w:r>
          </w:p>
        </w:tc>
      </w:tr>
      <w:tr w:rsidR="00E8042B" w:rsidRPr="00C42C91" w:rsidTr="00E8042B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2 917,430</w:t>
            </w:r>
          </w:p>
        </w:tc>
      </w:tr>
      <w:tr w:rsidR="00E8042B" w:rsidRPr="00C42C91" w:rsidTr="00E8042B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E8042B" w:rsidRPr="00C42C91" w:rsidTr="00E8042B">
        <w:trPr>
          <w:trHeight w:val="3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09 2 01 75010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1 323,495</w:t>
            </w:r>
          </w:p>
        </w:tc>
      </w:tr>
      <w:tr w:rsidR="00E8042B" w:rsidRPr="00C42C91" w:rsidTr="00DD54B5">
        <w:trPr>
          <w:trHeight w:val="2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1 323,495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1 323,495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868,595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868,595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11 1 01 74220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18,600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11 1 01 74220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18,600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11 1 01 76010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849,995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11 1 01 76010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849,995</w:t>
            </w:r>
          </w:p>
        </w:tc>
      </w:tr>
      <w:tr w:rsidR="00E8042B" w:rsidRPr="00C42C91" w:rsidTr="00E8042B">
        <w:trPr>
          <w:trHeight w:val="5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454,900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454,900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454,900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454,900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1 366,217</w:t>
            </w:r>
          </w:p>
        </w:tc>
      </w:tr>
      <w:tr w:rsidR="00E8042B" w:rsidRPr="00C42C91" w:rsidTr="00E8042B">
        <w:trPr>
          <w:trHeight w:val="2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2C91">
              <w:rPr>
                <w:b/>
                <w:bCs/>
                <w:i/>
                <w:iCs/>
                <w:sz w:val="20"/>
                <w:szCs w:val="20"/>
              </w:rPr>
              <w:t>1 366,217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1 366,217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547,217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547,217</w:t>
            </w:r>
          </w:p>
        </w:tc>
      </w:tr>
      <w:tr w:rsidR="00E8042B" w:rsidRPr="00C42C91" w:rsidTr="00EF7954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18,000</w:t>
            </w:r>
          </w:p>
        </w:tc>
      </w:tr>
      <w:tr w:rsidR="00E8042B" w:rsidRPr="00C42C91" w:rsidTr="00EF7954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75,900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75,900</w:t>
            </w:r>
          </w:p>
        </w:tc>
      </w:tr>
      <w:tr w:rsidR="00E8042B" w:rsidRPr="00C42C91" w:rsidTr="00DD54B5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11 2 01 76020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453,317</w:t>
            </w:r>
          </w:p>
        </w:tc>
      </w:tr>
      <w:tr w:rsidR="00E8042B" w:rsidRPr="00C42C91" w:rsidTr="00DD54B5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11 2 01 76020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453,317</w:t>
            </w:r>
          </w:p>
        </w:tc>
      </w:tr>
      <w:tr w:rsidR="00E8042B" w:rsidRPr="00C42C91" w:rsidTr="00E8042B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819,000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819,000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819,000</w:t>
            </w:r>
          </w:p>
        </w:tc>
      </w:tr>
      <w:tr w:rsidR="00E8042B" w:rsidRPr="00C42C91" w:rsidTr="00E8042B">
        <w:trPr>
          <w:trHeight w:val="51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523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11 3 01 76030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  <w:r w:rsidRPr="00C42C91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C42C91">
              <w:rPr>
                <w:b/>
                <w:bCs/>
                <w:sz w:val="20"/>
                <w:szCs w:val="20"/>
              </w:rPr>
              <w:t>819,000</w:t>
            </w:r>
          </w:p>
        </w:tc>
      </w:tr>
      <w:tr w:rsidR="00E8042B" w:rsidRPr="00C42C91" w:rsidTr="00E8042B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C42C91" w:rsidRDefault="00E8042B" w:rsidP="00E8042B">
            <w:pPr>
              <w:rPr>
                <w:sz w:val="20"/>
                <w:szCs w:val="20"/>
              </w:rPr>
            </w:pPr>
          </w:p>
        </w:tc>
      </w:tr>
    </w:tbl>
    <w:p w:rsidR="00E8042B" w:rsidRDefault="00E8042B" w:rsidP="00E8042B">
      <w:pPr>
        <w:tabs>
          <w:tab w:val="left" w:pos="0"/>
        </w:tabs>
        <w:ind w:left="708"/>
        <w:jc w:val="both"/>
        <w:rPr>
          <w:sz w:val="28"/>
          <w:szCs w:val="28"/>
        </w:rPr>
      </w:pPr>
      <w:bookmarkStart w:id="1" w:name="RANGE!A1:H418"/>
      <w:bookmarkEnd w:id="1"/>
    </w:p>
    <w:p w:rsidR="00E8042B" w:rsidRDefault="00E8042B" w:rsidP="00E8042B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A75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 к решению</w:t>
      </w:r>
      <w:r w:rsidRPr="006A75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7578">
        <w:rPr>
          <w:sz w:val="28"/>
          <w:szCs w:val="28"/>
        </w:rPr>
        <w:t xml:space="preserve"> редакции: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991"/>
        <w:gridCol w:w="851"/>
        <w:gridCol w:w="709"/>
        <w:gridCol w:w="1417"/>
        <w:gridCol w:w="26"/>
      </w:tblGrid>
      <w:tr w:rsidR="00E8042B" w:rsidRPr="004F1AEC" w:rsidTr="00E8042B">
        <w:trPr>
          <w:trHeight w:val="196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42B" w:rsidRPr="004F1AEC" w:rsidRDefault="00E8042B" w:rsidP="00DD54B5">
            <w:pPr>
              <w:jc w:val="center"/>
              <w:rPr>
                <w:b/>
                <w:bCs/>
                <w:sz w:val="28"/>
                <w:szCs w:val="28"/>
              </w:rPr>
            </w:pPr>
            <w:r w:rsidRPr="004F1AEC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Моздокского городского поселения),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2017 год</w:t>
            </w:r>
          </w:p>
        </w:tc>
      </w:tr>
      <w:tr w:rsidR="00E8042B" w:rsidRPr="004F1AEC" w:rsidTr="00E8042B">
        <w:trPr>
          <w:gridAfter w:val="1"/>
          <w:wAfter w:w="26" w:type="dxa"/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4F1AEC" w:rsidTr="00E8042B">
        <w:trPr>
          <w:gridAfter w:val="1"/>
          <w:wAfter w:w="26" w:type="dxa"/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r w:rsidRPr="004F1AEC"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r w:rsidRPr="004F1AEC">
              <w:t>Сумма                                (тыс. руб.)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4F1AEC" w:rsidRDefault="00E8042B" w:rsidP="00E8042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B" w:rsidRPr="004F1AEC" w:rsidRDefault="00E8042B" w:rsidP="00E8042B"/>
        </w:tc>
      </w:tr>
      <w:tr w:rsidR="00E8042B" w:rsidRPr="004F1AEC" w:rsidTr="00E8042B">
        <w:trPr>
          <w:gridAfter w:val="1"/>
          <w:wAfter w:w="26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</w:rPr>
            </w:pPr>
            <w:r w:rsidRPr="004F1AEC">
              <w:rPr>
                <w:b/>
                <w:bCs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r w:rsidRPr="004F1AEC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r w:rsidRPr="004F1AE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r w:rsidRPr="004F1A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r w:rsidRPr="004F1AE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</w:rPr>
            </w:pPr>
            <w:r w:rsidRPr="004F1AEC">
              <w:rPr>
                <w:b/>
                <w:bCs/>
              </w:rPr>
              <w:t>236 382,509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4 775,250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351,000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01 1 03 00000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351,000</w:t>
            </w:r>
          </w:p>
        </w:tc>
      </w:tr>
      <w:tr w:rsidR="00E8042B" w:rsidRPr="004F1AEC" w:rsidTr="00EF7954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01 1 03 74220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351,000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01 1 03 74220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351,000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01 1 03 74220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351,000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01 1 03 74220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351,000</w:t>
            </w:r>
          </w:p>
        </w:tc>
      </w:tr>
      <w:tr w:rsidR="00E8042B" w:rsidRPr="004F1AEC" w:rsidTr="00EF7954">
        <w:trPr>
          <w:gridAfter w:val="1"/>
          <w:wAfter w:w="26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775,000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01 2 01 00000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775,000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01 2 01 70010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775,000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01 2 01 70010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775,000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01 2 01 70010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775,000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01 2 01 70010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775,000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"Муниципальная собственность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3 649,250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01 3 01 00000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3 649,250</w:t>
            </w:r>
          </w:p>
        </w:tc>
      </w:tr>
      <w:tr w:rsidR="00E8042B" w:rsidRPr="004F1AEC" w:rsidTr="00E8042B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>Прочие мероприятия, связанные с муниципальной собственностью (в том числе приобретение основных средств)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01 3 01 70020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3 649,250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01 3 01 70020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3 649,250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01 3 01 70020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3 649,250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01 3 01 70020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3 649,250</w:t>
            </w:r>
          </w:p>
        </w:tc>
      </w:tr>
      <w:tr w:rsidR="00E8042B" w:rsidRPr="004F1AEC" w:rsidTr="00E8042B">
        <w:trPr>
          <w:gridAfter w:val="1"/>
          <w:wAfter w:w="2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173,000</w:t>
            </w:r>
          </w:p>
        </w:tc>
      </w:tr>
      <w:tr w:rsidR="00E8042B" w:rsidRPr="004F1AEC" w:rsidTr="00E8042B">
        <w:trPr>
          <w:gridAfter w:val="1"/>
          <w:wAfter w:w="26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1AEC">
              <w:rPr>
                <w:b/>
                <w:bCs/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173,000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173,000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73,000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73,000</w:t>
            </w:r>
          </w:p>
        </w:tc>
      </w:tr>
      <w:tr w:rsidR="00E8042B" w:rsidRPr="004F1AEC" w:rsidTr="00EF7954">
        <w:trPr>
          <w:gridAfter w:val="1"/>
          <w:wAfter w:w="26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73,000</w:t>
            </w:r>
          </w:p>
        </w:tc>
      </w:tr>
      <w:tr w:rsidR="00E8042B" w:rsidRPr="004F1AEC" w:rsidTr="00EF7954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73,000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F7954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02 1 02 70540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4F1AEC" w:rsidTr="00EF7954">
        <w:trPr>
          <w:gridAfter w:val="1"/>
          <w:wAfter w:w="2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2017-2019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1 367,010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1AEC">
              <w:rPr>
                <w:b/>
                <w:bCs/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561,200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561,200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475,000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475,000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475,000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475,000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86,200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86,200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86,200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03 1 01 71030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86,200</w:t>
            </w:r>
          </w:p>
        </w:tc>
      </w:tr>
      <w:tr w:rsidR="00E8042B" w:rsidRPr="004F1AEC" w:rsidTr="00E8042B">
        <w:trPr>
          <w:gridAfter w:val="1"/>
          <w:wAfter w:w="26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1AEC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805,810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805,810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color w:val="000000"/>
                <w:sz w:val="20"/>
                <w:szCs w:val="20"/>
              </w:rPr>
            </w:pPr>
            <w:r w:rsidRPr="004F1AEC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03 2 01 71020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805,810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03 2 01 71020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805,810</w:t>
            </w:r>
          </w:p>
        </w:tc>
      </w:tr>
      <w:tr w:rsidR="00E8042B" w:rsidRPr="004F1AEC" w:rsidTr="00E8042B">
        <w:trPr>
          <w:gridAfter w:val="1"/>
          <w:wAfter w:w="26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03 2 01 71020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805,810</w:t>
            </w:r>
          </w:p>
        </w:tc>
      </w:tr>
      <w:tr w:rsidR="00E8042B" w:rsidRPr="004F1AEC" w:rsidTr="00EF7954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03 2 01 71020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805,710</w:t>
            </w:r>
          </w:p>
        </w:tc>
      </w:tr>
      <w:tr w:rsidR="00E8042B" w:rsidRPr="004F1AEC" w:rsidTr="00EF7954">
        <w:trPr>
          <w:gridAfter w:val="1"/>
          <w:wAfter w:w="26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03 2 01 71020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0,100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"Градостроительство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3 140,000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"Градостроительство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3 140,000</w:t>
            </w:r>
          </w:p>
        </w:tc>
      </w:tr>
      <w:tr w:rsidR="00E8042B" w:rsidRPr="004F1AEC" w:rsidTr="00EF7954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1 140,000</w:t>
            </w:r>
          </w:p>
        </w:tc>
      </w:tr>
      <w:tr w:rsidR="00E8042B" w:rsidRPr="004F1AEC" w:rsidTr="00EF7954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1 100,000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1 100,000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1 100,000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1 100,000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40,000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04 1 01 71520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2 000,000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04 1 02 71520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04 1 02 74030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E8042B" w:rsidRPr="004F1AEC" w:rsidTr="00E8042B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1 007,200</w:t>
            </w:r>
          </w:p>
        </w:tc>
      </w:tr>
      <w:tr w:rsidR="00E8042B" w:rsidRPr="004F1AEC" w:rsidTr="00EF7954">
        <w:trPr>
          <w:gridAfter w:val="1"/>
          <w:wAfter w:w="26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 -Моздокское городское поселение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334,200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05 1 01 00000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334,200</w:t>
            </w:r>
          </w:p>
        </w:tc>
      </w:tr>
      <w:tr w:rsidR="00E8042B" w:rsidRPr="004F1AEC" w:rsidTr="00E8042B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05 1 01 72010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334,200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05 1 01 72010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334,200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05 1 01 72010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334,200</w:t>
            </w:r>
          </w:p>
        </w:tc>
      </w:tr>
      <w:tr w:rsidR="00E8042B" w:rsidRPr="004F1AEC" w:rsidTr="00EF7954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05 1 01 72010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334,200</w:t>
            </w:r>
          </w:p>
        </w:tc>
      </w:tr>
      <w:tr w:rsidR="00E8042B" w:rsidRPr="004F1AEC" w:rsidTr="00EF7954">
        <w:trPr>
          <w:gridAfter w:val="1"/>
          <w:wAfter w:w="26" w:type="dxa"/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673,000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673,000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05 2 01 72020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673,000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05 2 01 72020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673,000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05 2 01 72020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673,000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05 2 01 72020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673,000</w:t>
            </w:r>
          </w:p>
        </w:tc>
      </w:tr>
      <w:tr w:rsidR="00E8042B" w:rsidRPr="004F1AEC" w:rsidTr="00E8042B">
        <w:trPr>
          <w:gridAfter w:val="1"/>
          <w:wAfter w:w="26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 xml:space="preserve">Муниципальная программа "Малое и среднее предпринимательство в муниципальном образовании - </w:t>
            </w:r>
            <w:r w:rsidRPr="004F1AEC">
              <w:rPr>
                <w:b/>
                <w:bCs/>
                <w:sz w:val="20"/>
                <w:szCs w:val="20"/>
              </w:rPr>
              <w:lastRenderedPageBreak/>
              <w:t>Моздокское городское поселение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470,000</w:t>
            </w:r>
          </w:p>
        </w:tc>
      </w:tr>
      <w:tr w:rsidR="00E8042B" w:rsidRPr="004F1AEC" w:rsidTr="00E8042B">
        <w:trPr>
          <w:gridAfter w:val="1"/>
          <w:wAfter w:w="26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lastRenderedPageBreak/>
              <w:t>Подпрограмма "Развитие малого и среднего предпринимательства в муниципальном образовании- Моздокское городское поселение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450,000</w:t>
            </w:r>
          </w:p>
        </w:tc>
      </w:tr>
      <w:tr w:rsidR="00E8042B" w:rsidRPr="004F1AEC" w:rsidTr="00E8042B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06 1 01 72510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06 1 01 72510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450,000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06 1 01 72510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450,000</w:t>
            </w:r>
          </w:p>
        </w:tc>
      </w:tr>
      <w:tr w:rsidR="00E8042B" w:rsidRPr="004F1AEC" w:rsidTr="00E8042B">
        <w:trPr>
          <w:gridAfter w:val="1"/>
          <w:wAfter w:w="26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06 1 01 72510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E8042B" w:rsidRPr="004F1AEC" w:rsidTr="00E8042B">
        <w:trPr>
          <w:gridAfter w:val="1"/>
          <w:wAfter w:w="26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E8042B" w:rsidRPr="004F1AEC" w:rsidTr="00EF7954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20,000</w:t>
            </w:r>
          </w:p>
        </w:tc>
      </w:tr>
      <w:tr w:rsidR="00E8042B" w:rsidRPr="004F1AEC" w:rsidTr="00EF7954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06 2 01 72520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20,000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06 2 01 72520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20,000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06 2 01 72520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20,000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06 2 01 72520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E8042B" w:rsidRPr="004F1AEC" w:rsidTr="00E8042B">
        <w:trPr>
          <w:gridAfter w:val="1"/>
          <w:wAfter w:w="26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141 453,300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59 748,100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52 747,883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Расходы на обеспечение мероприятий по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32 919,690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32 919,690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32 919,690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32 919,690</w:t>
            </w:r>
          </w:p>
        </w:tc>
      </w:tr>
      <w:tr w:rsidR="00E8042B" w:rsidRPr="004F1AEC" w:rsidTr="00E8042B">
        <w:trPr>
          <w:gridAfter w:val="1"/>
          <w:wAfter w:w="26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Республики Северная Осетия-Алания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31 273,710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31 273,710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31 273,710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31 273,710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4F1AEC">
              <w:rPr>
                <w:sz w:val="20"/>
                <w:szCs w:val="20"/>
              </w:rPr>
              <w:t>софинансированию</w:t>
            </w:r>
            <w:proofErr w:type="spellEnd"/>
            <w:r w:rsidRPr="004F1AEC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1 645,980</w:t>
            </w:r>
          </w:p>
        </w:tc>
      </w:tr>
      <w:tr w:rsidR="00E8042B" w:rsidRPr="004F1AEC" w:rsidTr="00E8042B">
        <w:trPr>
          <w:gridAfter w:val="1"/>
          <w:wAfter w:w="26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1 645,980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1 645,980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S6752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1 645,980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940,300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940,300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940,300</w:t>
            </w:r>
          </w:p>
        </w:tc>
      </w:tr>
      <w:tr w:rsidR="00E8042B" w:rsidRPr="004F1AEC" w:rsidTr="000156D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940,300</w:t>
            </w:r>
          </w:p>
        </w:tc>
      </w:tr>
      <w:tr w:rsidR="00E8042B" w:rsidRPr="004F1AEC" w:rsidTr="000156D4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17 860,893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17 860,893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17 860,893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17 860,893</w:t>
            </w:r>
          </w:p>
        </w:tc>
      </w:tr>
      <w:tr w:rsidR="00E8042B" w:rsidRPr="004F1AEC" w:rsidTr="00EF7954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1 027,000</w:t>
            </w:r>
          </w:p>
        </w:tc>
      </w:tr>
      <w:tr w:rsidR="00E8042B" w:rsidRPr="004F1AEC" w:rsidTr="00EF7954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1 027,000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1 027,000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08 1 01 74060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1 027,000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7 000,217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08 1 03 74050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7 000,217</w:t>
            </w:r>
          </w:p>
        </w:tc>
      </w:tr>
      <w:tr w:rsidR="00E8042B" w:rsidRPr="004F1AEC" w:rsidTr="00E8042B">
        <w:trPr>
          <w:gridAfter w:val="1"/>
          <w:wAfter w:w="26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08 1 03 74050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7 000,217</w:t>
            </w:r>
          </w:p>
        </w:tc>
      </w:tr>
      <w:tr w:rsidR="00E8042B" w:rsidRPr="004F1AEC" w:rsidTr="00E8042B">
        <w:trPr>
          <w:gridAfter w:val="1"/>
          <w:wAfter w:w="26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08 1 03 74050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7 000,217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08 1 03 74050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7 000,217</w:t>
            </w:r>
          </w:p>
        </w:tc>
      </w:tr>
      <w:tr w:rsidR="00E8042B" w:rsidRPr="004F1AEC" w:rsidTr="00E8042B">
        <w:trPr>
          <w:gridAfter w:val="1"/>
          <w:wAfter w:w="2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lastRenderedPageBreak/>
              <w:t>Подпрограмма "Проведение капитального ремонта муниципальных квартир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1 829,028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387,900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387,900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387,900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387,900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387,900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1 441,128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1 441,128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1 441,128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1 441,128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08 2 03 74220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1 441,128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17 728,084</w:t>
            </w:r>
          </w:p>
        </w:tc>
      </w:tr>
      <w:tr w:rsidR="00E8042B" w:rsidRPr="004F1AEC" w:rsidTr="000156D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17 534,810</w:t>
            </w:r>
          </w:p>
        </w:tc>
      </w:tr>
      <w:tr w:rsidR="00E8042B" w:rsidRPr="004F1AEC" w:rsidTr="000156D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08 3 02 74010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17 534,810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08 3 02 74010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17 534,810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08 3 02 74010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17 534,810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08 3 02 74010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17 144,305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08 3 02 74010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390,505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193,274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08 3 04 74210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193,274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08 3 04 74210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193,274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08 3 04 74210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193,274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08 3 04 74210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193,274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"Уличное освещение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11 500,000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08 4 02 00000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11 500,000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08 4 02 74070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11 500,000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08 4 02 74070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11 500,000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08 4 02 74070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11 500,000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08 4 02 74070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11 500,000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"Озеленение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10 136,000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08 5 01 00000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10 136,000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08 5 01 74090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10 136,000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08 5 01 74090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10 136,000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08 5 01 74090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10 136,000</w:t>
            </w:r>
          </w:p>
        </w:tc>
      </w:tr>
      <w:tr w:rsidR="00E8042B" w:rsidRPr="004F1AEC" w:rsidTr="00E8042B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08 5 01 74090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10 136,000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08 6 00 00000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27 921,434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4 389,126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608,000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608,000</w:t>
            </w:r>
          </w:p>
        </w:tc>
      </w:tr>
      <w:tr w:rsidR="00E8042B" w:rsidRPr="004F1AEC" w:rsidTr="00E8042B">
        <w:trPr>
          <w:gridAfter w:val="1"/>
          <w:wAfter w:w="26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608,000</w:t>
            </w:r>
          </w:p>
        </w:tc>
      </w:tr>
      <w:tr w:rsidR="00E8042B" w:rsidRPr="004F1AEC" w:rsidTr="00E8042B">
        <w:trPr>
          <w:gridAfter w:val="1"/>
          <w:wAfter w:w="26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178,000</w:t>
            </w:r>
          </w:p>
        </w:tc>
      </w:tr>
      <w:tr w:rsidR="00E8042B" w:rsidRPr="004F1AEC" w:rsidTr="00EF7954">
        <w:trPr>
          <w:gridAfter w:val="1"/>
          <w:wAfter w:w="2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430,000</w:t>
            </w:r>
          </w:p>
        </w:tc>
      </w:tr>
      <w:tr w:rsidR="00E8042B" w:rsidRPr="004F1AEC" w:rsidTr="00EF7954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3 781,126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3 781,126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3 781,126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08 6 01 74020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3 781,126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22 924,820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692,888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692,888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692,888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692,888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22 231,932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22 231,932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22 231,932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08 6 02 74120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22 231,932</w:t>
            </w:r>
          </w:p>
        </w:tc>
      </w:tr>
      <w:tr w:rsidR="00E8042B" w:rsidRPr="004F1AEC" w:rsidTr="00E8042B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607,488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08 6 03 74130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607,488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08 6 03 74130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607,488</w:t>
            </w:r>
          </w:p>
        </w:tc>
      </w:tr>
      <w:tr w:rsidR="00E8042B" w:rsidRPr="004F1AEC" w:rsidTr="00E8042B">
        <w:trPr>
          <w:gridAfter w:val="1"/>
          <w:wAfter w:w="2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08 6 03 74130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607,488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08 6 03 74130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607,488</w:t>
            </w:r>
          </w:p>
        </w:tc>
      </w:tr>
      <w:tr w:rsidR="00E8042B" w:rsidRPr="004F1AEC" w:rsidTr="00E8042B">
        <w:trPr>
          <w:gridAfter w:val="1"/>
          <w:wAfter w:w="26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08 7 00 00000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12 590,654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594,800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08 7 01 74160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594,800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08 7 01 74160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594,800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08 7 01 74160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594,800</w:t>
            </w:r>
          </w:p>
        </w:tc>
      </w:tr>
      <w:tr w:rsidR="00E8042B" w:rsidRPr="004F1AEC" w:rsidTr="000156D4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08 7 01 74160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594,800</w:t>
            </w:r>
          </w:p>
        </w:tc>
      </w:tr>
      <w:tr w:rsidR="00E8042B" w:rsidRPr="004F1AEC" w:rsidTr="000156D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11 995,854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11 995,854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11 995,854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11 995,854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4 922,178</w:t>
            </w:r>
          </w:p>
        </w:tc>
      </w:tr>
      <w:tr w:rsidR="00E8042B" w:rsidRPr="004F1AEC" w:rsidTr="00EF7954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65,800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1 490,900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4 664,454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14,522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820,000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08 7 02 75010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11 429,880</w:t>
            </w:r>
          </w:p>
        </w:tc>
      </w:tr>
      <w:tr w:rsidR="00E8042B" w:rsidRPr="004F1AEC" w:rsidTr="00E8042B">
        <w:trPr>
          <w:gridAfter w:val="1"/>
          <w:wAfter w:w="2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lastRenderedPageBreak/>
              <w:t>Подпрограмма "Охрана окружающей среды и благоустройство массового отдыха населения 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2 537,100</w:t>
            </w:r>
          </w:p>
        </w:tc>
      </w:tr>
      <w:tr w:rsidR="00E8042B" w:rsidRPr="004F1AEC" w:rsidTr="00E8042B">
        <w:trPr>
          <w:gridAfter w:val="1"/>
          <w:wAfter w:w="2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09 1 01 74030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09 1 01 74030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09 1 01 74030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50,000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09 1 01 74030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2 487,100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09 1 02 75020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2 487,100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09 1 02 75020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2 487,100</w:t>
            </w:r>
          </w:p>
        </w:tc>
      </w:tr>
      <w:tr w:rsidR="00E8042B" w:rsidRPr="004F1AEC" w:rsidTr="00E8042B">
        <w:trPr>
          <w:gridAfter w:val="1"/>
          <w:wAfter w:w="26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09 1 02 75020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2 487,100</w:t>
            </w:r>
          </w:p>
        </w:tc>
      </w:tr>
      <w:tr w:rsidR="00E8042B" w:rsidRPr="004F1AEC" w:rsidTr="000156D4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09 1 02 75020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42B" w:rsidRPr="004F1AEC" w:rsidTr="000156D4">
        <w:trPr>
          <w:gridAfter w:val="1"/>
          <w:wAfter w:w="26" w:type="dxa"/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09 1 02 75020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2 487,100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8 892,780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8 892,780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8 892,780</w:t>
            </w:r>
          </w:p>
        </w:tc>
      </w:tr>
      <w:tr w:rsidR="00E8042B" w:rsidRPr="004F1AEC" w:rsidTr="00EF7954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8 892,780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8 892,780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4 504,100</w:t>
            </w:r>
          </w:p>
        </w:tc>
      </w:tr>
      <w:tr w:rsidR="00E8042B" w:rsidRPr="004F1AEC" w:rsidTr="00E8042B">
        <w:trPr>
          <w:gridAfter w:val="1"/>
          <w:wAfter w:w="2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1 360,250</w:t>
            </w:r>
          </w:p>
        </w:tc>
      </w:tr>
      <w:tr w:rsidR="00E8042B" w:rsidRPr="004F1AEC" w:rsidTr="00E8042B">
        <w:trPr>
          <w:gridAfter w:val="1"/>
          <w:wAfter w:w="2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2 917,430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09 2 01 75010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E8042B" w:rsidRPr="004F1AEC" w:rsidTr="00E8042B">
        <w:trPr>
          <w:gridAfter w:val="1"/>
          <w:wAfter w:w="26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 xml:space="preserve">Муниципальная программа "Социальная политика муниципального образования </w:t>
            </w:r>
            <w:r w:rsidRPr="004F1AEC">
              <w:rPr>
                <w:b/>
                <w:bCs/>
                <w:sz w:val="20"/>
                <w:szCs w:val="20"/>
              </w:rPr>
              <w:lastRenderedPageBreak/>
              <w:t>Моздокское городское поселение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2 142,000</w:t>
            </w:r>
          </w:p>
        </w:tc>
      </w:tr>
      <w:tr w:rsidR="00E8042B" w:rsidRPr="004F1AEC" w:rsidTr="00E8042B">
        <w:trPr>
          <w:gridAfter w:val="1"/>
          <w:wAfter w:w="26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lastRenderedPageBreak/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2 074,000</w:t>
            </w:r>
          </w:p>
        </w:tc>
      </w:tr>
      <w:tr w:rsidR="00E8042B" w:rsidRPr="004F1AEC" w:rsidTr="00E8042B">
        <w:trPr>
          <w:gridAfter w:val="1"/>
          <w:wAfter w:w="26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1 699,000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10 1 01 75510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1 699,000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10 1 01 75510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1 699,000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10 1 01 75510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1 699,000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 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10 1 01 75510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1 699,000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275,000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200,000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200,000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200,000</w:t>
            </w:r>
          </w:p>
        </w:tc>
      </w:tr>
      <w:tr w:rsidR="00E8042B" w:rsidRPr="004F1AEC" w:rsidTr="000156D4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E8042B" w:rsidRPr="004F1AEC" w:rsidTr="000156D4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75,000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75,000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75,000</w:t>
            </w:r>
          </w:p>
        </w:tc>
      </w:tr>
      <w:tr w:rsidR="00E8042B" w:rsidRPr="004F1AEC" w:rsidTr="00E8042B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10 1 02 75550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75,000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10 1 03 75530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10 1 03 75530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10 1 03 75530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10 1 03 75530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E8042B" w:rsidRPr="004F1AEC" w:rsidTr="00E8042B">
        <w:trPr>
          <w:gridAfter w:val="1"/>
          <w:wAfter w:w="26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68,000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68,000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10 2 01 75540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68,000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10 2 01 75540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68,000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10 2 01 75540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68,000</w:t>
            </w:r>
          </w:p>
        </w:tc>
      </w:tr>
      <w:tr w:rsidR="00E8042B" w:rsidRPr="004F1AEC" w:rsidTr="00E8042B">
        <w:trPr>
          <w:gridAfter w:val="1"/>
          <w:wAfter w:w="2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10 2 01 75540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68,000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2 689,712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868,595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868,595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18,600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18,600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18,600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18,600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11 1 01 76010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849,995</w:t>
            </w:r>
          </w:p>
        </w:tc>
      </w:tr>
      <w:tr w:rsidR="00E8042B" w:rsidRPr="004F1AEC" w:rsidTr="00E8042B">
        <w:trPr>
          <w:gridAfter w:val="1"/>
          <w:wAfter w:w="2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11 1 01 76010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849,995</w:t>
            </w:r>
          </w:p>
        </w:tc>
      </w:tr>
      <w:tr w:rsidR="00E8042B" w:rsidRPr="004F1AEC" w:rsidTr="000156D4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11 1 01 76010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849,995</w:t>
            </w:r>
          </w:p>
        </w:tc>
      </w:tr>
      <w:tr w:rsidR="00E8042B" w:rsidRPr="004F1AEC" w:rsidTr="000156D4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11 1 01 76010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849,995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547,217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547,217</w:t>
            </w:r>
          </w:p>
        </w:tc>
      </w:tr>
      <w:tr w:rsidR="00E8042B" w:rsidRPr="004F1AEC" w:rsidTr="00E8042B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18,000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18,000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18,000</w:t>
            </w:r>
          </w:p>
        </w:tc>
      </w:tr>
      <w:tr w:rsidR="00E8042B" w:rsidRPr="004F1AEC" w:rsidTr="00EF7954">
        <w:trPr>
          <w:gridAfter w:val="1"/>
          <w:wAfter w:w="2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E8042B" w:rsidRPr="004F1AEC" w:rsidTr="00EF7954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75,900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75,900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75,900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75,900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453,317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453,317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453,317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11 2 01 76020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453,317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1 273,900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1 273,900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454,900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454,900</w:t>
            </w:r>
          </w:p>
        </w:tc>
      </w:tr>
      <w:tr w:rsidR="00E8042B" w:rsidRPr="004F1AEC" w:rsidTr="00E8042B">
        <w:trPr>
          <w:gridAfter w:val="1"/>
          <w:wAfter w:w="2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454,900</w:t>
            </w:r>
          </w:p>
        </w:tc>
      </w:tr>
      <w:tr w:rsidR="00E8042B" w:rsidRPr="004F1AEC" w:rsidTr="00E8042B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819,000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819,000</w:t>
            </w:r>
          </w:p>
        </w:tc>
      </w:tr>
      <w:tr w:rsidR="00E8042B" w:rsidRPr="004F1AEC" w:rsidTr="00E8042B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819,000</w:t>
            </w:r>
          </w:p>
        </w:tc>
      </w:tr>
      <w:tr w:rsidR="00E8042B" w:rsidRPr="004F1AEC" w:rsidTr="00E8042B">
        <w:trPr>
          <w:gridAfter w:val="1"/>
          <w:wAfter w:w="2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11 3 01 76030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819,000</w:t>
            </w:r>
          </w:p>
        </w:tc>
      </w:tr>
      <w:tr w:rsidR="00E8042B" w:rsidRPr="004F1AEC" w:rsidTr="00E8042B">
        <w:trPr>
          <w:gridAfter w:val="1"/>
          <w:wAfter w:w="26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jc w:val="both"/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49 467,157</w:t>
            </w:r>
          </w:p>
        </w:tc>
      </w:tr>
      <w:tr w:rsidR="00E8042B" w:rsidRPr="004F1AEC" w:rsidTr="000156D4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49 467,157</w:t>
            </w:r>
          </w:p>
        </w:tc>
      </w:tr>
      <w:tr w:rsidR="00E8042B" w:rsidRPr="004F1AEC" w:rsidTr="000156D4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49 467,157</w:t>
            </w:r>
          </w:p>
        </w:tc>
      </w:tr>
      <w:tr w:rsidR="00E8042B" w:rsidRPr="004F1AEC" w:rsidTr="00E8042B">
        <w:trPr>
          <w:gridAfter w:val="1"/>
          <w:wAfter w:w="26" w:type="dxa"/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26 984,603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26 984,603</w:t>
            </w:r>
          </w:p>
        </w:tc>
      </w:tr>
      <w:tr w:rsidR="00E8042B" w:rsidRPr="004F1AEC" w:rsidTr="00EF7954">
        <w:trPr>
          <w:gridAfter w:val="1"/>
          <w:wAfter w:w="2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26 984,603</w:t>
            </w:r>
          </w:p>
        </w:tc>
      </w:tr>
      <w:tr w:rsidR="00E8042B" w:rsidRPr="004F1AEC" w:rsidTr="00EF7954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12 1 01 09502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26 984,603</w:t>
            </w:r>
          </w:p>
        </w:tc>
      </w:tr>
      <w:tr w:rsidR="00E8042B" w:rsidRPr="004F1AEC" w:rsidTr="00E8042B">
        <w:trPr>
          <w:gridAfter w:val="1"/>
          <w:wAfter w:w="26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7 479,476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7 479,476</w:t>
            </w:r>
          </w:p>
        </w:tc>
      </w:tr>
      <w:tr w:rsidR="00E8042B" w:rsidRPr="004F1AEC" w:rsidTr="00E8042B">
        <w:trPr>
          <w:gridAfter w:val="1"/>
          <w:wAfter w:w="2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7 479,476</w:t>
            </w:r>
          </w:p>
        </w:tc>
      </w:tr>
      <w:tr w:rsidR="00E8042B" w:rsidRPr="004F1AEC" w:rsidTr="00E8042B">
        <w:trPr>
          <w:gridAfter w:val="1"/>
          <w:wAfter w:w="2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12 1 01 09602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7 479,476</w:t>
            </w:r>
          </w:p>
        </w:tc>
      </w:tr>
      <w:tr w:rsidR="00E8042B" w:rsidRPr="004F1AEC" w:rsidTr="00E8042B">
        <w:trPr>
          <w:gridAfter w:val="1"/>
          <w:wAfter w:w="26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S9602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15 003,078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S9602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15 003,078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S9602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15 003,078</w:t>
            </w:r>
          </w:p>
        </w:tc>
      </w:tr>
      <w:tr w:rsidR="00E8042B" w:rsidRPr="004F1AEC" w:rsidTr="00E8042B">
        <w:trPr>
          <w:gridAfter w:val="1"/>
          <w:wAfter w:w="2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12 1 01 S9602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15 003,078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2 898,000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2 898,000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2 898,000</w:t>
            </w:r>
          </w:p>
        </w:tc>
      </w:tr>
      <w:tr w:rsidR="00E8042B" w:rsidRPr="004F1AEC" w:rsidTr="000156D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 1 01 S9601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2 898,000</w:t>
            </w:r>
          </w:p>
        </w:tc>
      </w:tr>
      <w:tr w:rsidR="00E8042B" w:rsidRPr="004F1AEC" w:rsidTr="000156D4">
        <w:trPr>
          <w:gridAfter w:val="1"/>
          <w:wAfter w:w="26" w:type="dxa"/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 1 01 S9601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2 898,000</w:t>
            </w:r>
          </w:p>
        </w:tc>
      </w:tr>
      <w:tr w:rsidR="00E8042B" w:rsidRPr="004F1AEC" w:rsidTr="00E8042B">
        <w:trPr>
          <w:gridAfter w:val="1"/>
          <w:wAfter w:w="26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 1 01 S9601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2 898,000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13 1 01 S9601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2 898,000</w:t>
            </w:r>
          </w:p>
        </w:tc>
      </w:tr>
      <w:tr w:rsidR="00E8042B" w:rsidRPr="004F1AEC" w:rsidTr="00E8042B">
        <w:trPr>
          <w:gridAfter w:val="1"/>
          <w:wAfter w:w="26" w:type="dxa"/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Моздокского городского поселения на 2017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15 370,000</w:t>
            </w:r>
          </w:p>
        </w:tc>
      </w:tr>
      <w:tr w:rsidR="00E8042B" w:rsidRPr="004F1AEC" w:rsidTr="00EF7954">
        <w:trPr>
          <w:gridAfter w:val="1"/>
          <w:wAfter w:w="2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Подпрограмма "Совершенствование эстетичного вида городского поселения, создание гармоничной архитектурно-ландшафтной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15 370,000</w:t>
            </w:r>
          </w:p>
        </w:tc>
      </w:tr>
      <w:tr w:rsidR="00E8042B" w:rsidRPr="004F1AEC" w:rsidTr="00EF795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"Благоустройство дворовых территорий многоквартирных жилых домов"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10 253,400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Расходы на обеспечение мероприятий по благоустройству дворовых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10 253,400</w:t>
            </w:r>
          </w:p>
        </w:tc>
      </w:tr>
      <w:tr w:rsidR="00E8042B" w:rsidRPr="004F1AEC" w:rsidTr="00E8042B">
        <w:trPr>
          <w:gridAfter w:val="1"/>
          <w:wAfter w:w="2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10 253,400</w:t>
            </w:r>
          </w:p>
        </w:tc>
      </w:tr>
      <w:tr w:rsidR="00E8042B" w:rsidRPr="004F1AEC" w:rsidTr="00E8042B">
        <w:trPr>
          <w:gridAfter w:val="1"/>
          <w:wAfter w:w="2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10 253,400</w:t>
            </w:r>
          </w:p>
        </w:tc>
      </w:tr>
      <w:tr w:rsidR="00E8042B" w:rsidRPr="004F1AEC" w:rsidTr="00E8042B">
        <w:trPr>
          <w:gridAfter w:val="1"/>
          <w:wAfter w:w="2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10 253,400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Расходы на обеспечение  мероприятий по благоустройству дворовых территорий за счет субсидий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9 304,310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9 304,310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9 304,310</w:t>
            </w:r>
          </w:p>
        </w:tc>
      </w:tr>
      <w:tr w:rsidR="00E8042B" w:rsidRPr="004F1AEC" w:rsidTr="00E8042B">
        <w:trPr>
          <w:gridAfter w:val="1"/>
          <w:wAfter w:w="2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9 304,310</w:t>
            </w:r>
          </w:p>
        </w:tc>
      </w:tr>
      <w:tr w:rsidR="00E8042B" w:rsidRPr="004F1AEC" w:rsidTr="00E8042B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lastRenderedPageBreak/>
              <w:t>Расходы на обеспечение  мероприятий по благоустройству дворовых территорий за счет субсидий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809,090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809,090</w:t>
            </w:r>
          </w:p>
        </w:tc>
      </w:tr>
      <w:tr w:rsidR="00E8042B" w:rsidRPr="004F1AEC" w:rsidTr="00E8042B">
        <w:trPr>
          <w:gridAfter w:val="1"/>
          <w:wAfter w:w="2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809,090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809,090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Расходы на обеспечение  мероприятий по благоустройству дворовых территорий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140,000</w:t>
            </w:r>
          </w:p>
        </w:tc>
      </w:tr>
      <w:tr w:rsidR="00E8042B" w:rsidRPr="004F1AEC" w:rsidTr="00E8042B">
        <w:trPr>
          <w:gridAfter w:val="1"/>
          <w:wAfter w:w="2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140,000</w:t>
            </w:r>
          </w:p>
        </w:tc>
      </w:tr>
      <w:tr w:rsidR="00E8042B" w:rsidRPr="004F1AEC" w:rsidTr="00E8042B">
        <w:trPr>
          <w:gridAfter w:val="1"/>
          <w:wAfter w:w="2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01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140,000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5 116,600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 xml:space="preserve">Расходы на обеспечение мероприятий по благоустройству дворовых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5 116,600</w:t>
            </w:r>
          </w:p>
        </w:tc>
      </w:tr>
      <w:tr w:rsidR="00E8042B" w:rsidRPr="004F1AEC" w:rsidTr="00E8042B">
        <w:trPr>
          <w:gridAfter w:val="1"/>
          <w:wAfter w:w="2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5 116,600</w:t>
            </w:r>
          </w:p>
        </w:tc>
      </w:tr>
      <w:tr w:rsidR="00E8042B" w:rsidRPr="004F1AEC" w:rsidTr="000156D4">
        <w:trPr>
          <w:gridAfter w:val="1"/>
          <w:wAfter w:w="2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5 116,600</w:t>
            </w:r>
          </w:p>
        </w:tc>
      </w:tr>
      <w:tr w:rsidR="00E8042B" w:rsidRPr="004F1AEC" w:rsidTr="000156D4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5 116,600</w:t>
            </w:r>
          </w:p>
        </w:tc>
      </w:tr>
      <w:tr w:rsidR="00E8042B" w:rsidRPr="004F1AEC" w:rsidTr="00E8042B">
        <w:trPr>
          <w:gridAfter w:val="1"/>
          <w:wAfter w:w="2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субсидий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4 652,090</w:t>
            </w:r>
          </w:p>
        </w:tc>
      </w:tr>
      <w:tr w:rsidR="00E8042B" w:rsidRPr="004F1AEC" w:rsidTr="00E8042B">
        <w:trPr>
          <w:gridAfter w:val="1"/>
          <w:wAfter w:w="2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4 652,090</w:t>
            </w:r>
          </w:p>
        </w:tc>
      </w:tr>
      <w:tr w:rsidR="00E8042B" w:rsidRPr="004F1AEC" w:rsidTr="00E8042B">
        <w:trPr>
          <w:gridAfter w:val="1"/>
          <w:wAfter w:w="2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4 652,090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4 652,090</w:t>
            </w:r>
          </w:p>
        </w:tc>
      </w:tr>
      <w:tr w:rsidR="00E8042B" w:rsidRPr="004F1AEC" w:rsidTr="00EF7954">
        <w:trPr>
          <w:gridAfter w:val="1"/>
          <w:wAfter w:w="2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субсидий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404,510</w:t>
            </w:r>
          </w:p>
        </w:tc>
      </w:tr>
      <w:tr w:rsidR="00E8042B" w:rsidRPr="004F1AEC" w:rsidTr="00EF7954">
        <w:trPr>
          <w:gridAfter w:val="1"/>
          <w:wAfter w:w="26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404,510</w:t>
            </w:r>
          </w:p>
        </w:tc>
      </w:tr>
      <w:tr w:rsidR="00E8042B" w:rsidRPr="004F1AEC" w:rsidTr="00E8042B">
        <w:trPr>
          <w:gridAfter w:val="1"/>
          <w:wAfter w:w="26" w:type="dxa"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404,510</w:t>
            </w:r>
          </w:p>
        </w:tc>
      </w:tr>
      <w:tr w:rsidR="00E8042B" w:rsidRPr="004F1AEC" w:rsidTr="00E8042B">
        <w:trPr>
          <w:gridAfter w:val="1"/>
          <w:wAfter w:w="26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404,510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Расходы на обеспечение мероприятий по благоустройству общественных территорий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60,000</w:t>
            </w:r>
          </w:p>
        </w:tc>
      </w:tr>
      <w:tr w:rsidR="00E8042B" w:rsidRPr="004F1AEC" w:rsidTr="00E8042B">
        <w:trPr>
          <w:gridAfter w:val="1"/>
          <w:wAfter w:w="26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60,000</w:t>
            </w:r>
          </w:p>
        </w:tc>
      </w:tr>
      <w:tr w:rsidR="00E8042B" w:rsidRPr="004F1AEC" w:rsidTr="00E8042B">
        <w:trPr>
          <w:gridAfter w:val="1"/>
          <w:wAfter w:w="2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60,000</w:t>
            </w:r>
          </w:p>
        </w:tc>
      </w:tr>
      <w:tr w:rsidR="00E8042B" w:rsidRPr="004F1AEC" w:rsidTr="00E8042B">
        <w:trPr>
          <w:gridAfter w:val="1"/>
          <w:wAfter w:w="2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14 1 02 L5553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2B" w:rsidRPr="004F1AEC" w:rsidRDefault="00E8042B" w:rsidP="00E8042B">
            <w:pPr>
              <w:rPr>
                <w:sz w:val="20"/>
                <w:szCs w:val="20"/>
              </w:rPr>
            </w:pPr>
            <w:r w:rsidRPr="004F1AE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2B" w:rsidRPr="004F1AEC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4F1AEC">
              <w:rPr>
                <w:b/>
                <w:bCs/>
                <w:sz w:val="20"/>
                <w:szCs w:val="20"/>
              </w:rPr>
              <w:t>60,000</w:t>
            </w:r>
          </w:p>
        </w:tc>
      </w:tr>
    </w:tbl>
    <w:p w:rsidR="00E8042B" w:rsidRDefault="00E8042B" w:rsidP="00E8042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E8042B" w:rsidRDefault="00E8042B" w:rsidP="00E8042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E8042B" w:rsidRDefault="00E8042B" w:rsidP="00E8042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Ф</w:t>
      </w:r>
      <w:r w:rsidRPr="000F23BA">
        <w:rPr>
          <w:sz w:val="28"/>
          <w:szCs w:val="28"/>
        </w:rPr>
        <w:t>инансово – экономическо</w:t>
      </w:r>
      <w:r>
        <w:rPr>
          <w:sz w:val="28"/>
          <w:szCs w:val="28"/>
        </w:rPr>
        <w:t>му</w:t>
      </w:r>
      <w:r w:rsidRPr="000F23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23BA">
        <w:rPr>
          <w:sz w:val="28"/>
          <w:szCs w:val="28"/>
        </w:rPr>
        <w:t>тделу внести соответствующие изменения в сводную бюджетную роспись бюджета</w:t>
      </w:r>
      <w:r>
        <w:rPr>
          <w:sz w:val="28"/>
          <w:szCs w:val="28"/>
        </w:rPr>
        <w:t xml:space="preserve"> муниципального образования - Моздокское городское поселение</w:t>
      </w:r>
      <w:r w:rsidRPr="000F23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0F23BA">
        <w:rPr>
          <w:sz w:val="28"/>
          <w:szCs w:val="28"/>
        </w:rPr>
        <w:t xml:space="preserve"> финансовый год.</w:t>
      </w:r>
    </w:p>
    <w:p w:rsidR="00E8042B" w:rsidRDefault="00E8042B" w:rsidP="00E804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3C286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3C2864">
        <w:rPr>
          <w:sz w:val="28"/>
          <w:szCs w:val="28"/>
        </w:rPr>
        <w:t>.</w:t>
      </w:r>
    </w:p>
    <w:p w:rsidR="00E8042B" w:rsidRPr="00E3700B" w:rsidRDefault="00E8042B" w:rsidP="00E8042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F4317">
        <w:rPr>
          <w:sz w:val="28"/>
          <w:szCs w:val="28"/>
        </w:rPr>
        <w:t>Администрации местного самоуправления Моздокского городского поселения</w:t>
      </w:r>
      <w:r>
        <w:rPr>
          <w:sz w:val="28"/>
          <w:szCs w:val="28"/>
        </w:rPr>
        <w:t xml:space="preserve"> </w:t>
      </w:r>
      <w:r w:rsidRPr="005F4317">
        <w:rPr>
          <w:sz w:val="28"/>
          <w:szCs w:val="28"/>
        </w:rPr>
        <w:t>опубликовать настоящее решение в средствах массовой информации и на официальном сайте Администрации местного самоуправления Моздокского городского поселения.</w:t>
      </w:r>
    </w:p>
    <w:p w:rsidR="00E8042B" w:rsidRDefault="00E8042B" w:rsidP="00E8042B">
      <w:pPr>
        <w:ind w:firstLine="720"/>
        <w:jc w:val="both"/>
        <w:rPr>
          <w:sz w:val="28"/>
          <w:szCs w:val="28"/>
        </w:rPr>
      </w:pPr>
    </w:p>
    <w:p w:rsidR="00E8042B" w:rsidRDefault="00E8042B" w:rsidP="00E8042B">
      <w:pPr>
        <w:ind w:firstLine="720"/>
        <w:jc w:val="both"/>
        <w:rPr>
          <w:sz w:val="28"/>
          <w:szCs w:val="28"/>
        </w:rPr>
      </w:pPr>
    </w:p>
    <w:p w:rsidR="00E8042B" w:rsidRDefault="00E8042B" w:rsidP="00E8042B">
      <w:pPr>
        <w:ind w:firstLine="720"/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2E3979" w:rsidRDefault="002E3979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</w:p>
    <w:p w:rsidR="00CF009E" w:rsidRPr="00E52C90" w:rsidRDefault="00CF009E" w:rsidP="00CF009E">
      <w:pPr>
        <w:jc w:val="center"/>
        <w:rPr>
          <w:b/>
          <w:sz w:val="28"/>
          <w:szCs w:val="28"/>
        </w:rPr>
      </w:pPr>
      <w:r w:rsidRPr="00E52C90">
        <w:rPr>
          <w:b/>
          <w:sz w:val="28"/>
          <w:szCs w:val="28"/>
        </w:rPr>
        <w:lastRenderedPageBreak/>
        <w:t>ПОЯСНИТЕЛЬНАЯ ЗАПИСКА</w:t>
      </w:r>
    </w:p>
    <w:p w:rsidR="00CF009E" w:rsidRPr="00E52C90" w:rsidRDefault="00CF009E" w:rsidP="00CF009E">
      <w:pPr>
        <w:jc w:val="center"/>
        <w:rPr>
          <w:b/>
          <w:sz w:val="28"/>
          <w:szCs w:val="28"/>
        </w:rPr>
      </w:pPr>
      <w:r w:rsidRPr="00E52C90">
        <w:rPr>
          <w:b/>
          <w:sz w:val="28"/>
          <w:szCs w:val="28"/>
        </w:rPr>
        <w:t xml:space="preserve">к проекту решению Собрания представителей </w:t>
      </w:r>
      <w:r>
        <w:rPr>
          <w:b/>
          <w:bCs/>
          <w:iCs/>
          <w:sz w:val="28"/>
          <w:szCs w:val="28"/>
        </w:rPr>
        <w:t xml:space="preserve">Моздокского </w:t>
      </w:r>
      <w:proofErr w:type="gramStart"/>
      <w:r>
        <w:rPr>
          <w:b/>
          <w:bCs/>
          <w:iCs/>
          <w:sz w:val="28"/>
          <w:szCs w:val="28"/>
        </w:rPr>
        <w:t xml:space="preserve">городского  </w:t>
      </w:r>
      <w:r w:rsidRPr="00E52C90">
        <w:rPr>
          <w:b/>
          <w:bCs/>
          <w:iCs/>
          <w:sz w:val="28"/>
          <w:szCs w:val="28"/>
        </w:rPr>
        <w:t>поселения</w:t>
      </w:r>
      <w:proofErr w:type="gramEnd"/>
      <w:r w:rsidRPr="00E52C90">
        <w:rPr>
          <w:b/>
          <w:bCs/>
          <w:iCs/>
          <w:sz w:val="28"/>
          <w:szCs w:val="28"/>
        </w:rPr>
        <w:t xml:space="preserve"> </w:t>
      </w:r>
      <w:r w:rsidRPr="00E52C90">
        <w:rPr>
          <w:b/>
          <w:bCs/>
          <w:sz w:val="28"/>
          <w:szCs w:val="28"/>
        </w:rPr>
        <w:t>«</w:t>
      </w:r>
      <w:r w:rsidRPr="00E52C90">
        <w:rPr>
          <w:b/>
          <w:bCs/>
          <w:iCs/>
          <w:sz w:val="28"/>
          <w:szCs w:val="28"/>
        </w:rPr>
        <w:t xml:space="preserve">О внесении изменений в </w:t>
      </w:r>
      <w:r>
        <w:rPr>
          <w:b/>
          <w:bCs/>
          <w:iCs/>
          <w:sz w:val="28"/>
          <w:szCs w:val="28"/>
        </w:rPr>
        <w:t xml:space="preserve">решение Собрания представителей </w:t>
      </w:r>
      <w:r w:rsidRPr="00E52C90">
        <w:rPr>
          <w:b/>
          <w:bCs/>
          <w:iCs/>
          <w:sz w:val="28"/>
          <w:szCs w:val="28"/>
        </w:rPr>
        <w:t xml:space="preserve">Моздокского городского поселения </w:t>
      </w:r>
      <w:r w:rsidRPr="00E52C90">
        <w:rPr>
          <w:b/>
          <w:bCs/>
          <w:sz w:val="28"/>
          <w:szCs w:val="28"/>
        </w:rPr>
        <w:t>от 28.12.201</w:t>
      </w:r>
      <w:r>
        <w:rPr>
          <w:b/>
          <w:bCs/>
          <w:sz w:val="28"/>
          <w:szCs w:val="28"/>
        </w:rPr>
        <w:t>6</w:t>
      </w:r>
      <w:r w:rsidRPr="00E52C9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№ 247</w:t>
      </w:r>
      <w:r w:rsidRPr="00E52C90">
        <w:rPr>
          <w:b/>
          <w:bCs/>
          <w:sz w:val="28"/>
          <w:szCs w:val="28"/>
        </w:rPr>
        <w:t xml:space="preserve"> «</w:t>
      </w:r>
      <w:r w:rsidRPr="00E52C90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</w:t>
      </w:r>
      <w:r>
        <w:rPr>
          <w:b/>
          <w:bCs/>
          <w:iCs/>
          <w:sz w:val="28"/>
          <w:szCs w:val="28"/>
        </w:rPr>
        <w:t>–</w:t>
      </w:r>
      <w:r w:rsidRPr="00E52C90">
        <w:rPr>
          <w:b/>
          <w:bCs/>
          <w:iCs/>
          <w:sz w:val="28"/>
          <w:szCs w:val="28"/>
        </w:rPr>
        <w:t xml:space="preserve"> Моздокское</w:t>
      </w:r>
      <w:r>
        <w:rPr>
          <w:b/>
          <w:bCs/>
          <w:iCs/>
          <w:sz w:val="28"/>
          <w:szCs w:val="28"/>
        </w:rPr>
        <w:t xml:space="preserve"> </w:t>
      </w:r>
      <w:r w:rsidRPr="00E52C90">
        <w:rPr>
          <w:b/>
          <w:bCs/>
          <w:iCs/>
          <w:sz w:val="28"/>
          <w:szCs w:val="28"/>
        </w:rPr>
        <w:t xml:space="preserve">городское </w:t>
      </w:r>
      <w:r w:rsidRPr="00E52C90">
        <w:rPr>
          <w:b/>
          <w:sz w:val="28"/>
          <w:szCs w:val="28"/>
        </w:rPr>
        <w:t>поселение на 201</w:t>
      </w:r>
      <w:r>
        <w:rPr>
          <w:b/>
          <w:sz w:val="28"/>
          <w:szCs w:val="28"/>
        </w:rPr>
        <w:t>7</w:t>
      </w:r>
      <w:r w:rsidRPr="00E52C9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  <w:r w:rsidRPr="00E52C90">
        <w:rPr>
          <w:b/>
          <w:sz w:val="28"/>
          <w:szCs w:val="28"/>
        </w:rPr>
        <w:t>»</w:t>
      </w:r>
    </w:p>
    <w:p w:rsidR="00CF009E" w:rsidRPr="00E52C90" w:rsidRDefault="00CF009E" w:rsidP="00CF009E">
      <w:pPr>
        <w:rPr>
          <w:b/>
          <w:sz w:val="28"/>
          <w:szCs w:val="28"/>
        </w:rPr>
      </w:pPr>
    </w:p>
    <w:p w:rsidR="00CF009E" w:rsidRPr="00E52C90" w:rsidRDefault="00CF009E" w:rsidP="00CF009E">
      <w:pPr>
        <w:ind w:firstLine="709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соответствии с нормами бюджетного законодательства РФ, уведомлениями по расчётам между бюджетами Управления финансов АМС Моздокского района</w:t>
      </w:r>
      <w:r>
        <w:rPr>
          <w:sz w:val="28"/>
          <w:szCs w:val="28"/>
        </w:rPr>
        <w:t xml:space="preserve">, </w:t>
      </w:r>
      <w:r w:rsidRPr="00E52C90">
        <w:rPr>
          <w:sz w:val="28"/>
          <w:szCs w:val="28"/>
        </w:rPr>
        <w:t>муниципальными программами и в целях обеспечения сбалансированности исполнения бюджета муниципального образования - Моздокское городское поселение</w:t>
      </w:r>
      <w:r>
        <w:rPr>
          <w:sz w:val="28"/>
          <w:szCs w:val="28"/>
        </w:rPr>
        <w:t>,</w:t>
      </w:r>
      <w:r w:rsidRPr="00E52C90">
        <w:rPr>
          <w:sz w:val="28"/>
          <w:szCs w:val="28"/>
        </w:rPr>
        <w:t xml:space="preserve"> необходимо внести следующие изменения в решение Собрания представителей Моздокского городского поселения от 28.12.201</w:t>
      </w:r>
      <w:r>
        <w:rPr>
          <w:sz w:val="28"/>
          <w:szCs w:val="28"/>
        </w:rPr>
        <w:t>6</w:t>
      </w:r>
      <w:r w:rsidRPr="00E52C90">
        <w:rPr>
          <w:sz w:val="28"/>
          <w:szCs w:val="28"/>
        </w:rPr>
        <w:t xml:space="preserve"> г. № 2</w:t>
      </w:r>
      <w:r>
        <w:rPr>
          <w:sz w:val="28"/>
          <w:szCs w:val="28"/>
        </w:rPr>
        <w:t>47</w:t>
      </w:r>
      <w:r w:rsidRPr="00E52C90">
        <w:rPr>
          <w:sz w:val="28"/>
          <w:szCs w:val="28"/>
        </w:rPr>
        <w:t xml:space="preserve"> «Об утверждении бюджета муниципального образования - Моздокское городское поселение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E52C90">
        <w:rPr>
          <w:sz w:val="28"/>
          <w:szCs w:val="28"/>
        </w:rPr>
        <w:t>»:</w:t>
      </w:r>
    </w:p>
    <w:p w:rsidR="00CF009E" w:rsidRPr="00E52C90" w:rsidRDefault="00CF009E" w:rsidP="00CF009E">
      <w:pPr>
        <w:ind w:firstLine="709"/>
        <w:jc w:val="both"/>
        <w:rPr>
          <w:sz w:val="28"/>
          <w:szCs w:val="28"/>
        </w:rPr>
      </w:pP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части 1 статьи 1: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прогнозируемый общий объем доходов бюджета муниципального образования – Моздокского городского поселения увеличится </w:t>
      </w:r>
      <w:proofErr w:type="gramStart"/>
      <w:r>
        <w:rPr>
          <w:sz w:val="28"/>
          <w:szCs w:val="28"/>
        </w:rPr>
        <w:t>с  168</w:t>
      </w:r>
      <w:proofErr w:type="gramEnd"/>
      <w:r>
        <w:rPr>
          <w:sz w:val="28"/>
          <w:szCs w:val="28"/>
        </w:rPr>
        <w:t> 970,6 тыс. руб. до общей суммы 232 091,258 тыс. руб.; уточненный прогноз по безвозмездным поступлениям составит 96 799,869 тыс. руб.;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уточненный объем расходов бюджета составит 251 590,825 тыс. руб.;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прогнозируемый дефицит </w:t>
      </w:r>
      <w:proofErr w:type="gramStart"/>
      <w:r>
        <w:rPr>
          <w:sz w:val="28"/>
          <w:szCs w:val="28"/>
        </w:rPr>
        <w:t>бюджета  увеличится</w:t>
      </w:r>
      <w:proofErr w:type="gramEnd"/>
      <w:r>
        <w:rPr>
          <w:sz w:val="28"/>
          <w:szCs w:val="28"/>
        </w:rPr>
        <w:t xml:space="preserve"> с  12 158,7 тыс. руб. до 19 499,567 тыс. руб.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статье 7: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бюджетные ассигнования на исполнение публичных нормативных обязательств на 2017 год слова «в сумме 1 504,0 тыс. руб.» заменить словами «в сумме 1 699,000 тыс. руб.»;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величина резервного фонда на 2017 год слова «в сумме 3 626,6 тыс. руб.» заменить словами «в сумме 1 000,000 тыс. руб.»;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объем бюджетных ассигнований дорожного фонда Моздокского городского поселения, слова «в сумме 38 900,6 тыс. руб.» заменить словами «в сумме </w:t>
      </w:r>
      <w:r w:rsidRPr="00944C5C">
        <w:rPr>
          <w:sz w:val="28"/>
          <w:szCs w:val="28"/>
        </w:rPr>
        <w:t>59 748,100</w:t>
      </w:r>
      <w:r>
        <w:rPr>
          <w:sz w:val="28"/>
          <w:szCs w:val="28"/>
        </w:rPr>
        <w:t xml:space="preserve"> тыс. руб.».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Приложение 3 к решению «Перечень главных администраторов доходов бюджета муниципального образования - Моздокское городское поселение – органов государственной власти Российской Федерации и Моздокского городского поселения на 2017 год и на плановый период 2018 и 2019 годов» изложить в новой редакции в связи с приведение кодов бюджетной классификации в соответствие с </w:t>
      </w:r>
      <w:r w:rsidRPr="004B2295">
        <w:rPr>
          <w:sz w:val="28"/>
          <w:szCs w:val="28"/>
        </w:rPr>
        <w:t>Приказ Минфина России от 01.07.2013 N 65н (ред. от 01.03.2017) "Об утверждении Указаний о порядке применения бюджетной классификации Российской Федерации"</w:t>
      </w:r>
      <w:r>
        <w:rPr>
          <w:sz w:val="28"/>
          <w:szCs w:val="28"/>
        </w:rPr>
        <w:t>.</w:t>
      </w: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</w:p>
    <w:p w:rsidR="00CF009E" w:rsidRDefault="00CF009E" w:rsidP="00CF009E">
      <w:pPr>
        <w:tabs>
          <w:tab w:val="left" w:pos="0"/>
        </w:tabs>
        <w:jc w:val="both"/>
        <w:rPr>
          <w:sz w:val="28"/>
          <w:szCs w:val="28"/>
        </w:rPr>
      </w:pPr>
    </w:p>
    <w:p w:rsidR="00CF009E" w:rsidRPr="00E52C90" w:rsidRDefault="00CF009E" w:rsidP="00CF009E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ДОХОДЫ</w:t>
      </w:r>
    </w:p>
    <w:p w:rsidR="00CF009E" w:rsidRDefault="00CF009E" w:rsidP="00CF009E">
      <w:pPr>
        <w:ind w:firstLine="709"/>
        <w:jc w:val="both"/>
        <w:rPr>
          <w:sz w:val="28"/>
          <w:szCs w:val="28"/>
        </w:rPr>
      </w:pPr>
    </w:p>
    <w:p w:rsidR="00CF009E" w:rsidRPr="003D7052" w:rsidRDefault="00CF009E" w:rsidP="00CF0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 уведомления</w:t>
      </w:r>
      <w:r w:rsidRPr="003D705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D7052">
        <w:rPr>
          <w:sz w:val="28"/>
          <w:szCs w:val="28"/>
        </w:rPr>
        <w:t xml:space="preserve"> по расчетам между бюджетами Управления финансов АМС Моздокского района</w:t>
      </w:r>
      <w:r>
        <w:rPr>
          <w:sz w:val="28"/>
          <w:szCs w:val="28"/>
        </w:rPr>
        <w:t>,</w:t>
      </w:r>
      <w:r w:rsidRPr="003D7052">
        <w:rPr>
          <w:sz w:val="28"/>
          <w:szCs w:val="28"/>
        </w:rPr>
        <w:t xml:space="preserve"> необходимо увеличить план по доходам </w:t>
      </w:r>
      <w:r>
        <w:rPr>
          <w:sz w:val="28"/>
          <w:szCs w:val="28"/>
        </w:rPr>
        <w:t xml:space="preserve">на </w:t>
      </w:r>
      <w:r w:rsidRPr="003D7052">
        <w:rPr>
          <w:sz w:val="28"/>
          <w:szCs w:val="28"/>
        </w:rPr>
        <w:t xml:space="preserve">2017 год на сумму </w:t>
      </w:r>
      <w:r>
        <w:rPr>
          <w:sz w:val="28"/>
          <w:szCs w:val="28"/>
        </w:rPr>
        <w:t>70 461,502</w:t>
      </w:r>
      <w:r w:rsidRPr="003D7052">
        <w:rPr>
          <w:sz w:val="28"/>
          <w:szCs w:val="28"/>
        </w:rPr>
        <w:t xml:space="preserve"> тыс. руб., из них:</w:t>
      </w:r>
    </w:p>
    <w:p w:rsidR="00CF009E" w:rsidRPr="003D7052" w:rsidRDefault="00CF009E" w:rsidP="00CF009E">
      <w:pPr>
        <w:ind w:firstLine="709"/>
        <w:jc w:val="both"/>
        <w:rPr>
          <w:sz w:val="28"/>
          <w:szCs w:val="28"/>
        </w:rPr>
      </w:pPr>
      <w:r w:rsidRPr="003D7052">
        <w:rPr>
          <w:sz w:val="28"/>
          <w:szCs w:val="28"/>
        </w:rPr>
        <w:t>20 838,424 тыс. руб. 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CF009E" w:rsidRPr="003D7052" w:rsidRDefault="00CF009E" w:rsidP="00CF009E">
      <w:pPr>
        <w:ind w:firstLine="709"/>
        <w:jc w:val="both"/>
        <w:rPr>
          <w:sz w:val="28"/>
          <w:szCs w:val="28"/>
        </w:rPr>
      </w:pPr>
      <w:r w:rsidRPr="003D7052">
        <w:rPr>
          <w:sz w:val="28"/>
          <w:szCs w:val="28"/>
        </w:rPr>
        <w:t>21 962,709 тыс. руб. -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CF009E" w:rsidRDefault="00CF009E" w:rsidP="00CF009E">
      <w:pPr>
        <w:ind w:firstLine="709"/>
        <w:jc w:val="both"/>
        <w:rPr>
          <w:sz w:val="28"/>
          <w:szCs w:val="28"/>
        </w:rPr>
      </w:pPr>
      <w:r w:rsidRPr="003D7052">
        <w:rPr>
          <w:sz w:val="28"/>
          <w:szCs w:val="28"/>
        </w:rPr>
        <w:t>5 149,54</w:t>
      </w:r>
      <w:r>
        <w:rPr>
          <w:sz w:val="28"/>
          <w:szCs w:val="28"/>
        </w:rPr>
        <w:t>9</w:t>
      </w:r>
      <w:r w:rsidRPr="003D7052">
        <w:rPr>
          <w:sz w:val="28"/>
          <w:szCs w:val="28"/>
        </w:rPr>
        <w:t xml:space="preserve"> тыс. руб. -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бюджетов.</w:t>
      </w:r>
    </w:p>
    <w:p w:rsidR="00CF009E" w:rsidRPr="003D7052" w:rsidRDefault="00CF009E" w:rsidP="00CF0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31 273,710</w:t>
      </w:r>
      <w:r w:rsidRPr="00915FC7">
        <w:rPr>
          <w:sz w:val="28"/>
          <w:szCs w:val="28"/>
        </w:rPr>
        <w:t xml:space="preserve"> </w:t>
      </w:r>
      <w:r w:rsidRPr="003D7052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-  </w:t>
      </w:r>
      <w:r w:rsidRPr="00915FC7">
        <w:rPr>
          <w:sz w:val="28"/>
          <w:szCs w:val="28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CF009E" w:rsidRPr="003D7052" w:rsidRDefault="00CF009E" w:rsidP="00CF009E">
      <w:pPr>
        <w:pStyle w:val="a7"/>
        <w:ind w:firstLine="720"/>
        <w:jc w:val="both"/>
        <w:rPr>
          <w:sz w:val="28"/>
          <w:szCs w:val="28"/>
        </w:rPr>
      </w:pPr>
      <w:r w:rsidRPr="003D7052">
        <w:rPr>
          <w:sz w:val="28"/>
          <w:szCs w:val="28"/>
        </w:rPr>
        <w:t xml:space="preserve">В результате уточненный объем доходов по составит </w:t>
      </w:r>
      <w:r>
        <w:rPr>
          <w:sz w:val="28"/>
          <w:szCs w:val="28"/>
        </w:rPr>
        <w:t>232 091,258</w:t>
      </w:r>
      <w:r w:rsidRPr="003D7052">
        <w:rPr>
          <w:sz w:val="28"/>
          <w:szCs w:val="28"/>
        </w:rPr>
        <w:t xml:space="preserve"> тыс. руб.</w:t>
      </w:r>
    </w:p>
    <w:p w:rsidR="00CF009E" w:rsidRDefault="00CF009E" w:rsidP="00CF009E">
      <w:pPr>
        <w:pStyle w:val="a7"/>
        <w:ind w:firstLine="720"/>
        <w:jc w:val="both"/>
        <w:rPr>
          <w:sz w:val="28"/>
          <w:szCs w:val="28"/>
        </w:rPr>
      </w:pPr>
    </w:p>
    <w:p w:rsidR="00CF009E" w:rsidRPr="008C065F" w:rsidRDefault="00CF009E" w:rsidP="00CF009E">
      <w:pPr>
        <w:jc w:val="center"/>
        <w:rPr>
          <w:sz w:val="28"/>
          <w:szCs w:val="28"/>
        </w:rPr>
      </w:pPr>
      <w:r w:rsidRPr="00AC1AC3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9 к решению)</w:t>
      </w:r>
    </w:p>
    <w:p w:rsidR="00CF009E" w:rsidRPr="00E52C90" w:rsidRDefault="00CF009E" w:rsidP="00CF009E">
      <w:pPr>
        <w:ind w:left="283" w:firstLine="708"/>
        <w:jc w:val="both"/>
        <w:rPr>
          <w:sz w:val="28"/>
          <w:szCs w:val="28"/>
        </w:rPr>
      </w:pP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C90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 увеличением плана доходов на 70 </w:t>
      </w:r>
      <w:proofErr w:type="gramStart"/>
      <w:r>
        <w:rPr>
          <w:sz w:val="28"/>
          <w:szCs w:val="28"/>
        </w:rPr>
        <w:t>461,502</w:t>
      </w:r>
      <w:r w:rsidRPr="003D7052">
        <w:rPr>
          <w:sz w:val="28"/>
          <w:szCs w:val="28"/>
        </w:rPr>
        <w:t xml:space="preserve">  </w:t>
      </w:r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руб. и поступления </w:t>
      </w:r>
      <w:r w:rsidRPr="00E52C9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 остатков субсидий, субвенций и иных межбюджетных трансфертов, имеющих целевое назначение прошлых лет в сумме 7 351,821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общий объем расходных обязательств</w:t>
      </w:r>
      <w:r w:rsidRPr="00E52C90">
        <w:rPr>
          <w:sz w:val="28"/>
          <w:szCs w:val="28"/>
        </w:rPr>
        <w:t xml:space="preserve"> бюджета муниципального образования Моздокское городское поселение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необходимо </w:t>
      </w:r>
      <w:r w:rsidRPr="00E52C90">
        <w:rPr>
          <w:sz w:val="28"/>
          <w:szCs w:val="28"/>
        </w:rPr>
        <w:t xml:space="preserve">увеличить на </w:t>
      </w:r>
      <w:r>
        <w:rPr>
          <w:b/>
          <w:sz w:val="28"/>
          <w:szCs w:val="28"/>
        </w:rPr>
        <w:t>70 461,502</w:t>
      </w:r>
      <w:r w:rsidRPr="006D3690">
        <w:rPr>
          <w:b/>
          <w:sz w:val="28"/>
          <w:szCs w:val="28"/>
        </w:rPr>
        <w:t xml:space="preserve"> тыс. руб.</w:t>
      </w:r>
      <w:r w:rsidRPr="00E52C90">
        <w:rPr>
          <w:sz w:val="28"/>
          <w:szCs w:val="28"/>
        </w:rPr>
        <w:t>, в том числе:</w:t>
      </w:r>
    </w:p>
    <w:p w:rsidR="00CF009E" w:rsidRPr="00E52C90" w:rsidRDefault="00CF009E" w:rsidP="00CF00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.1.</w:t>
      </w:r>
      <w:r w:rsidRPr="00E52C90">
        <w:rPr>
          <w:b/>
          <w:sz w:val="28"/>
          <w:szCs w:val="28"/>
          <w:u w:val="single"/>
        </w:rPr>
        <w:t xml:space="preserve"> По подразделу 01 0</w:t>
      </w:r>
      <w:r>
        <w:rPr>
          <w:b/>
          <w:sz w:val="28"/>
          <w:szCs w:val="28"/>
          <w:u w:val="single"/>
        </w:rPr>
        <w:t>2</w:t>
      </w:r>
      <w:r w:rsidRPr="00E52C90">
        <w:rPr>
          <w:b/>
          <w:sz w:val="28"/>
          <w:szCs w:val="28"/>
          <w:u w:val="single"/>
        </w:rPr>
        <w:t xml:space="preserve"> «Функционирование </w:t>
      </w:r>
      <w:r>
        <w:rPr>
          <w:b/>
          <w:sz w:val="28"/>
          <w:szCs w:val="28"/>
          <w:u w:val="single"/>
        </w:rPr>
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CF009E" w:rsidRDefault="00CF009E" w:rsidP="00CF00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исполнения обязательств по выплате заработной платы лицам, замещающим муниципальные должности и выплате взносов во внебюджетные фонды, необходимо в бюджетных сметах расходов на содержание Главы Моздокского городского поселения:</w:t>
      </w:r>
    </w:p>
    <w:p w:rsidR="00CF009E" w:rsidRDefault="00CF009E" w:rsidP="00CF009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 xml:space="preserve"> - </w:t>
      </w:r>
      <w:r w:rsidRPr="00E52C90">
        <w:rPr>
          <w:sz w:val="28"/>
          <w:szCs w:val="28"/>
        </w:rPr>
        <w:t>увеличить план по расходам</w:t>
      </w:r>
      <w:r w:rsidRPr="001219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9C2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100,0</w:t>
      </w:r>
      <w:r w:rsidRPr="00E52C90">
        <w:rPr>
          <w:sz w:val="28"/>
          <w:szCs w:val="28"/>
        </w:rPr>
        <w:t xml:space="preserve"> тыс. руб.</w:t>
      </w:r>
    </w:p>
    <w:p w:rsidR="00CF009E" w:rsidRPr="00E35F72" w:rsidRDefault="00CF009E" w:rsidP="00CF009E">
      <w:pPr>
        <w:ind w:firstLine="708"/>
        <w:jc w:val="both"/>
        <w:rPr>
          <w:sz w:val="28"/>
          <w:szCs w:val="28"/>
        </w:rPr>
      </w:pPr>
      <w:r w:rsidRPr="00E35F72">
        <w:rPr>
          <w:sz w:val="28"/>
          <w:szCs w:val="28"/>
        </w:rPr>
        <w:lastRenderedPageBreak/>
        <w:t xml:space="preserve">- </w:t>
      </w:r>
      <w:r w:rsidRPr="00E52C90">
        <w:rPr>
          <w:sz w:val="28"/>
          <w:szCs w:val="28"/>
        </w:rPr>
        <w:t>увеличить план по расходам</w:t>
      </w:r>
      <w:r w:rsidRPr="001219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9C2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50,0</w:t>
      </w:r>
      <w:r w:rsidRPr="00E52C9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CF009E" w:rsidRPr="00E35F72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Default="00CF009E" w:rsidP="00CF009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</w:t>
      </w:r>
      <w:r w:rsidRPr="00BF4376">
        <w:rPr>
          <w:sz w:val="28"/>
          <w:szCs w:val="28"/>
          <w:u w:val="single"/>
        </w:rPr>
        <w:t>.</w:t>
      </w:r>
      <w:r w:rsidRPr="00BF4376">
        <w:rPr>
          <w:b/>
          <w:sz w:val="28"/>
          <w:szCs w:val="28"/>
          <w:u w:val="single"/>
        </w:rPr>
        <w:t xml:space="preserve"> По подразделу 01 04 «</w:t>
      </w:r>
      <w:r w:rsidRPr="001219C2">
        <w:rPr>
          <w:b/>
          <w:sz w:val="28"/>
          <w:szCs w:val="28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F4376">
        <w:rPr>
          <w:b/>
          <w:sz w:val="28"/>
          <w:szCs w:val="28"/>
          <w:u w:val="single"/>
        </w:rPr>
        <w:t>»</w:t>
      </w:r>
    </w:p>
    <w:p w:rsidR="00CF009E" w:rsidRDefault="00CF009E" w:rsidP="00CF00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исполнения обязательств по выплате заработной платы лицам и выплате взносов во внебюджетные фонды, необходимо в бюджетных сметах расходов на содержание Администрации местного самоуправления Моздокского городского поселения:</w:t>
      </w:r>
    </w:p>
    <w:p w:rsidR="00CF009E" w:rsidRDefault="00CF009E" w:rsidP="00CF009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 xml:space="preserve"> - </w:t>
      </w:r>
      <w:r w:rsidRPr="00E52C90">
        <w:rPr>
          <w:sz w:val="28"/>
          <w:szCs w:val="28"/>
        </w:rPr>
        <w:t>увеличить план по расходам</w:t>
      </w:r>
      <w:r w:rsidRPr="001219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9C2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1 425,350</w:t>
      </w:r>
      <w:r w:rsidRPr="00E52C90">
        <w:rPr>
          <w:sz w:val="28"/>
          <w:szCs w:val="28"/>
        </w:rPr>
        <w:t xml:space="preserve"> тыс. руб.</w:t>
      </w:r>
    </w:p>
    <w:p w:rsidR="00CF009E" w:rsidRPr="00BF4376" w:rsidRDefault="00CF009E" w:rsidP="00CF009E">
      <w:pPr>
        <w:ind w:firstLine="708"/>
        <w:jc w:val="both"/>
        <w:rPr>
          <w:sz w:val="28"/>
          <w:szCs w:val="28"/>
        </w:rPr>
      </w:pPr>
      <w:r w:rsidRPr="00E35F72">
        <w:rPr>
          <w:sz w:val="28"/>
          <w:szCs w:val="28"/>
        </w:rPr>
        <w:t xml:space="preserve">- </w:t>
      </w:r>
      <w:r w:rsidRPr="00E52C90">
        <w:rPr>
          <w:sz w:val="28"/>
          <w:szCs w:val="28"/>
        </w:rPr>
        <w:t>увеличить план по расходам</w:t>
      </w:r>
      <w:r w:rsidRPr="001219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9C2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»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700,0</w:t>
      </w:r>
      <w:r w:rsidRPr="00E52C9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своевременной уплаты пени </w:t>
      </w:r>
      <w:r w:rsidRPr="00E52C90">
        <w:rPr>
          <w:sz w:val="28"/>
          <w:szCs w:val="28"/>
        </w:rPr>
        <w:t>увеличить план по расходам</w:t>
      </w:r>
      <w:r>
        <w:rPr>
          <w:sz w:val="28"/>
          <w:szCs w:val="28"/>
        </w:rPr>
        <w:t xml:space="preserve"> Уплата иных платежей</w:t>
      </w:r>
      <w:r w:rsidRPr="00E52C9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</w:t>
      </w:r>
      <w:r w:rsidRPr="00E52C90">
        <w:rPr>
          <w:sz w:val="28"/>
          <w:szCs w:val="28"/>
        </w:rPr>
        <w:t>,0 тыс. руб.;</w:t>
      </w:r>
    </w:p>
    <w:p w:rsidR="00CF009E" w:rsidRPr="0070390A" w:rsidRDefault="00CF009E" w:rsidP="00CF009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70390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3</w:t>
      </w:r>
      <w:r w:rsidRPr="0070390A">
        <w:rPr>
          <w:sz w:val="28"/>
          <w:szCs w:val="28"/>
          <w:u w:val="single"/>
        </w:rPr>
        <w:t>.</w:t>
      </w:r>
      <w:r w:rsidRPr="0070390A">
        <w:rPr>
          <w:sz w:val="28"/>
          <w:szCs w:val="28"/>
          <w:u w:val="single"/>
        </w:rPr>
        <w:tab/>
      </w:r>
      <w:r w:rsidRPr="0070390A">
        <w:rPr>
          <w:b/>
          <w:sz w:val="28"/>
          <w:szCs w:val="28"/>
          <w:u w:val="single"/>
        </w:rPr>
        <w:t>По подразделу</w:t>
      </w:r>
      <w:r w:rsidRPr="0070390A">
        <w:rPr>
          <w:sz w:val="28"/>
          <w:szCs w:val="28"/>
          <w:u w:val="single"/>
        </w:rPr>
        <w:t xml:space="preserve"> </w:t>
      </w:r>
      <w:r w:rsidRPr="0070390A">
        <w:rPr>
          <w:b/>
          <w:sz w:val="28"/>
          <w:szCs w:val="28"/>
          <w:u w:val="single"/>
        </w:rPr>
        <w:t>01 1</w:t>
      </w:r>
      <w:r>
        <w:rPr>
          <w:b/>
          <w:sz w:val="28"/>
          <w:szCs w:val="28"/>
          <w:u w:val="single"/>
        </w:rPr>
        <w:t>1</w:t>
      </w:r>
      <w:r w:rsidRPr="0070390A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Резервные фонды</w:t>
      </w:r>
      <w:r w:rsidRPr="0070390A">
        <w:rPr>
          <w:b/>
          <w:sz w:val="28"/>
          <w:szCs w:val="28"/>
          <w:u w:val="single"/>
        </w:rPr>
        <w:t>»</w:t>
      </w:r>
      <w:r w:rsidRPr="0070390A">
        <w:rPr>
          <w:sz w:val="28"/>
          <w:szCs w:val="28"/>
          <w:u w:val="single"/>
        </w:rPr>
        <w:t>: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сбалансированности бюджета </w:t>
      </w:r>
      <w:r w:rsidRPr="00E52C90">
        <w:rPr>
          <w:sz w:val="28"/>
          <w:szCs w:val="28"/>
        </w:rPr>
        <w:t>у</w:t>
      </w:r>
      <w:r>
        <w:rPr>
          <w:sz w:val="28"/>
          <w:szCs w:val="28"/>
        </w:rPr>
        <w:t>меньшить</w:t>
      </w:r>
      <w:r w:rsidRPr="00E52C90">
        <w:rPr>
          <w:sz w:val="28"/>
          <w:szCs w:val="28"/>
        </w:rPr>
        <w:t xml:space="preserve"> план по расходам на сумму </w:t>
      </w:r>
      <w:r>
        <w:rPr>
          <w:sz w:val="28"/>
          <w:szCs w:val="28"/>
        </w:rPr>
        <w:t>2 626,600</w:t>
      </w:r>
      <w:r w:rsidRPr="00E52C9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(</w:t>
      </w:r>
      <w:r>
        <w:rPr>
          <w:color w:val="000000"/>
          <w:sz w:val="28"/>
          <w:szCs w:val="28"/>
        </w:rPr>
        <w:t>для обеспечения исполнения обязательств по выплате заработной платы лицам и выплате взносов во внебюджетные фонды)</w:t>
      </w:r>
    </w:p>
    <w:p w:rsidR="00CF009E" w:rsidRPr="0070390A" w:rsidRDefault="00CF009E" w:rsidP="00CF009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70390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4</w:t>
      </w:r>
      <w:r w:rsidRPr="0070390A">
        <w:rPr>
          <w:sz w:val="28"/>
          <w:szCs w:val="28"/>
          <w:u w:val="single"/>
        </w:rPr>
        <w:t>.</w:t>
      </w:r>
      <w:r w:rsidRPr="0070390A">
        <w:rPr>
          <w:sz w:val="28"/>
          <w:szCs w:val="28"/>
          <w:u w:val="single"/>
        </w:rPr>
        <w:tab/>
      </w:r>
      <w:r w:rsidRPr="0070390A">
        <w:rPr>
          <w:b/>
          <w:sz w:val="28"/>
          <w:szCs w:val="28"/>
          <w:u w:val="single"/>
        </w:rPr>
        <w:t>По подразделу</w:t>
      </w:r>
      <w:r w:rsidRPr="0070390A">
        <w:rPr>
          <w:sz w:val="28"/>
          <w:szCs w:val="28"/>
          <w:u w:val="single"/>
        </w:rPr>
        <w:t xml:space="preserve"> </w:t>
      </w:r>
      <w:r w:rsidRPr="0070390A">
        <w:rPr>
          <w:b/>
          <w:sz w:val="28"/>
          <w:szCs w:val="28"/>
          <w:u w:val="single"/>
        </w:rPr>
        <w:t>01 13 «Другие общегосударственные вопросы»</w:t>
      </w:r>
      <w:r w:rsidRPr="0070390A">
        <w:rPr>
          <w:sz w:val="28"/>
          <w:szCs w:val="28"/>
          <w:u w:val="single"/>
        </w:rPr>
        <w:t>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соответствии с муниципальной программой "Муниципальная собственность Моздокского городского поселения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 xml:space="preserve"> годы":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52C90">
        <w:rPr>
          <w:sz w:val="28"/>
          <w:szCs w:val="28"/>
        </w:rPr>
        <w:t>у</w:t>
      </w:r>
      <w:r>
        <w:rPr>
          <w:sz w:val="28"/>
          <w:szCs w:val="28"/>
        </w:rPr>
        <w:t>меньшить</w:t>
      </w:r>
      <w:r w:rsidRPr="00E52C90">
        <w:rPr>
          <w:sz w:val="28"/>
          <w:szCs w:val="28"/>
        </w:rPr>
        <w:t xml:space="preserve"> план по расходам </w:t>
      </w:r>
      <w:r>
        <w:rPr>
          <w:sz w:val="28"/>
          <w:szCs w:val="28"/>
        </w:rPr>
        <w:t>«</w:t>
      </w:r>
      <w:r w:rsidRPr="0087336E">
        <w:rPr>
          <w:sz w:val="28"/>
          <w:szCs w:val="28"/>
        </w:rPr>
        <w:t>Прочие мероприятия связанные с муниципальной собственностью (в том числе приобретение основных средств)</w:t>
      </w:r>
      <w:r>
        <w:rPr>
          <w:sz w:val="28"/>
          <w:szCs w:val="28"/>
        </w:rPr>
        <w:t xml:space="preserve">»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78,0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связи с несостоявшееся процедурой определения исполнителя (поставщика) </w:t>
      </w:r>
      <w:proofErr w:type="gramStart"/>
      <w:r>
        <w:rPr>
          <w:sz w:val="28"/>
          <w:szCs w:val="28"/>
        </w:rPr>
        <w:t>по  сносу</w:t>
      </w:r>
      <w:proofErr w:type="gramEnd"/>
      <w:r>
        <w:rPr>
          <w:sz w:val="28"/>
          <w:szCs w:val="28"/>
        </w:rPr>
        <w:t xml:space="preserve"> нежилого здания по ул. Комсомольская, 66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</w:t>
      </w:r>
      <w:r>
        <w:rPr>
          <w:sz w:val="28"/>
          <w:szCs w:val="28"/>
        </w:rPr>
        <w:t>«</w:t>
      </w:r>
      <w:proofErr w:type="gramStart"/>
      <w:r w:rsidRPr="0087336E">
        <w:rPr>
          <w:sz w:val="28"/>
          <w:szCs w:val="28"/>
        </w:rPr>
        <w:t>Прочие мероприятия</w:t>
      </w:r>
      <w:proofErr w:type="gramEnd"/>
      <w:r w:rsidRPr="0087336E">
        <w:rPr>
          <w:sz w:val="28"/>
          <w:szCs w:val="28"/>
        </w:rPr>
        <w:t xml:space="preserve"> связанные с муниципальной собственностью (в том числе приобретение основных средств)</w:t>
      </w:r>
      <w:r>
        <w:rPr>
          <w:sz w:val="28"/>
          <w:szCs w:val="28"/>
        </w:rPr>
        <w:t xml:space="preserve">»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430,000</w:t>
      </w:r>
      <w:r w:rsidRPr="00E52C90">
        <w:rPr>
          <w:sz w:val="28"/>
          <w:szCs w:val="28"/>
        </w:rPr>
        <w:t xml:space="preserve"> тыс. руб. для оплаты </w:t>
      </w:r>
      <w:r>
        <w:rPr>
          <w:sz w:val="28"/>
          <w:szCs w:val="28"/>
        </w:rPr>
        <w:t xml:space="preserve">услуг по обучению по охране труда, приобретения антивируса, на содержание общего имущества в МКД, приобретения картриджей, приобретение счетчика по водоснабжению, 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оплаты задолженности по исполнительным листам, увеличить план по расходам на сумму 30,000 тыс. руб. 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  <w:highlight w:val="yellow"/>
        </w:rPr>
      </w:pPr>
    </w:p>
    <w:p w:rsidR="00CF009E" w:rsidRPr="00E52C90" w:rsidRDefault="00CF009E" w:rsidP="00CF00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 w:rsidRPr="00E52C90">
        <w:rPr>
          <w:b/>
          <w:sz w:val="28"/>
          <w:szCs w:val="28"/>
          <w:u w:val="single"/>
        </w:rPr>
        <w:tab/>
        <w:t xml:space="preserve"> По подразделу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04 09 «Дорожное хозяйство (дорожные фонды)»</w:t>
      </w:r>
      <w:r w:rsidRPr="00E52C90">
        <w:rPr>
          <w:sz w:val="28"/>
          <w:szCs w:val="28"/>
          <w:u w:val="single"/>
        </w:rPr>
        <w:t>: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255F4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55F4E">
        <w:rPr>
          <w:sz w:val="28"/>
          <w:szCs w:val="28"/>
        </w:rPr>
        <w:t xml:space="preserve"> соответствии с уведомлением Управления финансов АМС Моздокского района от 13.06.2017г. № </w:t>
      </w:r>
      <w:r>
        <w:rPr>
          <w:sz w:val="28"/>
          <w:szCs w:val="28"/>
        </w:rPr>
        <w:t>23</w:t>
      </w:r>
      <w:r w:rsidRPr="00255F4E">
        <w:rPr>
          <w:sz w:val="28"/>
          <w:szCs w:val="28"/>
        </w:rPr>
        <w:t xml:space="preserve"> о предоставлении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увеличить план по расходам  сумму 20 838,424 тыс. руб. по «Предоставлению субсидий местным бюджетам муниципальных районов Республики Северная Осетия-Алания на</w:t>
      </w:r>
      <w:r w:rsidRPr="003B6D01">
        <w:rPr>
          <w:sz w:val="28"/>
          <w:szCs w:val="28"/>
        </w:rPr>
        <w:t xml:space="preserve"> дорожную деятельность в отношении автомобильных дорог общего пользования местного значения</w:t>
      </w:r>
      <w:r w:rsidRPr="00E52C90">
        <w:rPr>
          <w:sz w:val="28"/>
          <w:szCs w:val="28"/>
        </w:rPr>
        <w:t>;</w:t>
      </w:r>
    </w:p>
    <w:p w:rsidR="00CF009E" w:rsidRDefault="00CF009E" w:rsidP="00CF00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</w:t>
      </w:r>
      <w:r w:rsidRPr="00E52C90">
        <w:rPr>
          <w:sz w:val="28"/>
          <w:szCs w:val="28"/>
        </w:rPr>
        <w:t xml:space="preserve"> целях обеспечения мероприятий по </w:t>
      </w:r>
      <w:proofErr w:type="spellStart"/>
      <w:r w:rsidRPr="00E52C90">
        <w:rPr>
          <w:sz w:val="28"/>
          <w:szCs w:val="28"/>
        </w:rPr>
        <w:t>софинансированию</w:t>
      </w:r>
      <w:proofErr w:type="spellEnd"/>
      <w:r w:rsidRPr="00E52C90">
        <w:rPr>
          <w:sz w:val="28"/>
          <w:szCs w:val="28"/>
        </w:rPr>
        <w:t xml:space="preserve"> дорожной деятельности за счёт средств бюджета муниципального образования - Моздокское городское поселение, увеличить план по расходам на сумму </w:t>
      </w:r>
      <w:r>
        <w:rPr>
          <w:sz w:val="28"/>
          <w:szCs w:val="28"/>
        </w:rPr>
        <w:t>1 096,750</w:t>
      </w:r>
      <w:r w:rsidRPr="00E52C90">
        <w:rPr>
          <w:sz w:val="28"/>
          <w:szCs w:val="28"/>
        </w:rPr>
        <w:t xml:space="preserve"> тыс. руб.;</w:t>
      </w:r>
    </w:p>
    <w:p w:rsidR="00CF009E" w:rsidRDefault="00CF009E" w:rsidP="00CF00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связи с экономией при проведении конкурентных закупок, уменьшить план: по т</w:t>
      </w:r>
      <w:r w:rsidRPr="00FD50AF">
        <w:rPr>
          <w:sz w:val="28"/>
          <w:szCs w:val="28"/>
        </w:rPr>
        <w:t>екуще</w:t>
      </w:r>
      <w:r>
        <w:rPr>
          <w:sz w:val="28"/>
          <w:szCs w:val="28"/>
        </w:rPr>
        <w:t>му</w:t>
      </w:r>
      <w:r w:rsidRPr="00FD50A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FD50AF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ю</w:t>
      </w:r>
      <w:r w:rsidRPr="00FD50AF">
        <w:rPr>
          <w:sz w:val="28"/>
          <w:szCs w:val="28"/>
        </w:rPr>
        <w:t xml:space="preserve"> объектов муниципальной собственности</w:t>
      </w:r>
      <w:r>
        <w:rPr>
          <w:sz w:val="28"/>
          <w:szCs w:val="28"/>
        </w:rPr>
        <w:t xml:space="preserve"> на сумму 1 003,000 тыс. рублей; по организации безопасности дорожного движения на сумму 111,641 тыс. руб.;</w:t>
      </w:r>
    </w:p>
    <w:p w:rsidR="00CF009E" w:rsidRDefault="00CF009E" w:rsidP="00CF00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своевременной оплаты лабораторного контроля дорожного покрытия увеличить план по расходам на п</w:t>
      </w:r>
      <w:r w:rsidRPr="00272675">
        <w:rPr>
          <w:sz w:val="28"/>
          <w:szCs w:val="28"/>
        </w:rPr>
        <w:t>рочие мероприятия в области дорожного движения</w:t>
      </w:r>
      <w:r>
        <w:rPr>
          <w:sz w:val="28"/>
          <w:szCs w:val="28"/>
        </w:rPr>
        <w:t xml:space="preserve"> на сумму 27,000 тыс. руб.;</w:t>
      </w:r>
    </w:p>
    <w:p w:rsidR="00CF009E" w:rsidRPr="00E52C90" w:rsidRDefault="00CF009E" w:rsidP="00CF00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</w:t>
      </w:r>
      <w:r w:rsidRPr="00E52C90">
        <w:rPr>
          <w:sz w:val="28"/>
          <w:szCs w:val="28"/>
          <w:u w:val="single"/>
        </w:rPr>
        <w:t>.</w:t>
      </w:r>
      <w:r w:rsidRPr="00E52C90">
        <w:rPr>
          <w:sz w:val="28"/>
          <w:szCs w:val="28"/>
          <w:u w:val="single"/>
        </w:rPr>
        <w:tab/>
        <w:t xml:space="preserve"> </w:t>
      </w:r>
      <w:r w:rsidRPr="00E52C90">
        <w:rPr>
          <w:b/>
          <w:sz w:val="28"/>
          <w:szCs w:val="28"/>
          <w:u w:val="single"/>
        </w:rPr>
        <w:t>По разделу</w:t>
      </w:r>
      <w:r w:rsidRPr="00E52C90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04 12</w:t>
      </w:r>
      <w:r w:rsidRPr="00E52C90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Другие вопросы в области национальной экономики</w:t>
      </w:r>
      <w:r w:rsidRPr="00E52C90">
        <w:rPr>
          <w:b/>
          <w:sz w:val="28"/>
          <w:szCs w:val="28"/>
          <w:u w:val="single"/>
        </w:rPr>
        <w:t>»</w:t>
      </w:r>
      <w:r w:rsidRPr="00E52C90">
        <w:rPr>
          <w:sz w:val="28"/>
          <w:szCs w:val="28"/>
          <w:u w:val="single"/>
        </w:rPr>
        <w:t>:</w:t>
      </w:r>
    </w:p>
    <w:p w:rsidR="00CF009E" w:rsidRPr="0069507A" w:rsidRDefault="00CF009E" w:rsidP="00CF009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507A">
        <w:rPr>
          <w:sz w:val="28"/>
          <w:szCs w:val="28"/>
        </w:rPr>
        <w:t>В соответствии с муниципальной программой</w:t>
      </w:r>
      <w:r w:rsidRPr="0069507A">
        <w:rPr>
          <w:bCs/>
          <w:sz w:val="28"/>
          <w:szCs w:val="28"/>
        </w:rPr>
        <w:t xml:space="preserve"> </w:t>
      </w:r>
      <w:r w:rsidRPr="00FD50AF">
        <w:rPr>
          <w:bCs/>
          <w:sz w:val="28"/>
          <w:szCs w:val="28"/>
        </w:rPr>
        <w:t>"Землеустройство и землепользование Моздокского городского поселения на 2017-2019 годы":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экономией по мероприятиям проведение межевания земельных участков уменьшить план по расходам 2017 г. на сумму 350,000 тыс. руб.;</w:t>
      </w:r>
    </w:p>
    <w:p w:rsidR="00CF009E" w:rsidRPr="0069507A" w:rsidRDefault="00CF009E" w:rsidP="00CF009E">
      <w:pPr>
        <w:ind w:firstLine="708"/>
        <w:jc w:val="both"/>
        <w:rPr>
          <w:bCs/>
          <w:sz w:val="28"/>
          <w:szCs w:val="28"/>
        </w:rPr>
      </w:pPr>
      <w:r w:rsidRPr="0069507A">
        <w:rPr>
          <w:sz w:val="28"/>
          <w:szCs w:val="28"/>
        </w:rPr>
        <w:t>В соответствии с муниципальной программой</w:t>
      </w:r>
      <w:r w:rsidRPr="0069507A">
        <w:rPr>
          <w:bCs/>
          <w:sz w:val="28"/>
          <w:szCs w:val="28"/>
        </w:rPr>
        <w:t xml:space="preserve"> </w:t>
      </w:r>
      <w:r w:rsidRPr="00FD50AF">
        <w:rPr>
          <w:bCs/>
          <w:sz w:val="28"/>
          <w:szCs w:val="28"/>
        </w:rPr>
        <w:t>"</w:t>
      </w:r>
      <w:r w:rsidRPr="00AE2189">
        <w:rPr>
          <w:bCs/>
          <w:sz w:val="28"/>
          <w:szCs w:val="28"/>
        </w:rPr>
        <w:t>Малое и среднее предпринимательство в муниципальном образовании - Моздокское городское поселение на 2017-2019 годы"</w:t>
      </w:r>
      <w:r>
        <w:rPr>
          <w:bCs/>
          <w:sz w:val="28"/>
          <w:szCs w:val="28"/>
        </w:rPr>
        <w:t xml:space="preserve"> в целях обеспечения сбалансированности бюджета уменьшить план в сумме 30,00 тыс. руб. с подарков.</w:t>
      </w:r>
    </w:p>
    <w:p w:rsidR="00CF009E" w:rsidRPr="00E52C90" w:rsidRDefault="00CF009E" w:rsidP="00CF00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09E" w:rsidRDefault="00CF009E" w:rsidP="00CF009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7</w:t>
      </w:r>
      <w:r w:rsidRPr="00E52C90">
        <w:rPr>
          <w:sz w:val="28"/>
          <w:szCs w:val="28"/>
          <w:u w:val="single"/>
        </w:rPr>
        <w:t>.</w:t>
      </w:r>
      <w:r w:rsidRPr="00E52C90">
        <w:rPr>
          <w:sz w:val="28"/>
          <w:szCs w:val="28"/>
          <w:u w:val="single"/>
        </w:rPr>
        <w:tab/>
        <w:t xml:space="preserve"> </w:t>
      </w:r>
      <w:r w:rsidRPr="00E52C90">
        <w:rPr>
          <w:b/>
          <w:sz w:val="28"/>
          <w:szCs w:val="28"/>
          <w:u w:val="single"/>
        </w:rPr>
        <w:t>По 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05 00 «Жилищно-коммунальное хозяйство»</w:t>
      </w:r>
      <w:r w:rsidRPr="00E52C90">
        <w:rPr>
          <w:sz w:val="28"/>
          <w:szCs w:val="28"/>
          <w:u w:val="single"/>
        </w:rPr>
        <w:t>: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  <w:u w:val="single"/>
        </w:rPr>
      </w:pPr>
    </w:p>
    <w:p w:rsidR="00CF009E" w:rsidRPr="00E52C90" w:rsidRDefault="00CF009E" w:rsidP="00CF009E">
      <w:pPr>
        <w:ind w:firstLine="708"/>
        <w:jc w:val="both"/>
        <w:rPr>
          <w:i/>
          <w:sz w:val="28"/>
          <w:szCs w:val="28"/>
        </w:rPr>
      </w:pPr>
      <w:r w:rsidRPr="00E52C90">
        <w:rPr>
          <w:b/>
          <w:i/>
          <w:sz w:val="28"/>
          <w:szCs w:val="28"/>
        </w:rPr>
        <w:t>по подразделу 05 01 «Жилищное хозяйство»</w:t>
      </w:r>
      <w:r w:rsidRPr="00E52C90">
        <w:rPr>
          <w:i/>
          <w:sz w:val="28"/>
          <w:szCs w:val="28"/>
        </w:rPr>
        <w:t>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соответствии с муниципальной программой "Жилищно-коммунальное и городское хозяйство в Моздокском городском поселении на период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 xml:space="preserve"> годы":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ввести </w:t>
      </w:r>
      <w:r>
        <w:rPr>
          <w:sz w:val="28"/>
          <w:szCs w:val="28"/>
        </w:rPr>
        <w:t xml:space="preserve">в </w:t>
      </w:r>
      <w:r w:rsidRPr="00E52C90">
        <w:rPr>
          <w:sz w:val="28"/>
          <w:szCs w:val="28"/>
        </w:rPr>
        <w:t xml:space="preserve">план по расходам </w:t>
      </w:r>
      <w:r>
        <w:rPr>
          <w:sz w:val="28"/>
          <w:szCs w:val="28"/>
        </w:rPr>
        <w:t>на о</w:t>
      </w:r>
      <w:r w:rsidRPr="007F13CB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</w:r>
      <w:r>
        <w:rPr>
          <w:sz w:val="28"/>
          <w:szCs w:val="28"/>
        </w:rPr>
        <w:t xml:space="preserve">,  </w:t>
      </w:r>
      <w:r w:rsidRPr="00E52C90">
        <w:rPr>
          <w:sz w:val="28"/>
          <w:szCs w:val="28"/>
        </w:rPr>
        <w:t>полученный возврат остатков субсидий по программе «Переселение граждан из аварийного жилищного фонда» из средств государственной корпорации –  Фонд содействия реформированию ЖКХ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5 021,894тыс. руб.; 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</w:t>
      </w:r>
      <w:r w:rsidRPr="00E52C90">
        <w:rPr>
          <w:sz w:val="28"/>
          <w:szCs w:val="28"/>
        </w:rPr>
        <w:t xml:space="preserve">уведомлением Управления финансов АМС Моздокского района от </w:t>
      </w:r>
      <w:r>
        <w:rPr>
          <w:sz w:val="28"/>
          <w:szCs w:val="28"/>
        </w:rPr>
        <w:t>13.06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г. №</w:t>
      </w:r>
      <w:r>
        <w:rPr>
          <w:sz w:val="28"/>
          <w:szCs w:val="28"/>
        </w:rPr>
        <w:t>22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план по расходам на о</w:t>
      </w:r>
      <w:r w:rsidRPr="007F13CB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21 </w:t>
      </w:r>
      <w:proofErr w:type="gramStart"/>
      <w:r>
        <w:rPr>
          <w:sz w:val="28"/>
          <w:szCs w:val="28"/>
        </w:rPr>
        <w:t xml:space="preserve">962,709 </w:t>
      </w:r>
      <w:r w:rsidRPr="00E52C90">
        <w:rPr>
          <w:sz w:val="28"/>
          <w:szCs w:val="28"/>
        </w:rPr>
        <w:t xml:space="preserve"> тыс.</w:t>
      </w:r>
      <w:proofErr w:type="gramEnd"/>
      <w:r w:rsidRPr="00E52C90">
        <w:rPr>
          <w:sz w:val="28"/>
          <w:szCs w:val="28"/>
        </w:rPr>
        <w:t xml:space="preserve"> руб.;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ввести </w:t>
      </w:r>
      <w:r>
        <w:rPr>
          <w:sz w:val="28"/>
          <w:szCs w:val="28"/>
        </w:rPr>
        <w:t xml:space="preserve">в </w:t>
      </w:r>
      <w:r w:rsidRPr="00E52C90">
        <w:rPr>
          <w:sz w:val="28"/>
          <w:szCs w:val="28"/>
        </w:rPr>
        <w:t xml:space="preserve">план по расходам </w:t>
      </w:r>
      <w:r>
        <w:rPr>
          <w:sz w:val="28"/>
          <w:szCs w:val="28"/>
        </w:rPr>
        <w:t>на о</w:t>
      </w:r>
      <w:r w:rsidRPr="007F13CB">
        <w:rPr>
          <w:sz w:val="28"/>
          <w:szCs w:val="28"/>
        </w:rPr>
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</w:t>
      </w:r>
      <w:proofErr w:type="gramStart"/>
      <w:r w:rsidRPr="007F13CB">
        <w:rPr>
          <w:sz w:val="28"/>
          <w:szCs w:val="28"/>
        </w:rPr>
        <w:t>РФ</w:t>
      </w:r>
      <w:r>
        <w:rPr>
          <w:sz w:val="28"/>
          <w:szCs w:val="28"/>
        </w:rPr>
        <w:t xml:space="preserve">  </w:t>
      </w:r>
      <w:r w:rsidRPr="00E52C90">
        <w:rPr>
          <w:sz w:val="28"/>
          <w:szCs w:val="28"/>
        </w:rPr>
        <w:t>полученный</w:t>
      </w:r>
      <w:proofErr w:type="gramEnd"/>
      <w:r w:rsidRPr="00E52C90"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lastRenderedPageBreak/>
        <w:t xml:space="preserve">возврат остатков субсидий по программе «Переселение граждан из аварийного жилищного фонда» из средств бюджетов субъектов РФ в сумме </w:t>
      </w:r>
      <w:r>
        <w:rPr>
          <w:sz w:val="28"/>
          <w:szCs w:val="28"/>
        </w:rPr>
        <w:t>2 329,927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Pr="00E52C90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AA1ADD">
        <w:rPr>
          <w:sz w:val="28"/>
          <w:szCs w:val="28"/>
        </w:rPr>
        <w:t xml:space="preserve"> 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</w:t>
      </w:r>
      <w:r w:rsidRPr="00E52C90">
        <w:rPr>
          <w:sz w:val="28"/>
          <w:szCs w:val="28"/>
        </w:rPr>
        <w:t xml:space="preserve">уведомлением Управления финансов АМС Моздокского района </w:t>
      </w:r>
      <w:r>
        <w:rPr>
          <w:sz w:val="28"/>
          <w:szCs w:val="28"/>
        </w:rPr>
        <w:t>13.06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г. №</w:t>
      </w:r>
      <w:r>
        <w:rPr>
          <w:sz w:val="28"/>
          <w:szCs w:val="28"/>
        </w:rPr>
        <w:t>20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</w:t>
      </w:r>
      <w:r w:rsidRPr="00E52C9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5 </w:t>
      </w:r>
      <w:proofErr w:type="gramStart"/>
      <w:r>
        <w:rPr>
          <w:sz w:val="28"/>
          <w:szCs w:val="28"/>
        </w:rPr>
        <w:t xml:space="preserve">149,548 </w:t>
      </w:r>
      <w:r w:rsidRPr="00E52C90">
        <w:rPr>
          <w:sz w:val="28"/>
          <w:szCs w:val="28"/>
        </w:rPr>
        <w:t xml:space="preserve"> тыс.</w:t>
      </w:r>
      <w:proofErr w:type="gramEnd"/>
      <w:r w:rsidRPr="00E52C9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на о</w:t>
      </w:r>
      <w:r w:rsidRPr="007F13CB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</w:t>
      </w:r>
      <w:r w:rsidRPr="00E52C90">
        <w:rPr>
          <w:sz w:val="28"/>
          <w:szCs w:val="28"/>
        </w:rPr>
        <w:t>;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</w:t>
      </w:r>
      <w:r w:rsidRPr="00E52C90">
        <w:rPr>
          <w:sz w:val="28"/>
          <w:szCs w:val="28"/>
        </w:rPr>
        <w:t>план по расходам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мероприятий </w:t>
      </w:r>
      <w:r w:rsidRPr="00E52C90">
        <w:rPr>
          <w:sz w:val="28"/>
          <w:szCs w:val="28"/>
        </w:rPr>
        <w:t xml:space="preserve">по программе «Переселение граждан из аварийного жилищного фонда» в сумме </w:t>
      </w:r>
      <w:r>
        <w:rPr>
          <w:sz w:val="28"/>
          <w:szCs w:val="28"/>
        </w:rPr>
        <w:t>5 016,576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E52C90">
        <w:rPr>
          <w:sz w:val="28"/>
          <w:szCs w:val="28"/>
        </w:rPr>
        <w:t xml:space="preserve"> 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>в связи с экономией при заключении контракта уменьшить</w:t>
      </w:r>
      <w:r w:rsidRPr="00E52C90">
        <w:rPr>
          <w:sz w:val="28"/>
          <w:szCs w:val="28"/>
        </w:rPr>
        <w:t xml:space="preserve"> план по расходам на </w:t>
      </w:r>
      <w:r>
        <w:rPr>
          <w:sz w:val="28"/>
          <w:szCs w:val="28"/>
        </w:rPr>
        <w:t xml:space="preserve">капитальный ремонт муниципальных квартир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145,311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палан</w:t>
      </w:r>
      <w:proofErr w:type="spellEnd"/>
      <w:r>
        <w:rPr>
          <w:sz w:val="28"/>
          <w:szCs w:val="28"/>
        </w:rPr>
        <w:t xml:space="preserve"> по строй контролю на 3,5 тыс. руб.</w:t>
      </w:r>
      <w:r w:rsidRPr="00E52C90">
        <w:rPr>
          <w:sz w:val="28"/>
          <w:szCs w:val="28"/>
        </w:rPr>
        <w:t xml:space="preserve">; 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E52C90" w:rsidRDefault="00CF009E" w:rsidP="00CF009E">
      <w:pPr>
        <w:ind w:firstLine="708"/>
        <w:jc w:val="both"/>
        <w:rPr>
          <w:sz w:val="28"/>
          <w:szCs w:val="28"/>
          <w:highlight w:val="yellow"/>
        </w:rPr>
      </w:pPr>
      <w:r w:rsidRPr="00E52C90">
        <w:rPr>
          <w:b/>
          <w:i/>
          <w:sz w:val="28"/>
          <w:szCs w:val="28"/>
        </w:rPr>
        <w:t>по подразделу 05 02 «Коммунальное хозяйство»</w:t>
      </w:r>
      <w:r w:rsidRPr="00E52C90">
        <w:rPr>
          <w:i/>
          <w:sz w:val="28"/>
          <w:szCs w:val="28"/>
        </w:rPr>
        <w:t>:</w:t>
      </w:r>
    </w:p>
    <w:p w:rsidR="00CF009E" w:rsidRPr="00A457D2" w:rsidRDefault="00CF009E" w:rsidP="00CF009E">
      <w:pPr>
        <w:ind w:firstLine="708"/>
        <w:jc w:val="both"/>
        <w:rPr>
          <w:sz w:val="28"/>
          <w:szCs w:val="28"/>
        </w:rPr>
      </w:pPr>
      <w:r w:rsidRPr="00A457D2">
        <w:rPr>
          <w:sz w:val="28"/>
          <w:szCs w:val="28"/>
        </w:rPr>
        <w:t>- в связи с</w:t>
      </w:r>
      <w:r>
        <w:rPr>
          <w:sz w:val="28"/>
          <w:szCs w:val="28"/>
        </w:rPr>
        <w:t xml:space="preserve"> увеличением плана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строительства</w:t>
      </w:r>
      <w:r w:rsidRPr="00A457D2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A457D2">
        <w:rPr>
          <w:sz w:val="28"/>
          <w:szCs w:val="28"/>
        </w:rPr>
        <w:t>-квартирному жилому дому</w:t>
      </w:r>
      <w:r>
        <w:rPr>
          <w:sz w:val="28"/>
          <w:szCs w:val="28"/>
        </w:rPr>
        <w:t>,</w:t>
      </w:r>
      <w:r w:rsidRPr="00A457D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 w:rsidRPr="00A457D2">
        <w:rPr>
          <w:sz w:val="28"/>
          <w:szCs w:val="28"/>
        </w:rPr>
        <w:t xml:space="preserve"> план расходов по устройству наружной сети к </w:t>
      </w:r>
      <w:r>
        <w:rPr>
          <w:sz w:val="28"/>
          <w:szCs w:val="28"/>
        </w:rPr>
        <w:t>38</w:t>
      </w:r>
      <w:r w:rsidRPr="00A457D2">
        <w:rPr>
          <w:sz w:val="28"/>
          <w:szCs w:val="28"/>
        </w:rPr>
        <w:t xml:space="preserve">-квартирному жилому дому, в </w:t>
      </w:r>
      <w:proofErr w:type="gramStart"/>
      <w:r w:rsidRPr="00A457D2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> 730,091</w:t>
      </w:r>
      <w:r w:rsidRPr="00A457D2">
        <w:rPr>
          <w:sz w:val="28"/>
          <w:szCs w:val="28"/>
        </w:rPr>
        <w:t xml:space="preserve"> тыс. руб. </w:t>
      </w:r>
    </w:p>
    <w:p w:rsidR="00CF009E" w:rsidRPr="00E52C90" w:rsidRDefault="00CF009E" w:rsidP="00CF009E">
      <w:pPr>
        <w:jc w:val="both"/>
        <w:rPr>
          <w:sz w:val="28"/>
          <w:szCs w:val="28"/>
        </w:rPr>
      </w:pPr>
    </w:p>
    <w:p w:rsidR="00CF009E" w:rsidRPr="00E52C90" w:rsidRDefault="00CF009E" w:rsidP="00CF009E">
      <w:pPr>
        <w:ind w:firstLine="708"/>
        <w:jc w:val="both"/>
        <w:rPr>
          <w:i/>
          <w:sz w:val="28"/>
          <w:szCs w:val="28"/>
        </w:rPr>
      </w:pPr>
      <w:r w:rsidRPr="00E52C90">
        <w:rPr>
          <w:b/>
          <w:i/>
          <w:sz w:val="28"/>
          <w:szCs w:val="28"/>
        </w:rPr>
        <w:t>по подразделу 05 03 «Благоустройство»</w:t>
      </w:r>
      <w:r w:rsidRPr="00E52C90">
        <w:rPr>
          <w:i/>
          <w:sz w:val="28"/>
          <w:szCs w:val="28"/>
        </w:rPr>
        <w:t>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>в связи с экономией при проведении конкурентных закупок по п</w:t>
      </w:r>
      <w:r w:rsidRPr="00113877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Pr="00113877">
        <w:rPr>
          <w:sz w:val="28"/>
          <w:szCs w:val="28"/>
        </w:rPr>
        <w:t xml:space="preserve"> "Благоустройство территории города и содержание мест захоронения Моздокского городского поселения на 2017-2019 годы" </w:t>
      </w:r>
      <w:r>
        <w:rPr>
          <w:sz w:val="28"/>
          <w:szCs w:val="28"/>
        </w:rPr>
        <w:t xml:space="preserve">уменьшить </w:t>
      </w:r>
      <w:r w:rsidRPr="00E52C90">
        <w:rPr>
          <w:sz w:val="28"/>
          <w:szCs w:val="28"/>
        </w:rPr>
        <w:t>план по расходам на</w:t>
      </w:r>
      <w:r>
        <w:rPr>
          <w:sz w:val="28"/>
          <w:szCs w:val="28"/>
        </w:rPr>
        <w:t xml:space="preserve"> сумму 480,983</w:t>
      </w:r>
      <w:r w:rsidRPr="00E52C90">
        <w:rPr>
          <w:sz w:val="28"/>
          <w:szCs w:val="28"/>
        </w:rPr>
        <w:t xml:space="preserve"> тыс. руб. по </w:t>
      </w:r>
      <w:proofErr w:type="gramStart"/>
      <w:r>
        <w:rPr>
          <w:sz w:val="28"/>
          <w:szCs w:val="28"/>
        </w:rPr>
        <w:t xml:space="preserve">разделу 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</w:t>
      </w:r>
      <w:proofErr w:type="gramEnd"/>
      <w:r>
        <w:rPr>
          <w:sz w:val="28"/>
          <w:szCs w:val="28"/>
        </w:rPr>
        <w:t>;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</w:t>
      </w:r>
      <w:r>
        <w:rPr>
          <w:sz w:val="28"/>
          <w:szCs w:val="28"/>
        </w:rPr>
        <w:t>на сумму 100,000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на выполнение работ </w:t>
      </w:r>
      <w:proofErr w:type="gramStart"/>
      <w:r>
        <w:rPr>
          <w:sz w:val="28"/>
          <w:szCs w:val="28"/>
        </w:rPr>
        <w:t>по  сносу</w:t>
      </w:r>
      <w:proofErr w:type="gramEnd"/>
      <w:r>
        <w:rPr>
          <w:sz w:val="28"/>
          <w:szCs w:val="28"/>
        </w:rPr>
        <w:t xml:space="preserve"> здания по ул. Комсомольская ,66</w:t>
      </w:r>
    </w:p>
    <w:p w:rsidR="00CF009E" w:rsidRPr="00A7412A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</w:t>
      </w:r>
      <w:r w:rsidRPr="00E52C90">
        <w:rPr>
          <w:sz w:val="28"/>
          <w:szCs w:val="28"/>
        </w:rPr>
        <w:t xml:space="preserve">уведомлением Управления финансов АМС Моздокского района от </w:t>
      </w:r>
      <w:r>
        <w:rPr>
          <w:sz w:val="28"/>
          <w:szCs w:val="28"/>
        </w:rPr>
        <w:t>13.06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г. №</w:t>
      </w:r>
      <w:r>
        <w:rPr>
          <w:sz w:val="28"/>
          <w:szCs w:val="28"/>
        </w:rPr>
        <w:t>21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план по расходам на </w:t>
      </w:r>
      <w:r w:rsidRPr="00A7412A">
        <w:rPr>
          <w:sz w:val="28"/>
          <w:szCs w:val="28"/>
        </w:rPr>
        <w:t xml:space="preserve">обеспечение мероприятий </w:t>
      </w:r>
      <w:r>
        <w:rPr>
          <w:sz w:val="28"/>
          <w:szCs w:val="28"/>
        </w:rPr>
        <w:t>по м</w:t>
      </w:r>
      <w:r w:rsidRPr="00A7412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741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A7412A">
        <w:rPr>
          <w:sz w:val="28"/>
          <w:szCs w:val="28"/>
        </w:rPr>
        <w:t xml:space="preserve"> "Формирование современной городской среды на территории Моздокского городского поселения на 2017 год" в сумме </w:t>
      </w:r>
      <w:r>
        <w:rPr>
          <w:sz w:val="28"/>
          <w:szCs w:val="28"/>
        </w:rPr>
        <w:t>15 </w:t>
      </w:r>
      <w:proofErr w:type="gramStart"/>
      <w:r>
        <w:rPr>
          <w:sz w:val="28"/>
          <w:szCs w:val="28"/>
        </w:rPr>
        <w:t>170,000</w:t>
      </w:r>
      <w:r w:rsidRPr="00A7412A">
        <w:rPr>
          <w:sz w:val="28"/>
          <w:szCs w:val="28"/>
        </w:rPr>
        <w:t xml:space="preserve">  тыс.</w:t>
      </w:r>
      <w:proofErr w:type="gramEnd"/>
      <w:r w:rsidRPr="00A7412A">
        <w:rPr>
          <w:sz w:val="28"/>
          <w:szCs w:val="28"/>
        </w:rPr>
        <w:t xml:space="preserve"> руб.;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b/>
          <w:i/>
          <w:sz w:val="28"/>
          <w:szCs w:val="28"/>
        </w:rPr>
        <w:t>по подразделу 05 05 «Другие вопросы в области жилищно-коммунального хозяйства»</w:t>
      </w:r>
      <w:r w:rsidRPr="00E52C90">
        <w:rPr>
          <w:i/>
          <w:sz w:val="28"/>
          <w:szCs w:val="28"/>
        </w:rPr>
        <w:t>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в связи с</w:t>
      </w:r>
      <w:r>
        <w:rPr>
          <w:sz w:val="28"/>
          <w:szCs w:val="28"/>
        </w:rPr>
        <w:t xml:space="preserve"> уточнением КБК по выплате среднемесячного заработка</w:t>
      </w:r>
      <w:r w:rsidRPr="00E52C90">
        <w:rPr>
          <w:sz w:val="28"/>
          <w:szCs w:val="28"/>
        </w:rPr>
        <w:t xml:space="preserve">, уменьшить план по расходам на </w:t>
      </w:r>
      <w:r>
        <w:rPr>
          <w:sz w:val="28"/>
          <w:szCs w:val="28"/>
        </w:rPr>
        <w:t>фонд оплаты труда учреждений</w:t>
      </w:r>
      <w:r w:rsidRPr="00E52C9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14 522</w:t>
      </w:r>
      <w:r w:rsidRPr="00E52C90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 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в связи с</w:t>
      </w:r>
      <w:r>
        <w:rPr>
          <w:sz w:val="28"/>
          <w:szCs w:val="28"/>
        </w:rPr>
        <w:t xml:space="preserve"> уточнением КБК по выплате среднемесячного заработка</w:t>
      </w:r>
      <w:r w:rsidRPr="00E52C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ввести в план КБК 05 05 0870275010 </w:t>
      </w:r>
      <w:proofErr w:type="gramStart"/>
      <w:r>
        <w:rPr>
          <w:sz w:val="28"/>
          <w:szCs w:val="28"/>
        </w:rPr>
        <w:t>321  в</w:t>
      </w:r>
      <w:proofErr w:type="gramEnd"/>
      <w:r>
        <w:rPr>
          <w:sz w:val="28"/>
          <w:szCs w:val="28"/>
        </w:rPr>
        <w:t xml:space="preserve"> сумме 14,522 тыс. руб. 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по КБК 05 05 0870275010 244 на общую сумму </w:t>
      </w:r>
      <w:r>
        <w:rPr>
          <w:sz w:val="28"/>
          <w:szCs w:val="28"/>
        </w:rPr>
        <w:t>129,25</w:t>
      </w:r>
      <w:r w:rsidRPr="00E52C90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</w:t>
      </w:r>
      <w:r w:rsidRPr="00E52C90">
        <w:rPr>
          <w:sz w:val="28"/>
          <w:szCs w:val="28"/>
        </w:rPr>
        <w:t xml:space="preserve">: </w:t>
      </w:r>
      <w:r>
        <w:rPr>
          <w:sz w:val="28"/>
          <w:szCs w:val="28"/>
        </w:rPr>
        <w:t>100,000</w:t>
      </w:r>
      <w:r w:rsidRPr="00E52C9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E52C90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автомобиля</w:t>
      </w:r>
      <w:r w:rsidRPr="00E52C90">
        <w:rPr>
          <w:sz w:val="28"/>
          <w:szCs w:val="28"/>
        </w:rPr>
        <w:t xml:space="preserve">, </w:t>
      </w:r>
      <w:r>
        <w:rPr>
          <w:sz w:val="28"/>
          <w:szCs w:val="28"/>
        </w:rPr>
        <w:t>17,250</w:t>
      </w:r>
      <w:r w:rsidRPr="00E52C90">
        <w:rPr>
          <w:sz w:val="28"/>
          <w:szCs w:val="28"/>
        </w:rPr>
        <w:t xml:space="preserve"> тыс. руб. на </w:t>
      </w:r>
      <w:proofErr w:type="gramStart"/>
      <w:r>
        <w:rPr>
          <w:sz w:val="28"/>
          <w:szCs w:val="28"/>
        </w:rPr>
        <w:t>аренду</w:t>
      </w:r>
      <w:proofErr w:type="gramEnd"/>
      <w:r w:rsidRPr="00E52C90">
        <w:rPr>
          <w:sz w:val="28"/>
          <w:szCs w:val="28"/>
        </w:rPr>
        <w:t xml:space="preserve"> а/м, </w:t>
      </w:r>
      <w:r>
        <w:rPr>
          <w:sz w:val="28"/>
          <w:szCs w:val="28"/>
        </w:rPr>
        <w:t>12,000</w:t>
      </w:r>
      <w:r w:rsidRPr="00E52C90">
        <w:rPr>
          <w:sz w:val="28"/>
          <w:szCs w:val="28"/>
        </w:rPr>
        <w:t xml:space="preserve"> тыс. руб. на </w:t>
      </w:r>
      <w:r>
        <w:rPr>
          <w:sz w:val="28"/>
          <w:szCs w:val="28"/>
        </w:rPr>
        <w:t>оплату программы 1С</w:t>
      </w:r>
      <w:r w:rsidRPr="00E52C90">
        <w:rPr>
          <w:sz w:val="28"/>
          <w:szCs w:val="28"/>
        </w:rPr>
        <w:t>;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8</w:t>
      </w:r>
      <w:r w:rsidRPr="00E52C90">
        <w:rPr>
          <w:sz w:val="28"/>
          <w:szCs w:val="28"/>
          <w:u w:val="single"/>
        </w:rPr>
        <w:t>.</w:t>
      </w:r>
      <w:r w:rsidRPr="00E52C90">
        <w:rPr>
          <w:sz w:val="28"/>
          <w:szCs w:val="28"/>
          <w:u w:val="single"/>
        </w:rPr>
        <w:tab/>
      </w:r>
      <w:r w:rsidRPr="00E52C90">
        <w:rPr>
          <w:b/>
          <w:sz w:val="28"/>
          <w:szCs w:val="28"/>
          <w:u w:val="single"/>
        </w:rPr>
        <w:t>По 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06 00 «Охрана окружающей среды»</w:t>
      </w:r>
      <w:r w:rsidRPr="00E52C90">
        <w:rPr>
          <w:sz w:val="28"/>
          <w:szCs w:val="28"/>
          <w:u w:val="single"/>
        </w:rPr>
        <w:t>: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соответствии с муниципальной программой "Охрана окружающей среды и благоустройство массового отдыха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proofErr w:type="spellStart"/>
      <w:r w:rsidRPr="00E52C90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  <w:r w:rsidRPr="00E52C90">
        <w:rPr>
          <w:sz w:val="28"/>
          <w:szCs w:val="28"/>
        </w:rPr>
        <w:t>"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lastRenderedPageBreak/>
        <w:t xml:space="preserve">- в связи с </w:t>
      </w:r>
      <w:r>
        <w:rPr>
          <w:sz w:val="28"/>
          <w:szCs w:val="28"/>
        </w:rPr>
        <w:t xml:space="preserve">несостоявшимися торгами (отсутствием заявок на участие в закупке) </w:t>
      </w:r>
      <w:r w:rsidRPr="00E52C90">
        <w:rPr>
          <w:sz w:val="28"/>
          <w:szCs w:val="28"/>
        </w:rPr>
        <w:t xml:space="preserve">уменьшить план по расходам </w:t>
      </w:r>
      <w:r>
        <w:rPr>
          <w:sz w:val="28"/>
          <w:szCs w:val="28"/>
        </w:rPr>
        <w:t>по капитальному ремонту сцены и проведением строительного контроля</w:t>
      </w:r>
      <w:r w:rsidRPr="00E52C9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2 676,800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C31420" w:rsidRDefault="00CF009E" w:rsidP="00CF009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C3142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9</w:t>
      </w:r>
      <w:r w:rsidRPr="00C31420">
        <w:rPr>
          <w:sz w:val="28"/>
          <w:szCs w:val="28"/>
          <w:u w:val="single"/>
        </w:rPr>
        <w:t xml:space="preserve">. </w:t>
      </w:r>
      <w:r w:rsidRPr="00C31420">
        <w:rPr>
          <w:b/>
          <w:sz w:val="28"/>
          <w:szCs w:val="28"/>
          <w:u w:val="single"/>
        </w:rPr>
        <w:t>По разделу</w:t>
      </w:r>
      <w:r w:rsidRPr="00C31420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10 </w:t>
      </w:r>
      <w:r w:rsidRPr="00C31420">
        <w:rPr>
          <w:b/>
          <w:sz w:val="28"/>
          <w:szCs w:val="28"/>
          <w:u w:val="single"/>
        </w:rPr>
        <w:t>00 «</w:t>
      </w:r>
      <w:r>
        <w:rPr>
          <w:b/>
          <w:sz w:val="28"/>
          <w:szCs w:val="28"/>
          <w:u w:val="single"/>
        </w:rPr>
        <w:t>Социальная политика</w:t>
      </w:r>
      <w:r w:rsidRPr="00C31420">
        <w:rPr>
          <w:b/>
          <w:sz w:val="28"/>
          <w:szCs w:val="28"/>
          <w:u w:val="single"/>
        </w:rPr>
        <w:t>»</w:t>
      </w:r>
      <w:r w:rsidRPr="00C31420">
        <w:rPr>
          <w:sz w:val="28"/>
          <w:szCs w:val="28"/>
          <w:u w:val="single"/>
        </w:rPr>
        <w:t>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индексацией месячного оклада труда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01.05.2017г. </w:t>
      </w:r>
      <w:r w:rsidRPr="00E52C90">
        <w:rPr>
          <w:sz w:val="28"/>
          <w:szCs w:val="28"/>
        </w:rPr>
        <w:t xml:space="preserve">увеличить план </w:t>
      </w:r>
      <w:r>
        <w:rPr>
          <w:sz w:val="28"/>
          <w:szCs w:val="28"/>
        </w:rPr>
        <w:t>по</w:t>
      </w:r>
      <w:r w:rsidRPr="00E52C90">
        <w:rPr>
          <w:sz w:val="28"/>
          <w:szCs w:val="28"/>
        </w:rPr>
        <w:t xml:space="preserve"> расходам </w:t>
      </w:r>
      <w:r>
        <w:rPr>
          <w:sz w:val="28"/>
          <w:szCs w:val="28"/>
        </w:rPr>
        <w:t>на доплаты к пенсиям муниципальных служащих</w:t>
      </w:r>
      <w:r w:rsidRPr="009326AF"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195,00</w:t>
      </w:r>
      <w:r w:rsidRPr="00E52C90">
        <w:rPr>
          <w:sz w:val="28"/>
          <w:szCs w:val="28"/>
        </w:rPr>
        <w:t xml:space="preserve"> тыс. руб.</w:t>
      </w:r>
    </w:p>
    <w:p w:rsidR="00CF009E" w:rsidRPr="00F26AFC" w:rsidRDefault="00CF009E" w:rsidP="00CF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план по расходам на ф</w:t>
      </w:r>
      <w:r w:rsidRPr="00F26AFC">
        <w:rPr>
          <w:sz w:val="28"/>
          <w:szCs w:val="28"/>
        </w:rPr>
        <w:t>инансов</w:t>
      </w:r>
      <w:r>
        <w:rPr>
          <w:sz w:val="28"/>
          <w:szCs w:val="28"/>
        </w:rPr>
        <w:t>ую</w:t>
      </w:r>
      <w:r w:rsidRPr="00F26AFC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F26AFC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на 20,00 тыс. руб. (субсидия казачьему обществу)</w:t>
      </w:r>
    </w:p>
    <w:p w:rsidR="00CF009E" w:rsidRDefault="00CF009E" w:rsidP="00CF009E">
      <w:pPr>
        <w:jc w:val="both"/>
        <w:rPr>
          <w:sz w:val="28"/>
          <w:szCs w:val="28"/>
        </w:rPr>
      </w:pPr>
    </w:p>
    <w:p w:rsidR="00CF009E" w:rsidRPr="00C31420" w:rsidRDefault="00CF009E" w:rsidP="00CF009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C3142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C31420">
        <w:rPr>
          <w:sz w:val="28"/>
          <w:szCs w:val="28"/>
          <w:u w:val="single"/>
        </w:rPr>
        <w:t xml:space="preserve">. </w:t>
      </w:r>
      <w:r w:rsidRPr="00C31420">
        <w:rPr>
          <w:b/>
          <w:sz w:val="28"/>
          <w:szCs w:val="28"/>
          <w:u w:val="single"/>
        </w:rPr>
        <w:t>По разделу</w:t>
      </w:r>
      <w:r w:rsidRPr="00C31420">
        <w:rPr>
          <w:sz w:val="28"/>
          <w:szCs w:val="28"/>
          <w:u w:val="single"/>
        </w:rPr>
        <w:t xml:space="preserve"> </w:t>
      </w:r>
      <w:r w:rsidRPr="00C31420">
        <w:rPr>
          <w:b/>
          <w:sz w:val="28"/>
          <w:szCs w:val="28"/>
          <w:u w:val="single"/>
        </w:rPr>
        <w:t>11 00 «Физическая культура и спорт»</w:t>
      </w:r>
      <w:r w:rsidRPr="00C31420">
        <w:rPr>
          <w:sz w:val="28"/>
          <w:szCs w:val="28"/>
          <w:u w:val="single"/>
        </w:rPr>
        <w:t>: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уточнением КБК по устройству водопровода и канализации в шахматном клубе</w:t>
      </w:r>
      <w:r w:rsidRPr="00E52C90">
        <w:rPr>
          <w:sz w:val="28"/>
          <w:szCs w:val="28"/>
        </w:rPr>
        <w:t>, увеличить план по КБК 11 01 112017</w:t>
      </w:r>
      <w:r>
        <w:rPr>
          <w:sz w:val="28"/>
          <w:szCs w:val="28"/>
        </w:rPr>
        <w:t>4010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244 и уменьшить план по </w:t>
      </w:r>
      <w:r w:rsidRPr="00E52C90">
        <w:rPr>
          <w:sz w:val="28"/>
          <w:szCs w:val="28"/>
        </w:rPr>
        <w:t xml:space="preserve">КБК 11 01 1120176020 </w:t>
      </w:r>
      <w:r>
        <w:rPr>
          <w:sz w:val="28"/>
          <w:szCs w:val="28"/>
        </w:rPr>
        <w:t>244</w:t>
      </w:r>
      <w:r w:rsidRPr="009326AF"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по расходам на сумму </w:t>
      </w:r>
      <w:r>
        <w:rPr>
          <w:sz w:val="28"/>
          <w:szCs w:val="28"/>
        </w:rPr>
        <w:t>75,900</w:t>
      </w:r>
      <w:r w:rsidRPr="00E52C90">
        <w:rPr>
          <w:sz w:val="28"/>
          <w:szCs w:val="28"/>
        </w:rPr>
        <w:t xml:space="preserve"> тыс. руб.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AC1AC3" w:rsidRDefault="00CF009E" w:rsidP="00CF0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Default="00CF009E" w:rsidP="00CF009E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связи с поступлением </w:t>
      </w:r>
      <w:r w:rsidRPr="00E52C9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E52C90">
        <w:rPr>
          <w:sz w:val="28"/>
          <w:szCs w:val="28"/>
        </w:rPr>
        <w:t xml:space="preserve"> остатков субсидий по программе «Переселение граждан из аварийного жилищного фонда» из средств государственной корпорации –  Фонд содействия реформированию ЖКХ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r w:rsidRPr="00E52C90">
        <w:rPr>
          <w:sz w:val="28"/>
          <w:szCs w:val="28"/>
        </w:rPr>
        <w:t>средств</w:t>
      </w:r>
      <w:proofErr w:type="gramEnd"/>
      <w:r w:rsidRPr="00E52C90">
        <w:rPr>
          <w:sz w:val="28"/>
          <w:szCs w:val="28"/>
        </w:rPr>
        <w:t xml:space="preserve"> бюджетов субъектов РФ</w:t>
      </w:r>
      <w:r>
        <w:rPr>
          <w:sz w:val="28"/>
          <w:szCs w:val="28"/>
        </w:rPr>
        <w:t xml:space="preserve"> в общей сумме 7 351,821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и возврата остатков субсидий, субвенций и иных межбюджетных трансфертов, имеющих целевое назначение прошлых лет в бюджет Моздокского района сумме 11,00 тыс. руб.</w:t>
      </w:r>
      <w:r w:rsidRPr="00AB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B3A77">
        <w:rPr>
          <w:sz w:val="28"/>
          <w:szCs w:val="28"/>
        </w:rPr>
        <w:t xml:space="preserve">приложении 7 к решению </w:t>
      </w:r>
      <w:r>
        <w:rPr>
          <w:sz w:val="28"/>
          <w:szCs w:val="28"/>
        </w:rPr>
        <w:t>«</w:t>
      </w:r>
      <w:r w:rsidRPr="00AB3A77">
        <w:rPr>
          <w:bCs/>
          <w:sz w:val="28"/>
          <w:szCs w:val="28"/>
        </w:rPr>
        <w:t>Источники финансирования дефицита бюджета</w:t>
      </w:r>
      <w:r w:rsidRPr="00AB3A77">
        <w:rPr>
          <w:sz w:val="28"/>
          <w:szCs w:val="28"/>
        </w:rPr>
        <w:t xml:space="preserve"> </w:t>
      </w:r>
      <w:r w:rsidRPr="00AB3A77">
        <w:rPr>
          <w:bCs/>
          <w:sz w:val="28"/>
          <w:szCs w:val="28"/>
        </w:rPr>
        <w:t>муниципального образования - Моздокское городское поселение</w:t>
      </w:r>
      <w:r w:rsidRPr="00AB3A77">
        <w:rPr>
          <w:sz w:val="28"/>
          <w:szCs w:val="28"/>
        </w:rPr>
        <w:t xml:space="preserve"> </w:t>
      </w:r>
      <w:r w:rsidRPr="00AB3A77">
        <w:rPr>
          <w:bCs/>
          <w:sz w:val="28"/>
          <w:szCs w:val="28"/>
        </w:rPr>
        <w:t>на 2017 год</w:t>
      </w:r>
      <w:r>
        <w:rPr>
          <w:bCs/>
          <w:sz w:val="28"/>
          <w:szCs w:val="28"/>
        </w:rPr>
        <w:t>»</w:t>
      </w:r>
      <w:r w:rsidRPr="00AB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увеличить прочие остатки денежных средств бюджетов городских поселений на сумму 7 340,821 тыс. руб., в результате уточненный объем прогнозируемого дефицита бюджета муниципального образования – Моздокское городское поселение составит </w:t>
      </w:r>
      <w:r>
        <w:rPr>
          <w:b/>
          <w:sz w:val="28"/>
          <w:szCs w:val="28"/>
        </w:rPr>
        <w:t>19 499,567</w:t>
      </w:r>
      <w:r w:rsidRPr="00EB2AFB">
        <w:rPr>
          <w:b/>
          <w:sz w:val="28"/>
          <w:szCs w:val="28"/>
        </w:rPr>
        <w:t xml:space="preserve"> тыс. руб.</w:t>
      </w:r>
    </w:p>
    <w:p w:rsidR="00CF009E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E52C90" w:rsidRDefault="00CF009E" w:rsidP="00CF009E">
      <w:pPr>
        <w:jc w:val="both"/>
        <w:rPr>
          <w:sz w:val="28"/>
          <w:szCs w:val="28"/>
        </w:rPr>
      </w:pP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Зам. главы администрации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по экономике и финансам</w:t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  <w:t>Л.С. Рыбалкина</w:t>
      </w: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Pr="00E52C90" w:rsidRDefault="00CF009E" w:rsidP="00CF009E">
      <w:pPr>
        <w:ind w:firstLine="708"/>
        <w:jc w:val="both"/>
        <w:rPr>
          <w:sz w:val="28"/>
          <w:szCs w:val="28"/>
        </w:rPr>
      </w:pPr>
    </w:p>
    <w:p w:rsidR="00CF009E" w:rsidRDefault="00CF009E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sectPr w:rsidR="00CF009E" w:rsidSect="00AD4D73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928"/>
    <w:multiLevelType w:val="multilevel"/>
    <w:tmpl w:val="E63E8A8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31A05"/>
    <w:multiLevelType w:val="hybridMultilevel"/>
    <w:tmpl w:val="1DEC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56F47"/>
    <w:multiLevelType w:val="multilevel"/>
    <w:tmpl w:val="CB10D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72725FCF"/>
    <w:multiLevelType w:val="multilevel"/>
    <w:tmpl w:val="DF182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56D4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3979"/>
    <w:rsid w:val="002E427A"/>
    <w:rsid w:val="002E6556"/>
    <w:rsid w:val="002F256F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13E0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4D73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009E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54B5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042B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EF7954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5B59"/>
  <w15:docId w15:val="{0D10AA5A-4E18-44EA-A7BF-5E8B877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042B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042B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042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8042B"/>
    <w:pPr>
      <w:spacing w:before="240" w:after="60"/>
      <w:jc w:val="center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4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04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04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804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E8042B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E8042B"/>
    <w:pPr>
      <w:autoSpaceDE w:val="0"/>
      <w:autoSpaceDN w:val="0"/>
      <w:adjustRightInd w:val="0"/>
      <w:jc w:val="center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E8042B"/>
    <w:pPr>
      <w:ind w:left="283" w:hanging="283"/>
      <w:jc w:val="center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rsid w:val="00E8042B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E8042B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8042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E8042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8042B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E8042B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8042B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80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E8042B"/>
    <w:pPr>
      <w:spacing w:after="120"/>
      <w:jc w:val="center"/>
    </w:pPr>
  </w:style>
  <w:style w:type="character" w:customStyle="1" w:styleId="ae">
    <w:name w:val="Основной текст Знак"/>
    <w:basedOn w:val="a0"/>
    <w:link w:val="ad"/>
    <w:rsid w:val="00E8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8042B"/>
    <w:pPr>
      <w:tabs>
        <w:tab w:val="center" w:pos="4677"/>
        <w:tab w:val="right" w:pos="9355"/>
      </w:tabs>
      <w:jc w:val="center"/>
    </w:pPr>
    <w:rPr>
      <w:rFonts w:ascii="Courier New" w:hAnsi="Courier New"/>
      <w:szCs w:val="20"/>
    </w:rPr>
  </w:style>
  <w:style w:type="character" w:customStyle="1" w:styleId="af0">
    <w:name w:val="Верхний колонтитул Знак"/>
    <w:basedOn w:val="a0"/>
    <w:link w:val="af"/>
    <w:rsid w:val="00E8042B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E8042B"/>
    <w:pPr>
      <w:spacing w:after="200"/>
      <w:ind w:right="400"/>
      <w:jc w:val="center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E8042B"/>
    <w:pPr>
      <w:spacing w:after="120" w:line="480" w:lineRule="auto"/>
      <w:ind w:left="283"/>
      <w:jc w:val="center"/>
    </w:pPr>
  </w:style>
  <w:style w:type="character" w:customStyle="1" w:styleId="23">
    <w:name w:val="Основной текст с отступом 2 Знак"/>
    <w:basedOn w:val="a0"/>
    <w:link w:val="22"/>
    <w:rsid w:val="00E8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qFormat/>
    <w:rsid w:val="00E8042B"/>
    <w:pPr>
      <w:jc w:val="center"/>
    </w:pPr>
    <w:rPr>
      <w:b/>
      <w:sz w:val="26"/>
      <w:szCs w:val="20"/>
    </w:rPr>
  </w:style>
  <w:style w:type="paragraph" w:styleId="af2">
    <w:name w:val="Title"/>
    <w:basedOn w:val="a"/>
    <w:next w:val="a"/>
    <w:link w:val="af3"/>
    <w:uiPriority w:val="10"/>
    <w:qFormat/>
    <w:rsid w:val="00E804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E804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E804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E8042B"/>
    <w:pPr>
      <w:spacing w:after="120" w:line="480" w:lineRule="auto"/>
      <w:jc w:val="center"/>
    </w:pPr>
  </w:style>
  <w:style w:type="character" w:customStyle="1" w:styleId="25">
    <w:name w:val="Основной текст 2 Знак"/>
    <w:basedOn w:val="a0"/>
    <w:link w:val="24"/>
    <w:rsid w:val="00E8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E8042B"/>
    <w:pPr>
      <w:spacing w:after="160" w:line="240" w:lineRule="exact"/>
      <w:jc w:val="center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5">
    <w:name w:val="font5"/>
    <w:basedOn w:val="a"/>
    <w:rsid w:val="00E8042B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8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2">
    <w:name w:val="xl82"/>
    <w:basedOn w:val="a"/>
    <w:rsid w:val="00E80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8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8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8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E8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E80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E80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8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80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8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character" w:styleId="af5">
    <w:name w:val="Hyperlink"/>
    <w:uiPriority w:val="99"/>
    <w:unhideWhenUsed/>
    <w:rsid w:val="00E8042B"/>
    <w:rPr>
      <w:color w:val="0000FF"/>
      <w:u w:val="single"/>
    </w:rPr>
  </w:style>
  <w:style w:type="character" w:styleId="af6">
    <w:name w:val="FollowedHyperlink"/>
    <w:uiPriority w:val="99"/>
    <w:unhideWhenUsed/>
    <w:rsid w:val="00E8042B"/>
    <w:rPr>
      <w:color w:val="800080"/>
      <w:u w:val="single"/>
    </w:rPr>
  </w:style>
  <w:style w:type="paragraph" w:styleId="af7">
    <w:name w:val="Plain Text"/>
    <w:basedOn w:val="a"/>
    <w:link w:val="af8"/>
    <w:rsid w:val="00E8042B"/>
    <w:pPr>
      <w:jc w:val="center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E804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29">
    <w:name w:val="xl129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36">
    <w:name w:val="xl136"/>
    <w:basedOn w:val="a"/>
    <w:rsid w:val="00E8042B"/>
    <w:pP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E8042B"/>
    <w:pP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E804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E804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3">
    <w:name w:val="xl143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E804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a"/>
    <w:rsid w:val="00E8042B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E8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8042B"/>
    <w:pP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E8042B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E7AC-0EFD-4A9F-A63C-21F1A1C8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22330</Words>
  <Characters>127282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7</cp:revision>
  <cp:lastPrinted>2017-06-19T11:49:00Z</cp:lastPrinted>
  <dcterms:created xsi:type="dcterms:W3CDTF">2017-06-15T08:49:00Z</dcterms:created>
  <dcterms:modified xsi:type="dcterms:W3CDTF">2017-06-21T11:27:00Z</dcterms:modified>
</cp:coreProperties>
</file>