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183565" w:rsidRDefault="00183565" w:rsidP="00442EBA">
      <w:pPr>
        <w:contextualSpacing/>
        <w:jc w:val="center"/>
        <w:rPr>
          <w:b/>
          <w:bCs/>
          <w:sz w:val="16"/>
          <w:szCs w:val="16"/>
        </w:rPr>
      </w:pPr>
    </w:p>
    <w:p w:rsidR="00183565" w:rsidRDefault="00183565" w:rsidP="00442EBA">
      <w:pPr>
        <w:contextualSpacing/>
        <w:jc w:val="center"/>
        <w:rPr>
          <w:b/>
          <w:bCs/>
          <w:sz w:val="16"/>
          <w:szCs w:val="16"/>
        </w:rPr>
      </w:pPr>
    </w:p>
    <w:p w:rsidR="00183565" w:rsidRPr="00E15B35" w:rsidRDefault="00183565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CB3BE9">
        <w:rPr>
          <w:b/>
          <w:bCs/>
          <w:sz w:val="32"/>
          <w:szCs w:val="32"/>
        </w:rPr>
        <w:t>24</w:t>
      </w:r>
      <w:r>
        <w:rPr>
          <w:b/>
          <w:bCs/>
          <w:sz w:val="32"/>
          <w:szCs w:val="32"/>
        </w:rPr>
        <w:t>.</w:t>
      </w:r>
      <w:r w:rsidR="00CB3BE9">
        <w:rPr>
          <w:b/>
          <w:bCs/>
          <w:sz w:val="32"/>
          <w:szCs w:val="32"/>
        </w:rPr>
        <w:t>04</w:t>
      </w:r>
      <w:r w:rsidRPr="00E15B35">
        <w:rPr>
          <w:b/>
          <w:bCs/>
          <w:sz w:val="32"/>
          <w:szCs w:val="32"/>
        </w:rPr>
        <w:t>.201</w:t>
      </w:r>
      <w:r w:rsidR="00CB3BE9">
        <w:rPr>
          <w:b/>
          <w:bCs/>
          <w:sz w:val="32"/>
          <w:szCs w:val="32"/>
        </w:rPr>
        <w:t>7</w:t>
      </w:r>
      <w:r w:rsidRPr="00E15B35">
        <w:rPr>
          <w:b/>
          <w:bCs/>
          <w:sz w:val="32"/>
          <w:szCs w:val="32"/>
        </w:rPr>
        <w:t xml:space="preserve">г. № </w:t>
      </w:r>
      <w:r w:rsidR="00CB3BE9">
        <w:rPr>
          <w:b/>
          <w:bCs/>
          <w:sz w:val="32"/>
          <w:szCs w:val="32"/>
        </w:rPr>
        <w:t>261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CB3BE9" w:rsidRPr="00CB3BE9" w:rsidRDefault="00CB3BE9" w:rsidP="00CB3BE9">
      <w:pPr>
        <w:contextualSpacing/>
        <w:jc w:val="center"/>
        <w:rPr>
          <w:b/>
          <w:sz w:val="28"/>
          <w:szCs w:val="28"/>
        </w:rPr>
      </w:pPr>
      <w:r w:rsidRPr="00CB3BE9">
        <w:rPr>
          <w:b/>
          <w:sz w:val="28"/>
          <w:szCs w:val="28"/>
        </w:rPr>
        <w:t>«Об отмене решения Собрания представителей Моздокского городского поселения от 28.12.2016 года № 250 «О внесении изменений в решение Собрания представителей Моздокского городского поселения от 19.02.2015 г. № 215 «О временном приостановлении действия статьи 10 решения Собрания представителей Моздокского городского поселения от 31.03.2009 г. № 73 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 местного самоуправления Моздокского городского поселения»</w:t>
      </w:r>
    </w:p>
    <w:p w:rsidR="00A96EC2" w:rsidRPr="00AF05F3" w:rsidRDefault="00A96EC2" w:rsidP="00A96EC2">
      <w:pPr>
        <w:jc w:val="both"/>
        <w:rPr>
          <w:sz w:val="28"/>
          <w:szCs w:val="28"/>
        </w:rPr>
      </w:pPr>
    </w:p>
    <w:p w:rsidR="00A96EC2" w:rsidRDefault="00CB3BE9" w:rsidP="00CB3BE9">
      <w:pPr>
        <w:ind w:firstLine="708"/>
        <w:jc w:val="both"/>
        <w:rPr>
          <w:sz w:val="28"/>
          <w:szCs w:val="28"/>
        </w:rPr>
      </w:pPr>
      <w:r w:rsidRPr="00BE11C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статьёй</w:t>
      </w:r>
      <w:r w:rsidRPr="000D2F53">
        <w:rPr>
          <w:sz w:val="28"/>
          <w:szCs w:val="28"/>
        </w:rPr>
        <w:t xml:space="preserve"> 134 Трудового кодекса РФ</w:t>
      </w:r>
      <w:r>
        <w:rPr>
          <w:sz w:val="28"/>
          <w:szCs w:val="28"/>
        </w:rPr>
        <w:t>,</w:t>
      </w:r>
      <w:r w:rsidRPr="00BE11CA">
        <w:rPr>
          <w:sz w:val="28"/>
          <w:szCs w:val="28"/>
        </w:rPr>
        <w:t xml:space="preserve"> Федеральным законом от 06.10.2003 г. № 131-ФЗ «Об</w:t>
      </w:r>
      <w:r>
        <w:rPr>
          <w:sz w:val="28"/>
          <w:szCs w:val="28"/>
        </w:rPr>
        <w:t xml:space="preserve"> </w:t>
      </w:r>
      <w:r w:rsidRPr="00BE11CA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Федерации», </w:t>
      </w:r>
      <w:r w:rsidR="00A96EC2">
        <w:rPr>
          <w:sz w:val="28"/>
          <w:szCs w:val="28"/>
        </w:rPr>
        <w:t>Собрание представителей Моздокского городского поселения</w:t>
      </w:r>
    </w:p>
    <w:p w:rsidR="00A96EC2" w:rsidRDefault="00A96EC2" w:rsidP="00A96EC2">
      <w:pPr>
        <w:jc w:val="center"/>
        <w:rPr>
          <w:b/>
          <w:sz w:val="28"/>
          <w:szCs w:val="28"/>
        </w:rPr>
      </w:pPr>
    </w:p>
    <w:p w:rsidR="00A96EC2" w:rsidRDefault="00A96EC2" w:rsidP="00A96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A96EC2" w:rsidRDefault="00A96EC2" w:rsidP="00A96EC2">
      <w:pPr>
        <w:jc w:val="center"/>
        <w:rPr>
          <w:b/>
          <w:sz w:val="28"/>
          <w:szCs w:val="28"/>
        </w:rPr>
      </w:pPr>
    </w:p>
    <w:p w:rsidR="00CB3BE9" w:rsidRPr="00BE11CA" w:rsidRDefault="00CB3BE9" w:rsidP="00CB3BE9">
      <w:pPr>
        <w:ind w:firstLine="709"/>
        <w:contextualSpacing/>
        <w:jc w:val="both"/>
        <w:rPr>
          <w:sz w:val="28"/>
          <w:szCs w:val="28"/>
        </w:rPr>
      </w:pPr>
      <w:r w:rsidRPr="00BE11CA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AD2FA4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Собрания представителей </w:t>
      </w:r>
      <w:r w:rsidRPr="00AD2FA4">
        <w:rPr>
          <w:sz w:val="28"/>
          <w:szCs w:val="28"/>
        </w:rPr>
        <w:t>Моздокского городско</w:t>
      </w:r>
      <w:r>
        <w:rPr>
          <w:sz w:val="28"/>
          <w:szCs w:val="28"/>
        </w:rPr>
        <w:t xml:space="preserve">го поселения от 28.12.2016 года </w:t>
      </w:r>
      <w:r w:rsidRPr="00AD2FA4">
        <w:rPr>
          <w:sz w:val="28"/>
          <w:szCs w:val="28"/>
        </w:rPr>
        <w:t>№ 250 «О внесении изменений в решение Собрания представителей Моздокского городского поселения от 19.02.2015 г. № 215 «О временном приостановлении действия статьи 10 решения Собрания представителей Моздокского городского поселения от 31.03.2009 г. № 73 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 местного самоуправления Моздокского городского поселения» -  отменить</w:t>
      </w:r>
      <w:r w:rsidRPr="00BE11CA">
        <w:rPr>
          <w:sz w:val="28"/>
          <w:szCs w:val="28"/>
        </w:rPr>
        <w:t>.</w:t>
      </w:r>
    </w:p>
    <w:p w:rsidR="00CB3BE9" w:rsidRDefault="00CB3BE9" w:rsidP="00CB3BE9">
      <w:pPr>
        <w:ind w:firstLine="709"/>
        <w:contextualSpacing/>
        <w:jc w:val="both"/>
        <w:rPr>
          <w:sz w:val="28"/>
          <w:szCs w:val="28"/>
        </w:rPr>
      </w:pPr>
      <w:r w:rsidRPr="00BE11CA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момента опубликования.</w:t>
      </w:r>
    </w:p>
    <w:p w:rsidR="00A96EC2" w:rsidRDefault="00A96EC2" w:rsidP="00CB3B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1D7567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83565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3BE9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1E57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1D7D"/>
  <w15:docId w15:val="{900BA839-5D80-4440-800E-FAE95685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Администратор</cp:lastModifiedBy>
  <cp:revision>5</cp:revision>
  <cp:lastPrinted>2017-04-25T06:38:00Z</cp:lastPrinted>
  <dcterms:created xsi:type="dcterms:W3CDTF">2017-04-25T06:25:00Z</dcterms:created>
  <dcterms:modified xsi:type="dcterms:W3CDTF">2017-04-25T06:48:00Z</dcterms:modified>
</cp:coreProperties>
</file>