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34B83">
        <w:rPr>
          <w:b/>
          <w:bCs/>
          <w:sz w:val="32"/>
          <w:szCs w:val="32"/>
        </w:rPr>
        <w:t>0</w:t>
      </w:r>
      <w:r w:rsidR="003D508E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434B83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3D508E">
        <w:rPr>
          <w:b/>
          <w:bCs/>
          <w:sz w:val="32"/>
          <w:szCs w:val="32"/>
        </w:rPr>
        <w:t>2</w:t>
      </w:r>
      <w:r w:rsidR="00434B83">
        <w:rPr>
          <w:b/>
          <w:bCs/>
          <w:sz w:val="32"/>
          <w:szCs w:val="32"/>
        </w:rPr>
        <w:t>7</w:t>
      </w:r>
    </w:p>
    <w:p w:rsidR="00442EBA" w:rsidRPr="00434B83" w:rsidRDefault="00442EBA" w:rsidP="00442EBA">
      <w:pPr>
        <w:rPr>
          <w:b/>
          <w:bCs/>
          <w:sz w:val="28"/>
          <w:szCs w:val="28"/>
        </w:rPr>
      </w:pPr>
    </w:p>
    <w:p w:rsidR="00434B83" w:rsidRDefault="00464690" w:rsidP="00434B83">
      <w:pPr>
        <w:jc w:val="center"/>
        <w:rPr>
          <w:b/>
          <w:color w:val="000000"/>
          <w:sz w:val="28"/>
          <w:szCs w:val="28"/>
        </w:rPr>
      </w:pPr>
      <w:r w:rsidRPr="006A6E76">
        <w:rPr>
          <w:b/>
          <w:color w:val="000000"/>
          <w:sz w:val="28"/>
          <w:szCs w:val="28"/>
        </w:rPr>
        <w:t xml:space="preserve">«Отчет об исполнении бюджета муниципального образования </w:t>
      </w:r>
      <w:r w:rsidR="00434B83">
        <w:rPr>
          <w:b/>
          <w:color w:val="000000"/>
          <w:sz w:val="28"/>
          <w:szCs w:val="28"/>
        </w:rPr>
        <w:t>–</w:t>
      </w:r>
      <w:r w:rsidRPr="006A6E76">
        <w:rPr>
          <w:b/>
          <w:color w:val="000000"/>
          <w:sz w:val="28"/>
          <w:szCs w:val="28"/>
        </w:rPr>
        <w:t xml:space="preserve"> </w:t>
      </w:r>
    </w:p>
    <w:p w:rsidR="001C71BC" w:rsidRPr="00434B83" w:rsidRDefault="00464690" w:rsidP="00434B83">
      <w:pPr>
        <w:jc w:val="center"/>
        <w:rPr>
          <w:b/>
          <w:color w:val="000000"/>
          <w:sz w:val="28"/>
          <w:szCs w:val="28"/>
        </w:rPr>
      </w:pPr>
      <w:r w:rsidRPr="006A6E76">
        <w:rPr>
          <w:b/>
          <w:color w:val="000000"/>
          <w:sz w:val="28"/>
          <w:szCs w:val="28"/>
        </w:rPr>
        <w:t>Моздокское городское поселение за 201</w:t>
      </w:r>
      <w:r>
        <w:rPr>
          <w:b/>
          <w:color w:val="000000"/>
          <w:sz w:val="28"/>
          <w:szCs w:val="28"/>
        </w:rPr>
        <w:t>5</w:t>
      </w:r>
      <w:r w:rsidRPr="006A6E76">
        <w:rPr>
          <w:b/>
          <w:color w:val="000000"/>
          <w:sz w:val="28"/>
          <w:szCs w:val="28"/>
        </w:rPr>
        <w:t xml:space="preserve"> год»</w:t>
      </w:r>
    </w:p>
    <w:p w:rsidR="009B5906" w:rsidRPr="00434B83" w:rsidRDefault="009B5906" w:rsidP="009B5906">
      <w:pPr>
        <w:jc w:val="center"/>
        <w:rPr>
          <w:b/>
          <w:sz w:val="28"/>
          <w:szCs w:val="28"/>
        </w:rPr>
      </w:pPr>
    </w:p>
    <w:p w:rsidR="00464690" w:rsidRPr="00145593" w:rsidRDefault="00464690" w:rsidP="007C0E5E">
      <w:pPr>
        <w:ind w:firstLine="709"/>
        <w:jc w:val="both"/>
        <w:rPr>
          <w:sz w:val="28"/>
          <w:szCs w:val="28"/>
        </w:rPr>
      </w:pPr>
      <w:r w:rsidRPr="00145593">
        <w:rPr>
          <w:sz w:val="28"/>
          <w:szCs w:val="28"/>
        </w:rPr>
        <w:t>В соответствии с Бюджетным кодексом Российской Федерации, Фе</w:t>
      </w:r>
      <w:r w:rsidR="00614AAC">
        <w:rPr>
          <w:sz w:val="28"/>
          <w:szCs w:val="28"/>
        </w:rPr>
        <w:t>деральным законом от 06.10.2003</w:t>
      </w:r>
      <w:r w:rsidRPr="00145593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Уставом муниципального образования Моздокское городское поселение Моздокского района РСО</w:t>
      </w:r>
      <w:r w:rsidR="00614AAC">
        <w:rPr>
          <w:sz w:val="28"/>
          <w:szCs w:val="28"/>
        </w:rPr>
        <w:t xml:space="preserve"> </w:t>
      </w:r>
      <w:r w:rsidRPr="00145593">
        <w:rPr>
          <w:sz w:val="28"/>
          <w:szCs w:val="28"/>
        </w:rPr>
        <w:t>-</w:t>
      </w:r>
      <w:r w:rsidR="00614AAC">
        <w:rPr>
          <w:sz w:val="28"/>
          <w:szCs w:val="28"/>
        </w:rPr>
        <w:t xml:space="preserve"> </w:t>
      </w:r>
      <w:r w:rsidRPr="00145593">
        <w:rPr>
          <w:sz w:val="28"/>
          <w:szCs w:val="28"/>
        </w:rPr>
        <w:t>Алания, Собрание представителей Моздокского городского поселения</w:t>
      </w:r>
    </w:p>
    <w:p w:rsidR="00464690" w:rsidRPr="00434B83" w:rsidRDefault="00464690" w:rsidP="00464690">
      <w:pPr>
        <w:jc w:val="center"/>
        <w:rPr>
          <w:b/>
          <w:sz w:val="28"/>
          <w:szCs w:val="28"/>
        </w:rPr>
      </w:pPr>
    </w:p>
    <w:p w:rsidR="00464690" w:rsidRDefault="00464690" w:rsidP="004646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464690" w:rsidRPr="00434B83" w:rsidRDefault="00464690" w:rsidP="00464690">
      <w:pPr>
        <w:jc w:val="both"/>
        <w:rPr>
          <w:b/>
          <w:sz w:val="28"/>
          <w:szCs w:val="28"/>
        </w:rPr>
      </w:pPr>
    </w:p>
    <w:p w:rsidR="00464690" w:rsidRPr="002F4DD6" w:rsidRDefault="00464690" w:rsidP="00464690">
      <w:pPr>
        <w:ind w:firstLine="708"/>
        <w:rPr>
          <w:b/>
          <w:bCs/>
          <w:sz w:val="28"/>
          <w:szCs w:val="28"/>
        </w:rPr>
      </w:pPr>
      <w:r w:rsidRPr="002F4DD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.</w:t>
      </w:r>
    </w:p>
    <w:p w:rsidR="00464690" w:rsidRPr="002F4DD6" w:rsidRDefault="00464690" w:rsidP="00464690">
      <w:pPr>
        <w:jc w:val="both"/>
        <w:rPr>
          <w:sz w:val="28"/>
        </w:rPr>
      </w:pPr>
      <w:r w:rsidRPr="002F4DD6">
        <w:rPr>
          <w:sz w:val="28"/>
        </w:rPr>
        <w:tab/>
      </w:r>
      <w:proofErr w:type="gramStart"/>
      <w:r w:rsidRPr="002F4DD6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муниципального образования -  </w:t>
      </w:r>
      <w:r w:rsidRPr="002F4DD6">
        <w:rPr>
          <w:sz w:val="28"/>
          <w:szCs w:val="28"/>
        </w:rPr>
        <w:t xml:space="preserve"> 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188 759 506</w:t>
      </w:r>
      <w:r w:rsidRPr="002F4DD6">
        <w:rPr>
          <w:bCs/>
          <w:sz w:val="28"/>
          <w:szCs w:val="28"/>
        </w:rPr>
        <w:t xml:space="preserve"> </w:t>
      </w:r>
      <w:r w:rsidRPr="002F4DD6">
        <w:rPr>
          <w:sz w:val="28"/>
          <w:szCs w:val="28"/>
        </w:rPr>
        <w:t xml:space="preserve">руб., по расходам в сумме </w:t>
      </w:r>
      <w:r>
        <w:rPr>
          <w:bCs/>
          <w:sz w:val="28"/>
          <w:szCs w:val="28"/>
        </w:rPr>
        <w:t>206 801 642</w:t>
      </w:r>
      <w:r w:rsidRPr="002F4DD6">
        <w:rPr>
          <w:bCs/>
          <w:sz w:val="28"/>
          <w:szCs w:val="28"/>
        </w:rPr>
        <w:t xml:space="preserve"> </w:t>
      </w:r>
      <w:r w:rsidRPr="002F4DD6">
        <w:rPr>
          <w:sz w:val="28"/>
          <w:szCs w:val="28"/>
        </w:rPr>
        <w:t xml:space="preserve">руб., с </w:t>
      </w:r>
      <w:r>
        <w:rPr>
          <w:rStyle w:val="apple-converted-space"/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sz w:val="28"/>
          <w:szCs w:val="28"/>
        </w:rPr>
        <w:t xml:space="preserve">превышение расходов бюджета над доходами </w:t>
      </w:r>
      <w:r w:rsidRPr="002F4DD6">
        <w:rPr>
          <w:sz w:val="28"/>
          <w:szCs w:val="28"/>
        </w:rPr>
        <w:t>(</w:t>
      </w:r>
      <w:r>
        <w:rPr>
          <w:sz w:val="28"/>
          <w:szCs w:val="28"/>
        </w:rPr>
        <w:t xml:space="preserve">дефицит </w:t>
      </w:r>
      <w:r w:rsidRPr="002F4DD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- Моздокское городское</w:t>
      </w:r>
      <w:r w:rsidRPr="002F4DD6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еление</w:t>
      </w:r>
      <w:r w:rsidRPr="002F4DD6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18 042 136</w:t>
      </w:r>
      <w:r w:rsidRPr="002F4DD6">
        <w:rPr>
          <w:sz w:val="28"/>
          <w:szCs w:val="28"/>
        </w:rPr>
        <w:t xml:space="preserve"> руб. со следующими показателями:</w:t>
      </w:r>
      <w:proofErr w:type="gramEnd"/>
    </w:p>
    <w:p w:rsidR="00464690" w:rsidRPr="002F4DD6" w:rsidRDefault="00464690" w:rsidP="00464690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  <w:t xml:space="preserve">1) доходов бюджета </w:t>
      </w:r>
      <w:r>
        <w:rPr>
          <w:sz w:val="28"/>
          <w:szCs w:val="28"/>
        </w:rPr>
        <w:t xml:space="preserve">муниципального образования - </w:t>
      </w:r>
      <w:r w:rsidRPr="002F4DD6">
        <w:rPr>
          <w:sz w:val="28"/>
          <w:szCs w:val="28"/>
        </w:rPr>
        <w:t>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</w:t>
      </w:r>
    </w:p>
    <w:p w:rsidR="00464690" w:rsidRPr="002F4DD6" w:rsidRDefault="00464690" w:rsidP="00464690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  <w:t xml:space="preserve">2) расходов бюджета </w:t>
      </w:r>
      <w:r>
        <w:rPr>
          <w:sz w:val="28"/>
          <w:szCs w:val="28"/>
        </w:rPr>
        <w:t>муниципального образования -</w:t>
      </w:r>
      <w:r w:rsidRPr="002F4DD6">
        <w:rPr>
          <w:sz w:val="28"/>
          <w:szCs w:val="28"/>
        </w:rPr>
        <w:t xml:space="preserve"> 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разделам, подразделам, целевым статьям  и видам расходов классификации расходов бюджета согласно приложению № 2 к настоящему решению;</w:t>
      </w:r>
    </w:p>
    <w:p w:rsidR="00464690" w:rsidRDefault="00464690" w:rsidP="00464690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  <w:t xml:space="preserve">3) источников финансирования дефицита бюджета </w:t>
      </w:r>
      <w:r>
        <w:rPr>
          <w:sz w:val="28"/>
          <w:szCs w:val="28"/>
        </w:rPr>
        <w:t xml:space="preserve">муниципального образования - </w:t>
      </w:r>
      <w:r w:rsidRPr="002F4DD6">
        <w:rPr>
          <w:sz w:val="28"/>
          <w:szCs w:val="28"/>
        </w:rPr>
        <w:t>Моздокск</w:t>
      </w:r>
      <w:r>
        <w:rPr>
          <w:sz w:val="28"/>
          <w:szCs w:val="28"/>
        </w:rPr>
        <w:t>ое городское поселение за 2015</w:t>
      </w:r>
      <w:r w:rsidRPr="002F4DD6">
        <w:rPr>
          <w:sz w:val="28"/>
          <w:szCs w:val="28"/>
        </w:rPr>
        <w:t xml:space="preserve"> год по кодам </w:t>
      </w:r>
      <w:proofErr w:type="gramStart"/>
      <w:r w:rsidRPr="002F4DD6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F4DD6">
        <w:rPr>
          <w:sz w:val="28"/>
          <w:szCs w:val="28"/>
        </w:rPr>
        <w:t xml:space="preserve"> согласно прил</w:t>
      </w:r>
      <w:r w:rsidR="00614AAC">
        <w:rPr>
          <w:sz w:val="28"/>
          <w:szCs w:val="28"/>
        </w:rPr>
        <w:t>ожению № 3 к настоящему решению.</w:t>
      </w:r>
    </w:p>
    <w:p w:rsidR="00464690" w:rsidRPr="002F4DD6" w:rsidRDefault="00464690" w:rsidP="00464690">
      <w:pPr>
        <w:jc w:val="both"/>
        <w:rPr>
          <w:sz w:val="28"/>
          <w:szCs w:val="28"/>
        </w:rPr>
      </w:pPr>
      <w:r w:rsidRPr="002F4DD6">
        <w:rPr>
          <w:sz w:val="28"/>
          <w:szCs w:val="28"/>
        </w:rPr>
        <w:tab/>
      </w:r>
      <w:r w:rsidRPr="002F4DD6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464690" w:rsidRPr="002F4DD6" w:rsidRDefault="00464690" w:rsidP="00464690">
      <w:pPr>
        <w:ind w:firstLine="708"/>
        <w:jc w:val="both"/>
        <w:rPr>
          <w:sz w:val="28"/>
          <w:szCs w:val="28"/>
        </w:rPr>
      </w:pPr>
      <w:r w:rsidRPr="002F4DD6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64690" w:rsidRPr="00434B83" w:rsidRDefault="00464690" w:rsidP="00464690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C0E5E" w:rsidRDefault="007C0E5E" w:rsidP="00464690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34B83" w:rsidRDefault="00434B83" w:rsidP="00464690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434B83" w:rsidRPr="00434B83" w:rsidRDefault="00434B83" w:rsidP="00464690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C0E5E" w:rsidRPr="00E15B35" w:rsidRDefault="007C0E5E" w:rsidP="007C0E5E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7C0E5E" w:rsidRDefault="007C0E5E" w:rsidP="007C0E5E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p w:rsidR="008247F5" w:rsidRDefault="008247F5" w:rsidP="007C0E5E">
      <w:pPr>
        <w:tabs>
          <w:tab w:val="left" w:pos="8505"/>
        </w:tabs>
        <w:ind w:left="5664"/>
        <w:jc w:val="center"/>
      </w:pPr>
    </w:p>
    <w:p w:rsidR="008247F5" w:rsidRDefault="008247F5" w:rsidP="007C0E5E">
      <w:pPr>
        <w:tabs>
          <w:tab w:val="left" w:pos="8505"/>
        </w:tabs>
        <w:ind w:left="5664"/>
        <w:jc w:val="center"/>
      </w:pPr>
    </w:p>
    <w:p w:rsidR="007C0E5E" w:rsidRPr="000C1D85" w:rsidRDefault="007C0E5E" w:rsidP="007C0E5E">
      <w:pPr>
        <w:tabs>
          <w:tab w:val="left" w:pos="8505"/>
        </w:tabs>
        <w:ind w:left="5664"/>
        <w:jc w:val="center"/>
      </w:pPr>
      <w:bookmarkStart w:id="0" w:name="_GoBack"/>
      <w:bookmarkEnd w:id="0"/>
      <w:r w:rsidRPr="000C1D85">
        <w:lastRenderedPageBreak/>
        <w:t>Приложение № 1</w:t>
      </w:r>
    </w:p>
    <w:p w:rsidR="007C0E5E" w:rsidRPr="000C1D85" w:rsidRDefault="007C0E5E" w:rsidP="007C0E5E">
      <w:pPr>
        <w:ind w:left="5664"/>
        <w:jc w:val="center"/>
      </w:pPr>
      <w:r w:rsidRPr="000C1D85">
        <w:t>к решению Собрания представителей</w:t>
      </w:r>
    </w:p>
    <w:p w:rsidR="007C0E5E" w:rsidRPr="000C1D85" w:rsidRDefault="007C0E5E" w:rsidP="007C0E5E">
      <w:pPr>
        <w:ind w:left="5664"/>
        <w:jc w:val="center"/>
      </w:pPr>
      <w:r w:rsidRPr="000C1D85">
        <w:t>Моздокского городского поселения</w:t>
      </w:r>
    </w:p>
    <w:p w:rsidR="007C0E5E" w:rsidRPr="000C1D85" w:rsidRDefault="007C0E5E" w:rsidP="007C0E5E">
      <w:pPr>
        <w:ind w:left="5664"/>
        <w:jc w:val="center"/>
      </w:pPr>
      <w:r>
        <w:t xml:space="preserve">от </w:t>
      </w:r>
      <w:r w:rsidR="00434B83">
        <w:t>09</w:t>
      </w:r>
      <w:r>
        <w:t>.</w:t>
      </w:r>
      <w:r w:rsidR="00434B83">
        <w:t>06</w:t>
      </w:r>
      <w:r w:rsidR="00CE0ABD">
        <w:t>.2016</w:t>
      </w:r>
      <w:r>
        <w:t xml:space="preserve">г. </w:t>
      </w:r>
      <w:r w:rsidRPr="000C1D85">
        <w:t>№</w:t>
      </w:r>
      <w:r>
        <w:t xml:space="preserve"> </w:t>
      </w:r>
      <w:r w:rsidR="00434B83">
        <w:t>227</w:t>
      </w:r>
    </w:p>
    <w:p w:rsidR="007C0E5E" w:rsidRDefault="007C0E5E" w:rsidP="007C0E5E">
      <w:pPr>
        <w:jc w:val="center"/>
        <w:rPr>
          <w:sz w:val="28"/>
          <w:szCs w:val="28"/>
        </w:rPr>
      </w:pPr>
    </w:p>
    <w:p w:rsidR="007C0E5E" w:rsidRPr="002F4DD6" w:rsidRDefault="007C0E5E" w:rsidP="007C0E5E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ДОХОДЫ</w:t>
      </w:r>
    </w:p>
    <w:p w:rsidR="007C0E5E" w:rsidRDefault="007C0E5E" w:rsidP="007C0E5E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– </w:t>
      </w:r>
    </w:p>
    <w:p w:rsidR="007C0E5E" w:rsidRPr="002F4DD6" w:rsidRDefault="007C0E5E" w:rsidP="007C0E5E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2015</w:t>
      </w:r>
      <w:r w:rsidRPr="002F4DD6">
        <w:rPr>
          <w:b/>
          <w:sz w:val="28"/>
          <w:szCs w:val="28"/>
        </w:rPr>
        <w:t xml:space="preserve"> год</w:t>
      </w:r>
    </w:p>
    <w:p w:rsidR="007C0E5E" w:rsidRPr="00D74D72" w:rsidRDefault="007C0E5E" w:rsidP="007C0E5E">
      <w:pPr>
        <w:jc w:val="center"/>
        <w:rPr>
          <w:b/>
          <w:sz w:val="20"/>
          <w:szCs w:val="20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567"/>
        <w:gridCol w:w="6095"/>
        <w:gridCol w:w="1843"/>
      </w:tblGrid>
      <w:tr w:rsidR="007C0E5E" w:rsidRPr="001E6B26" w:rsidTr="007C0E5E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 xml:space="preserve"> Кассовое исполнение (руб.) </w:t>
            </w:r>
          </w:p>
        </w:tc>
      </w:tr>
      <w:tr w:rsidR="007C0E5E" w:rsidRPr="001E6B26" w:rsidTr="00A60BA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5E" w:rsidRPr="001E6B26" w:rsidRDefault="007C0E5E" w:rsidP="00A60BA8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3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 </w:t>
            </w:r>
          </w:p>
        </w:tc>
      </w:tr>
      <w:tr w:rsidR="007C0E5E" w:rsidRPr="00BC50EE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BC50EE" w:rsidRDefault="007C0E5E" w:rsidP="007C0E5E">
            <w:pPr>
              <w:rPr>
                <w:b/>
                <w:color w:val="000000"/>
              </w:rPr>
            </w:pPr>
            <w:r w:rsidRPr="00BC50EE">
              <w:rPr>
                <w:b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BC50EE" w:rsidRDefault="007C0E5E" w:rsidP="007C0E5E">
            <w:pPr>
              <w:rPr>
                <w:b/>
                <w:bCs/>
              </w:rPr>
            </w:pPr>
            <w:r w:rsidRPr="00BC50E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BC50EE" w:rsidRDefault="007C0E5E" w:rsidP="007C0E5E">
            <w:pPr>
              <w:jc w:val="center"/>
              <w:rPr>
                <w:b/>
                <w:bCs/>
              </w:rPr>
            </w:pPr>
            <w:r w:rsidRPr="00BC50EE">
              <w:rPr>
                <w:b/>
                <w:bCs/>
              </w:rPr>
              <w:t>119 826 581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64 880 088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64 880 088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22 396 729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1 05 01000 00 0000 110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13 226 729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9 049 538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120 462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19 077 000</w:t>
            </w:r>
          </w:p>
        </w:tc>
      </w:tr>
      <w:tr w:rsidR="007C0E5E" w:rsidRPr="001E6B26" w:rsidTr="007C0E5E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1 06 01030 13 0000 110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3 673 766</w:t>
            </w:r>
          </w:p>
        </w:tc>
      </w:tr>
      <w:tr w:rsidR="007C0E5E" w:rsidRPr="001E6B26" w:rsidTr="007C0E5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1 06 06033 13 0000 110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10 218 676</w:t>
            </w:r>
          </w:p>
        </w:tc>
      </w:tr>
      <w:tr w:rsidR="007C0E5E" w:rsidRPr="001E6B26" w:rsidTr="007C0E5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1 06 06043 13 0000 110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5 184 557</w:t>
            </w:r>
          </w:p>
        </w:tc>
      </w:tr>
      <w:tr w:rsidR="007C0E5E" w:rsidRPr="001E6B26" w:rsidTr="007C0E5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10 701 884</w:t>
            </w:r>
          </w:p>
        </w:tc>
      </w:tr>
      <w:tr w:rsidR="007C0E5E" w:rsidRPr="001E6B26" w:rsidTr="007C0E5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4 109 391</w:t>
            </w:r>
          </w:p>
        </w:tc>
      </w:tr>
      <w:tr w:rsidR="007C0E5E" w:rsidRPr="001E6B26" w:rsidTr="007C0E5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1 11 05025 13 0000 120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roofErr w:type="gramStart"/>
            <w:r w:rsidRPr="001E6B2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174 016</w:t>
            </w:r>
          </w:p>
        </w:tc>
      </w:tr>
      <w:tr w:rsidR="007C0E5E" w:rsidRPr="001E6B26" w:rsidTr="00A60BA8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1 11 05075 13 0000 120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6 142 456</w:t>
            </w:r>
          </w:p>
        </w:tc>
      </w:tr>
      <w:tr w:rsidR="007C0E5E" w:rsidRPr="001E6B26" w:rsidTr="00A60BA8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lastRenderedPageBreak/>
              <w:t>1 11 07015 13 0000 120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24 320</w:t>
            </w:r>
          </w:p>
        </w:tc>
      </w:tr>
      <w:tr w:rsidR="007C0E5E" w:rsidRPr="001E6B26" w:rsidTr="007C0E5E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1 11 09045 13 0000 120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251 701</w:t>
            </w:r>
          </w:p>
        </w:tc>
      </w:tr>
      <w:tr w:rsidR="007C0E5E" w:rsidRPr="001E6B26" w:rsidTr="007C0E5E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</w:rPr>
            </w:pPr>
            <w:r w:rsidRPr="001E6B26">
              <w:rPr>
                <w:b/>
                <w:bCs/>
              </w:rPr>
              <w:t>5 359</w:t>
            </w:r>
          </w:p>
        </w:tc>
      </w:tr>
      <w:tr w:rsidR="007C0E5E" w:rsidRPr="001E6B26" w:rsidTr="007C0E5E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1 13 02995 13 0000 130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5 359</w:t>
            </w:r>
          </w:p>
        </w:tc>
      </w:tr>
      <w:tr w:rsidR="007C0E5E" w:rsidRPr="001E6B26" w:rsidTr="007C0E5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2 736 974</w:t>
            </w:r>
          </w:p>
        </w:tc>
      </w:tr>
      <w:tr w:rsidR="007C0E5E" w:rsidRPr="001E6B26" w:rsidTr="007C0E5E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1 14 02053 13 0000 410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1 029 656</w:t>
            </w:r>
          </w:p>
        </w:tc>
      </w:tr>
      <w:tr w:rsidR="007C0E5E" w:rsidRPr="001E6B26" w:rsidTr="007C0E5E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1 707 319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28 548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1E6B26">
              <w:rPr>
                <w:i/>
                <w:iCs/>
              </w:rPr>
              <w:t>11 451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39 999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</w:rPr>
            </w:pPr>
            <w:r w:rsidRPr="001E6B26">
              <w:rPr>
                <w:b/>
                <w:bCs/>
              </w:rPr>
              <w:t>68 932 924</w:t>
            </w:r>
          </w:p>
        </w:tc>
      </w:tr>
      <w:tr w:rsidR="007C0E5E" w:rsidRPr="001E6B26" w:rsidTr="007C0E5E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68 908 200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18 038 300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2 02 02051 13 0000 151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Субсидии бюджетам поселений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1 875 000</w:t>
            </w:r>
          </w:p>
        </w:tc>
      </w:tr>
      <w:tr w:rsidR="007C0E5E" w:rsidRPr="001E6B26" w:rsidTr="007C0E5E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2 02 02088 13 0002 151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31 749 906</w:t>
            </w:r>
          </w:p>
        </w:tc>
      </w:tr>
      <w:tr w:rsidR="007C0E5E" w:rsidRPr="001E6B26" w:rsidTr="007C0E5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2 02 02089 13 0002 151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15 314 200</w:t>
            </w:r>
          </w:p>
        </w:tc>
      </w:tr>
      <w:tr w:rsidR="007C0E5E" w:rsidRPr="001E6B26" w:rsidTr="00614AAC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2 02 02216 13 0000 151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 xml:space="preserve">Субсидии бюджетам городских поселений на осуществление дорожной </w:t>
            </w:r>
            <w:proofErr w:type="spellStart"/>
            <w:r w:rsidRPr="001E6B26">
              <w:t>деятельнсоти</w:t>
            </w:r>
            <w:proofErr w:type="spellEnd"/>
            <w:r w:rsidRPr="001E6B26"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933 194</w:t>
            </w:r>
          </w:p>
        </w:tc>
      </w:tr>
      <w:tr w:rsidR="007C0E5E" w:rsidRPr="001E6B26" w:rsidTr="00614AAC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lastRenderedPageBreak/>
              <w:t>2 02 04056 13 0000 151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997 600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 w:rsidRPr="001E6B26">
              <w:rPr>
                <w:b/>
                <w:bCs/>
                <w:i/>
                <w:iCs/>
              </w:rPr>
              <w:t>32 237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2 07 05030 13 0000 180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Прочие безвозмездные поступления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 w:rsidRPr="001E6B26">
              <w:t>32 237</w:t>
            </w:r>
          </w:p>
        </w:tc>
      </w:tr>
      <w:tr w:rsidR="007C0E5E" w:rsidRPr="001E6B26" w:rsidTr="007C0E5E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  <w:color w:val="000000"/>
              </w:rPr>
            </w:pPr>
            <w:r w:rsidRPr="001E6B26">
              <w:rPr>
                <w:b/>
                <w:bCs/>
                <w:color w:val="000000"/>
              </w:rPr>
              <w:t>2 19 00000 00 0000 000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- 7 513</w:t>
            </w:r>
          </w:p>
        </w:tc>
      </w:tr>
      <w:tr w:rsidR="007C0E5E" w:rsidRPr="001E6B26" w:rsidTr="007C0E5E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2 19 05000 13 0000 151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E5E" w:rsidRPr="001E6B26" w:rsidRDefault="007C0E5E" w:rsidP="007C0E5E">
            <w:r w:rsidRPr="001E6B26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</w:pPr>
            <w:r>
              <w:t xml:space="preserve">- </w:t>
            </w:r>
            <w:r w:rsidRPr="001E6B26">
              <w:t>7 513</w:t>
            </w:r>
          </w:p>
        </w:tc>
      </w:tr>
      <w:tr w:rsidR="007C0E5E" w:rsidRPr="001E6B26" w:rsidTr="007C0E5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E5E" w:rsidRPr="001E6B26" w:rsidRDefault="007C0E5E" w:rsidP="007C0E5E">
            <w:pPr>
              <w:rPr>
                <w:color w:val="000000"/>
              </w:rPr>
            </w:pPr>
            <w:r w:rsidRPr="001E6B26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rPr>
                <w:b/>
                <w:bCs/>
              </w:rPr>
            </w:pPr>
            <w:r w:rsidRPr="001E6B26">
              <w:rPr>
                <w:b/>
                <w:bCs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5E" w:rsidRPr="001E6B26" w:rsidRDefault="007C0E5E" w:rsidP="007C0E5E">
            <w:pPr>
              <w:jc w:val="center"/>
              <w:rPr>
                <w:b/>
                <w:bCs/>
              </w:rPr>
            </w:pPr>
            <w:r w:rsidRPr="001E6B26">
              <w:rPr>
                <w:b/>
                <w:bCs/>
              </w:rPr>
              <w:t>188 759 506</w:t>
            </w:r>
          </w:p>
        </w:tc>
      </w:tr>
    </w:tbl>
    <w:p w:rsidR="007C0E5E" w:rsidRDefault="007C0E5E" w:rsidP="007C0E5E"/>
    <w:p w:rsidR="007C0E5E" w:rsidRPr="000C1D85" w:rsidRDefault="007C0E5E" w:rsidP="007C0E5E">
      <w:pPr>
        <w:tabs>
          <w:tab w:val="left" w:pos="8505"/>
        </w:tabs>
        <w:ind w:left="5760"/>
        <w:jc w:val="center"/>
      </w:pPr>
      <w:r>
        <w:br w:type="page"/>
      </w:r>
      <w:r>
        <w:lastRenderedPageBreak/>
        <w:t>Приложение № 2</w:t>
      </w:r>
    </w:p>
    <w:p w:rsidR="007C0E5E" w:rsidRPr="000C1D85" w:rsidRDefault="007C0E5E" w:rsidP="007C0E5E">
      <w:pPr>
        <w:ind w:left="5760"/>
        <w:jc w:val="center"/>
      </w:pPr>
      <w:r w:rsidRPr="000C1D85">
        <w:t>к решению Собрания представителей</w:t>
      </w:r>
    </w:p>
    <w:p w:rsidR="007C0E5E" w:rsidRPr="000C1D85" w:rsidRDefault="007C0E5E" w:rsidP="007C0E5E">
      <w:pPr>
        <w:ind w:left="5760"/>
        <w:jc w:val="center"/>
      </w:pPr>
      <w:r w:rsidRPr="000C1D85">
        <w:t>Моздокского городского поселения</w:t>
      </w:r>
    </w:p>
    <w:p w:rsidR="00434B83" w:rsidRPr="000C1D85" w:rsidRDefault="00434B83" w:rsidP="00434B83">
      <w:pPr>
        <w:ind w:left="5664"/>
        <w:jc w:val="center"/>
      </w:pPr>
      <w:r>
        <w:t xml:space="preserve">от 09.06.2016г. </w:t>
      </w:r>
      <w:r w:rsidRPr="000C1D85">
        <w:t>№</w:t>
      </w:r>
      <w:r>
        <w:t xml:space="preserve"> 227</w:t>
      </w:r>
    </w:p>
    <w:p w:rsidR="007C0E5E" w:rsidRPr="000C1D85" w:rsidRDefault="007C0E5E" w:rsidP="007C0E5E">
      <w:pPr>
        <w:ind w:left="5760"/>
        <w:jc w:val="center"/>
      </w:pPr>
    </w:p>
    <w:p w:rsidR="007C0E5E" w:rsidRPr="002F4DD6" w:rsidRDefault="007C0E5E" w:rsidP="007C0E5E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РАСХОДЫ</w:t>
      </w:r>
    </w:p>
    <w:p w:rsidR="007C0E5E" w:rsidRDefault="007C0E5E" w:rsidP="007C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F4DD6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муниципального образования –</w:t>
      </w:r>
      <w:r w:rsidRPr="002F4DD6">
        <w:rPr>
          <w:b/>
          <w:sz w:val="28"/>
          <w:szCs w:val="28"/>
        </w:rPr>
        <w:t xml:space="preserve"> </w:t>
      </w:r>
    </w:p>
    <w:p w:rsidR="007C0E5E" w:rsidRDefault="007C0E5E" w:rsidP="007C0E5E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2015</w:t>
      </w:r>
      <w:r w:rsidRPr="002F4DD6">
        <w:rPr>
          <w:b/>
          <w:sz w:val="28"/>
          <w:szCs w:val="28"/>
        </w:rPr>
        <w:t xml:space="preserve"> год</w:t>
      </w:r>
    </w:p>
    <w:p w:rsidR="007C0E5E" w:rsidRPr="002F4DD6" w:rsidRDefault="007C0E5E" w:rsidP="007C0E5E">
      <w:pPr>
        <w:jc w:val="center"/>
        <w:rPr>
          <w:b/>
          <w:sz w:val="28"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709"/>
        <w:gridCol w:w="5670"/>
        <w:gridCol w:w="1843"/>
      </w:tblGrid>
      <w:tr w:rsidR="007C0E5E" w:rsidRPr="00E40B3D" w:rsidTr="007C0E5E">
        <w:trPr>
          <w:trHeight w:val="1230"/>
        </w:trPr>
        <w:tc>
          <w:tcPr>
            <w:tcW w:w="582" w:type="dxa"/>
            <w:shd w:val="clear" w:color="auto" w:fill="auto"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0E5E" w:rsidRPr="00E40B3D" w:rsidRDefault="007C0E5E" w:rsidP="007C0E5E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E5E" w:rsidRPr="00E40B3D" w:rsidRDefault="007C0E5E" w:rsidP="007C0E5E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E5E" w:rsidRPr="00E40B3D" w:rsidRDefault="007C0E5E" w:rsidP="007C0E5E">
            <w:pPr>
              <w:jc w:val="center"/>
              <w:rPr>
                <w:color w:val="000000"/>
              </w:rPr>
            </w:pPr>
            <w:r w:rsidRPr="00E40B3D">
              <w:rPr>
                <w:color w:val="000000"/>
              </w:rPr>
              <w:t>Вид расходов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Наименование расходов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 xml:space="preserve"> Кассовое исполнение (руб.) 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19 386 396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778 761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778 761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7730011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778 761</w:t>
            </w:r>
          </w:p>
        </w:tc>
      </w:tr>
      <w:tr w:rsidR="007C0E5E" w:rsidRPr="00E40B3D" w:rsidTr="007C0E5E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7730011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778 761</w:t>
            </w:r>
          </w:p>
        </w:tc>
      </w:tr>
      <w:tr w:rsidR="007C0E5E" w:rsidRPr="00E40B3D" w:rsidTr="007C0E5E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316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316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316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313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7830019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</w:t>
            </w:r>
          </w:p>
        </w:tc>
      </w:tr>
      <w:tr w:rsidR="007C0E5E" w:rsidRPr="00E40B3D" w:rsidTr="007C0E5E">
        <w:trPr>
          <w:trHeight w:val="9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11 650 160</w:t>
            </w:r>
          </w:p>
        </w:tc>
      </w:tr>
      <w:tr w:rsidR="007C0E5E" w:rsidRPr="00E40B3D" w:rsidTr="007C0E5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11 650 160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11 099 709</w:t>
            </w:r>
          </w:p>
        </w:tc>
      </w:tr>
      <w:tr w:rsidR="007C0E5E" w:rsidRPr="00E40B3D" w:rsidTr="007C0E5E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11 099 709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550 450</w:t>
            </w:r>
          </w:p>
        </w:tc>
      </w:tr>
      <w:tr w:rsidR="007C0E5E" w:rsidRPr="00E40B3D" w:rsidTr="007C0E5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800</w:t>
            </w:r>
          </w:p>
        </w:tc>
      </w:tr>
      <w:tr w:rsidR="007C0E5E" w:rsidRPr="00E40B3D" w:rsidTr="007C0E5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Закупка товаров, работ, услуг в сфере </w:t>
            </w:r>
            <w:r w:rsidRPr="00E40B3D">
              <w:lastRenderedPageBreak/>
              <w:t>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lastRenderedPageBreak/>
              <w:t>272 038</w:t>
            </w:r>
          </w:p>
        </w:tc>
      </w:tr>
      <w:tr w:rsidR="007C0E5E" w:rsidRPr="00E40B3D" w:rsidTr="007C0E5E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223 055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4 019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7740019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50 539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Резервные фонды администрации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870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6 957 159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 программа "Муниципальная собственность Моздокского городского поселения на 2014-2018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3 538 272</w:t>
            </w:r>
          </w:p>
        </w:tc>
      </w:tr>
      <w:tr w:rsidR="007C0E5E" w:rsidRPr="00E40B3D" w:rsidTr="007C0E5E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"Ремонт объектов муниципальной собственности Моздокского городского поселения на 2014-2018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822 608</w:t>
            </w:r>
          </w:p>
        </w:tc>
      </w:tr>
      <w:tr w:rsidR="007C0E5E" w:rsidRPr="00E40B3D" w:rsidTr="007C0E5E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435 401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435 401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3 335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3 335</w:t>
            </w:r>
          </w:p>
        </w:tc>
      </w:tr>
      <w:tr w:rsidR="007C0E5E" w:rsidRPr="00E40B3D" w:rsidTr="007C0E5E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Строительный </w:t>
            </w:r>
            <w:proofErr w:type="gramStart"/>
            <w:r w:rsidRPr="00E40B3D">
              <w:t>контроль за</w:t>
            </w:r>
            <w:proofErr w:type="gramEnd"/>
            <w:r w:rsidRPr="00E40B3D">
              <w:t xml:space="preserve"> выполнением работ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5 271</w:t>
            </w:r>
          </w:p>
        </w:tc>
      </w:tr>
      <w:tr w:rsidR="007C0E5E" w:rsidRPr="00E40B3D" w:rsidTr="007C0E5E">
        <w:trPr>
          <w:trHeight w:val="34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5 271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Взнос на 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378 600</w:t>
            </w:r>
          </w:p>
        </w:tc>
      </w:tr>
      <w:tr w:rsidR="007C0E5E" w:rsidRPr="00E40B3D" w:rsidTr="007C0E5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0117422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378 600</w:t>
            </w:r>
          </w:p>
        </w:tc>
      </w:tr>
      <w:tr w:rsidR="007C0E5E" w:rsidRPr="00E40B3D" w:rsidTr="007C0E5E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"Формирование и развитие муниципальной собственности Моздокского городского поселения на 2014-2018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441 568</w:t>
            </w:r>
          </w:p>
        </w:tc>
      </w:tr>
      <w:tr w:rsidR="007C0E5E" w:rsidRPr="00E40B3D" w:rsidTr="007C0E5E">
        <w:trPr>
          <w:trHeight w:val="45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0127001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441 568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0127001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441 568</w:t>
            </w:r>
          </w:p>
        </w:tc>
      </w:tr>
      <w:tr w:rsidR="007C0E5E" w:rsidRPr="00E40B3D" w:rsidTr="007C0E5E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 программы "Муниципальная собственность Моздокского городского поселения на 2014-2018 годы</w:t>
            </w:r>
            <w:proofErr w:type="gramStart"/>
            <w:r w:rsidRPr="00E40B3D">
              <w:rPr>
                <w:iCs/>
              </w:rPr>
              <w:t xml:space="preserve">." 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2 274 096</w:t>
            </w:r>
          </w:p>
        </w:tc>
      </w:tr>
      <w:tr w:rsidR="007C0E5E" w:rsidRPr="00E40B3D" w:rsidTr="007C0E5E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Прочие мероприятия связанные с муниципальной собственностью (в том числе приобретение основных средств).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2 274 096</w:t>
            </w:r>
          </w:p>
        </w:tc>
      </w:tr>
      <w:tr w:rsidR="007C0E5E" w:rsidRPr="00E40B3D" w:rsidTr="007C0E5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367 481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1 866 088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0137002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40 527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3 418 887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Иные 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3 418 887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Расходы по решениям судебных инстанций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3 418 887</w:t>
            </w:r>
          </w:p>
        </w:tc>
      </w:tr>
      <w:tr w:rsidR="007C0E5E" w:rsidRPr="00E40B3D" w:rsidTr="007C0E5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3 373 786</w:t>
            </w:r>
          </w:p>
        </w:tc>
      </w:tr>
      <w:tr w:rsidR="007C0E5E" w:rsidRPr="00E40B3D" w:rsidTr="007C0E5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45 101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770 229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-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 программа "Гражданская оборона и чрезвычайные ситуации в  Моздокском городском поселении на 2014-2016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"Проведение мероприятий по гражданской обороне и чрезвычайным ситуациям в  Моздокском городском поселении на 2014-2016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0217054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Пожарная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0217054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7C0E5E" w:rsidRPr="00E40B3D" w:rsidTr="007C0E5E">
        <w:trPr>
          <w:trHeight w:val="8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 программы "Гражданская оборона и чрезвычайные ситуации в  Моздокском городском поселении на 2014-2016 годы</w:t>
            </w:r>
            <w:proofErr w:type="gramStart"/>
            <w:r w:rsidRPr="00E40B3D">
              <w:rPr>
                <w:i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0227051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Обучение населения.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0227051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Иные 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9997055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мероприятий по ликвидации последствий всех видов ЧС за счет средств резервного фонда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9997055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 xml:space="preserve">Другие вопросы в области национальной безопасности и правоохранительной </w:t>
            </w:r>
            <w:r w:rsidRPr="00E40B3D">
              <w:rPr>
                <w:b/>
                <w:i/>
              </w:rPr>
              <w:lastRenderedPageBreak/>
              <w:t>деятельности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lastRenderedPageBreak/>
              <w:t>770 229</w:t>
            </w:r>
          </w:p>
        </w:tc>
      </w:tr>
      <w:tr w:rsidR="007C0E5E" w:rsidRPr="00E40B3D" w:rsidTr="007C0E5E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770 229</w:t>
            </w:r>
          </w:p>
        </w:tc>
      </w:tr>
      <w:tr w:rsidR="007C0E5E" w:rsidRPr="00E40B3D" w:rsidTr="007C0E5E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246 625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Развитие форм прямой демократии населения.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205 825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205 825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Развитие политической культуры населения.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40 800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0317103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40 800</w:t>
            </w:r>
          </w:p>
        </w:tc>
      </w:tr>
      <w:tr w:rsidR="007C0E5E" w:rsidRPr="00E40B3D" w:rsidTr="007C0E5E">
        <w:trPr>
          <w:trHeight w:val="7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523 604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0327102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Поддержка общественного территориального самоуправления.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523 604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0327102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25 332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0327102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498 272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22 586 955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20 917 336</w:t>
            </w:r>
          </w:p>
        </w:tc>
      </w:tr>
      <w:tr w:rsidR="007C0E5E" w:rsidRPr="00E40B3D" w:rsidTr="007C0E5E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20 917 336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"Реконструкция, содержание и ремонт улично-дорожной сети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20 917 336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7 144 314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7 144 314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Текущий ремонт и содержание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8 344 695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8 344 695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49 726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49 726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Организация безопасности дорожного движения.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4 445 407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0817405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4 445 407</w:t>
            </w:r>
          </w:p>
        </w:tc>
      </w:tr>
      <w:tr w:rsidR="007C0E5E" w:rsidRPr="00E40B3D" w:rsidTr="007C0E5E">
        <w:trPr>
          <w:trHeight w:val="73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0812675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Предоставление субсидий местным бюджетам муниципальных районов </w:t>
            </w:r>
            <w:proofErr w:type="spellStart"/>
            <w:r w:rsidRPr="00E40B3D">
              <w:t>Респеблики</w:t>
            </w:r>
            <w:proofErr w:type="spellEnd"/>
            <w:r w:rsidRPr="00E40B3D">
              <w:t xml:space="preserve"> Северная Осетия-Алания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933 194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0812675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933 194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1 669 620</w:t>
            </w:r>
          </w:p>
        </w:tc>
      </w:tr>
      <w:tr w:rsidR="007C0E5E" w:rsidRPr="00E40B3D" w:rsidTr="007C0E5E">
        <w:trPr>
          <w:trHeight w:val="6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"Градостроительство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788 062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"Градостроительство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788 062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Мероприятия в области строительства, архитектуры и градостроительства.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567 587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567 587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Прочие мероприятия в области строительства, архитектуры и градостроительства.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20 000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0417152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20 000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Выполнение работ по разработке проектно-сметной документации.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200 475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200 475</w:t>
            </w:r>
          </w:p>
        </w:tc>
      </w:tr>
      <w:tr w:rsidR="007C0E5E" w:rsidRPr="00E40B3D" w:rsidTr="007C0E5E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"Землеустройство и землепользование Моздокского городского поселения на 2014-2018 годы""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740 168</w:t>
            </w:r>
          </w:p>
        </w:tc>
      </w:tr>
      <w:tr w:rsidR="007C0E5E" w:rsidRPr="00E40B3D" w:rsidTr="007C0E5E">
        <w:trPr>
          <w:trHeight w:val="7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</w:t>
            </w:r>
            <w:proofErr w:type="gramStart"/>
            <w:r w:rsidRPr="00E40B3D">
              <w:rPr>
                <w:iCs/>
              </w:rPr>
              <w:t>я-</w:t>
            </w:r>
            <w:proofErr w:type="gramEnd"/>
            <w:r w:rsidRPr="00E40B3D">
              <w:rPr>
                <w:iCs/>
              </w:rPr>
              <w:t xml:space="preserve"> 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354 086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0517201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354 086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0517201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354 086</w:t>
            </w:r>
          </w:p>
        </w:tc>
      </w:tr>
      <w:tr w:rsidR="007C0E5E" w:rsidRPr="00E40B3D" w:rsidTr="007C0E5E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386 082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0527202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Прочие мероприятия по землеустройству и землепользованию.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386 082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0527202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Прочая закупка товаров, работ и услуг для </w:t>
            </w:r>
            <w:r w:rsidRPr="00E40B3D"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lastRenderedPageBreak/>
              <w:t>386 082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 xml:space="preserve">Муниципальная программа "Малое и среднее предпринимательство в </w:t>
            </w:r>
            <w:proofErr w:type="gramStart"/>
            <w:r w:rsidRPr="00E40B3D">
              <w:rPr>
                <w:bCs/>
              </w:rPr>
              <w:t>муниципальном</w:t>
            </w:r>
            <w:proofErr w:type="gramEnd"/>
            <w:r w:rsidRPr="00E40B3D">
              <w:rPr>
                <w:bCs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141 390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 xml:space="preserve">Подпрограмма "Развитие малого и среднего предпринимательства в </w:t>
            </w:r>
            <w:proofErr w:type="gramStart"/>
            <w:r w:rsidRPr="00E40B3D">
              <w:rPr>
                <w:iCs/>
              </w:rPr>
              <w:t>муниципальном</w:t>
            </w:r>
            <w:proofErr w:type="gramEnd"/>
            <w:r w:rsidRPr="00E40B3D">
              <w:rPr>
                <w:iCs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130 000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0617251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Финансовая поддержка субъектов малого и среднего предпринимательства.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130 000</w:t>
            </w:r>
          </w:p>
        </w:tc>
      </w:tr>
      <w:tr w:rsidR="007C0E5E" w:rsidRPr="00E40B3D" w:rsidTr="007C0E5E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0617251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810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130 000</w:t>
            </w:r>
          </w:p>
        </w:tc>
      </w:tr>
      <w:tr w:rsidR="007C0E5E" w:rsidRPr="00E40B3D" w:rsidTr="007C0E5E">
        <w:trPr>
          <w:trHeight w:val="8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 xml:space="preserve">Подпрограмма "Обеспечение создания условий для реализации муниципальной программы  "Малое и среднее предпринимательство в </w:t>
            </w:r>
            <w:proofErr w:type="gramStart"/>
            <w:r w:rsidRPr="00E40B3D">
              <w:rPr>
                <w:iCs/>
              </w:rPr>
              <w:t>муниципальном</w:t>
            </w:r>
            <w:proofErr w:type="gramEnd"/>
            <w:r w:rsidRPr="00E40B3D">
              <w:rPr>
                <w:iCs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11 390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0627252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Информационная поддержка субъектов малого и среднего </w:t>
            </w:r>
            <w:proofErr w:type="spellStart"/>
            <w:r w:rsidRPr="00E40B3D">
              <w:t>предприниматеьства</w:t>
            </w:r>
            <w:proofErr w:type="spellEnd"/>
            <w:r w:rsidRPr="00E40B3D"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11 390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0627252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11 390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146 136 489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71 798 884</w:t>
            </w:r>
          </w:p>
        </w:tc>
      </w:tr>
      <w:tr w:rsidR="007C0E5E" w:rsidRPr="00E40B3D" w:rsidTr="007C0E5E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3 921 036</w:t>
            </w:r>
          </w:p>
        </w:tc>
      </w:tr>
      <w:tr w:rsidR="007C0E5E" w:rsidRPr="00E40B3D" w:rsidTr="007C0E5E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"Проведение капитального ремонта муниципальных квартир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2 603 221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1 105 963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1 105 963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14 780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14 780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Взнос на 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1 482 478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0827422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1 482 478</w:t>
            </w:r>
          </w:p>
        </w:tc>
      </w:tr>
      <w:tr w:rsidR="007C0E5E" w:rsidRPr="00E40B3D" w:rsidTr="007C0E5E">
        <w:trPr>
          <w:trHeight w:val="7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1 317 815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1 317 815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0877416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1 317 815</w:t>
            </w:r>
          </w:p>
        </w:tc>
      </w:tr>
      <w:tr w:rsidR="007C0E5E" w:rsidRPr="00E40B3D" w:rsidTr="007C0E5E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адресная программа "Переселение граждан из аварийного жилищного фонда в  Моздокском городском поселении на период 2013-2017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67 742 039</w:t>
            </w:r>
          </w:p>
        </w:tc>
      </w:tr>
      <w:tr w:rsidR="007C0E5E" w:rsidRPr="00E40B3D" w:rsidTr="007C0E5E">
        <w:trPr>
          <w:trHeight w:val="8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1217419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Моздокского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47</w:t>
            </w:r>
          </w:p>
        </w:tc>
      </w:tr>
      <w:tr w:rsidR="007C0E5E" w:rsidRPr="00E40B3D" w:rsidTr="007C0E5E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1217419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47</w:t>
            </w:r>
          </w:p>
        </w:tc>
      </w:tr>
      <w:tr w:rsidR="007C0E5E" w:rsidRPr="00E40B3D" w:rsidTr="007C0E5E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мероприятий по переселению граждан из аварийного жилищного фонда, поступивших от государственной корпорации Фонд содействия реформированию ЖКХ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42 118 703</w:t>
            </w:r>
          </w:p>
        </w:tc>
      </w:tr>
      <w:tr w:rsidR="007C0E5E" w:rsidRPr="00E40B3D" w:rsidTr="007C0E5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42 118 703</w:t>
            </w:r>
          </w:p>
        </w:tc>
      </w:tr>
      <w:tr w:rsidR="007C0E5E" w:rsidRPr="00E40B3D" w:rsidTr="007C0E5E">
        <w:trPr>
          <w:trHeight w:val="78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52</w:t>
            </w:r>
          </w:p>
        </w:tc>
      </w:tr>
      <w:tr w:rsidR="007C0E5E" w:rsidRPr="00E40B3D" w:rsidTr="007C0E5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1219503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52</w:t>
            </w:r>
          </w:p>
        </w:tc>
      </w:tr>
      <w:tr w:rsidR="007C0E5E" w:rsidRPr="00E40B3D" w:rsidTr="007C0E5E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мероприятий по переселению граждан из аварийного жилищного фонда (за счет средств  бюджетов)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25 623 222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25 623 222</w:t>
            </w:r>
          </w:p>
        </w:tc>
      </w:tr>
      <w:tr w:rsidR="007C0E5E" w:rsidRPr="00E40B3D" w:rsidTr="007C0E5E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 счет средств бюджетов)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1219603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414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16</w:t>
            </w:r>
          </w:p>
        </w:tc>
      </w:tr>
      <w:tr w:rsidR="007C0E5E" w:rsidRPr="00E40B3D" w:rsidTr="007C0E5E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адресная программа "Проведение капитального ремонта многоквартирных домов в  Моздокском городском поселении на период 2014 - 2016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92 345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1319601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92 345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1319601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630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92 345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43 465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Иные непрограммные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43 465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Расходы по решениям судебных инстанций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43 465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31 223</w:t>
            </w:r>
          </w:p>
        </w:tc>
      </w:tr>
      <w:tr w:rsidR="007C0E5E" w:rsidRPr="00E40B3D" w:rsidTr="007C0E5E">
        <w:trPr>
          <w:trHeight w:val="9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9996053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831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12 241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5 099 766</w:t>
            </w:r>
          </w:p>
        </w:tc>
      </w:tr>
      <w:tr w:rsidR="007C0E5E" w:rsidRPr="00E40B3D" w:rsidTr="007C0E5E">
        <w:trPr>
          <w:trHeight w:val="6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5 099 766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"Строительство, реконструкция сетей коммунального хозяйства в 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5 099 766</w:t>
            </w:r>
          </w:p>
        </w:tc>
      </w:tr>
      <w:tr w:rsidR="007C0E5E" w:rsidRPr="00E40B3D" w:rsidTr="007C0E5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139 286</w:t>
            </w:r>
          </w:p>
        </w:tc>
      </w:tr>
      <w:tr w:rsidR="007C0E5E" w:rsidRPr="00E40B3D" w:rsidTr="007C0E5E">
        <w:trPr>
          <w:trHeight w:val="39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0837001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  <w:iCs/>
              </w:rPr>
            </w:pPr>
            <w:r w:rsidRPr="00E40B3D">
              <w:rPr>
                <w:bCs/>
                <w:iCs/>
              </w:rPr>
              <w:t>139 286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4 686 727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4 686 727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Выполнение работ по разработке проектно-сметной документации.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273 752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273 752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Иные 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0837421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58 336 790</w:t>
            </w:r>
          </w:p>
        </w:tc>
      </w:tr>
      <w:tr w:rsidR="007C0E5E" w:rsidRPr="00E40B3D" w:rsidTr="007C0E5E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58 336 790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0840000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"Уличное освещение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10 674 361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1 953 500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1 953 500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Уличное освещение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8 720 861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0847407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8 720 861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0850000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"Озеленение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11 924 093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0857409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Озеленение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11 924 093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0857409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11 924 093</w:t>
            </w:r>
          </w:p>
        </w:tc>
      </w:tr>
      <w:tr w:rsidR="007C0E5E" w:rsidRPr="00E40B3D" w:rsidTr="007C0E5E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"Благоустройство территории города и содержание мест захоронения 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35 738 336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5 153 801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5 153 801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Текущий ремонт и содержание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5 431 452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5 431 452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Содержание мест захоронения.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1 229 633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1 229 633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Содержание в чистоте и уборка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23 344 182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23 344 182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Прочие мероприятия по благоустройству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579 268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335 272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0867413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243 996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10 901 048</w:t>
            </w:r>
          </w:p>
        </w:tc>
      </w:tr>
      <w:tr w:rsidR="007C0E5E" w:rsidRPr="00E40B3D" w:rsidTr="007C0E5E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10 901 048</w:t>
            </w:r>
          </w:p>
        </w:tc>
      </w:tr>
      <w:tr w:rsidR="007C0E5E" w:rsidRPr="00E40B3D" w:rsidTr="007C0E5E">
        <w:trPr>
          <w:trHeight w:val="8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10 901 048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10 901 048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Фонд оплаты труда казенных учреждений и взносы </w:t>
            </w:r>
            <w:r w:rsidRPr="00E40B3D">
              <w:lastRenderedPageBreak/>
              <w:t>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lastRenderedPageBreak/>
              <w:t>5 943 739</w:t>
            </w:r>
          </w:p>
        </w:tc>
      </w:tr>
      <w:tr w:rsidR="007C0E5E" w:rsidRPr="00E40B3D" w:rsidTr="007C0E5E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890 089</w:t>
            </w:r>
          </w:p>
        </w:tc>
      </w:tr>
      <w:tr w:rsidR="007C0E5E" w:rsidRPr="00E40B3D" w:rsidTr="007C0E5E">
        <w:trPr>
          <w:trHeight w:val="4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3 454 692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603 597</w:t>
            </w:r>
          </w:p>
        </w:tc>
      </w:tr>
      <w:tr w:rsidR="007C0E5E" w:rsidRPr="00E40B3D" w:rsidTr="007C0E5E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7 925</w:t>
            </w:r>
          </w:p>
        </w:tc>
      </w:tr>
      <w:tr w:rsidR="007C0E5E" w:rsidRPr="00E40B3D" w:rsidTr="007C0E5E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0877501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1 006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9 424 564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9 424 564</w:t>
            </w:r>
          </w:p>
        </w:tc>
      </w:tr>
      <w:tr w:rsidR="007C0E5E" w:rsidRPr="00E40B3D" w:rsidTr="007C0E5E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"Охрана окружающей среды и благоустройство массового отдыха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9 424 564</w:t>
            </w:r>
          </w:p>
        </w:tc>
      </w:tr>
      <w:tr w:rsidR="007C0E5E" w:rsidRPr="00E40B3D" w:rsidTr="007C0E5E">
        <w:trPr>
          <w:trHeight w:val="51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"Охрана окружающей среды и благоустройство массового отдыха населения Моздокского городского поселения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4 717 778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Выполнение работ по разработке проектно-сметной документации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0917403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-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Прочие мероприятия в области охраны окружающей среды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4 717 778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1 464 904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0917502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3 252 874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4 706 785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Обеспечение деятельности подведомственных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4 706 785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3 581 576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2 000</w:t>
            </w:r>
          </w:p>
        </w:tc>
      </w:tr>
      <w:tr w:rsidR="007C0E5E" w:rsidRPr="00E40B3D" w:rsidTr="007C0E5E">
        <w:trPr>
          <w:trHeight w:val="4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76 548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1 020 765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25 000</w:t>
            </w:r>
          </w:p>
        </w:tc>
      </w:tr>
      <w:tr w:rsidR="007C0E5E" w:rsidRPr="00E40B3D" w:rsidTr="007C0E5E">
        <w:trPr>
          <w:trHeight w:val="40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0927501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852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Уплата прочих налогов, сборов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897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1 301 806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Молодежная политика и оздоровление детей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1 301 806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"Молодежь Моздока на период 2014 - 2018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1 301 806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"Молодежная политика"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879 407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1117601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879 407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1117601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879 407</w:t>
            </w:r>
          </w:p>
        </w:tc>
      </w:tr>
      <w:tr w:rsidR="007C0E5E" w:rsidRPr="00E40B3D" w:rsidTr="007C0E5E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422 400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Прочие мероприятия по работе с молодежью и </w:t>
            </w:r>
            <w:proofErr w:type="spellStart"/>
            <w:r w:rsidRPr="00E40B3D">
              <w:t>пропоганде</w:t>
            </w:r>
            <w:proofErr w:type="spellEnd"/>
            <w:r w:rsidRPr="00E40B3D">
              <w:t xml:space="preserve"> здорового образа жизни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422 400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422 400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5 464 396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916 852</w:t>
            </w:r>
          </w:p>
        </w:tc>
      </w:tr>
      <w:tr w:rsidR="007C0E5E" w:rsidRPr="00E40B3D" w:rsidTr="007C0E5E">
        <w:trPr>
          <w:trHeight w:val="54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916 852</w:t>
            </w:r>
          </w:p>
        </w:tc>
      </w:tr>
      <w:tr w:rsidR="007C0E5E" w:rsidRPr="00E40B3D" w:rsidTr="007C0E5E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916 852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Доплаты к пенсиям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916 852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313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916 852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4 456 021</w:t>
            </w:r>
          </w:p>
        </w:tc>
      </w:tr>
      <w:tr w:rsidR="007C0E5E" w:rsidRPr="00E40B3D" w:rsidTr="007C0E5E">
        <w:trPr>
          <w:trHeight w:val="5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3 806 021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0880000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«Доступная среда в Моздокском городском поселении на 2014-2016 годы»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3 806 021</w:t>
            </w:r>
          </w:p>
        </w:tc>
      </w:tr>
      <w:tr w:rsidR="007C0E5E" w:rsidRPr="00E40B3D" w:rsidTr="007C0E5E">
        <w:trPr>
          <w:trHeight w:val="4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0885027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2 761 280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0885027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2 761 280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0887401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1 044 741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0887401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1 044 741</w:t>
            </w:r>
          </w:p>
        </w:tc>
      </w:tr>
      <w:tr w:rsidR="007C0E5E" w:rsidRPr="00E40B3D" w:rsidTr="007C0E5E">
        <w:trPr>
          <w:trHeight w:val="4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650 000</w:t>
            </w:r>
          </w:p>
        </w:tc>
      </w:tr>
      <w:tr w:rsidR="007C0E5E" w:rsidRPr="00E40B3D" w:rsidTr="007C0E5E">
        <w:trPr>
          <w:trHeight w:val="52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650 000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Социальная помощь гражданам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650 000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321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650 000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91 523</w:t>
            </w:r>
          </w:p>
        </w:tc>
      </w:tr>
      <w:tr w:rsidR="007C0E5E" w:rsidRPr="00E40B3D" w:rsidTr="007C0E5E">
        <w:trPr>
          <w:trHeight w:val="5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91 523</w:t>
            </w:r>
          </w:p>
        </w:tc>
      </w:tr>
      <w:tr w:rsidR="007C0E5E" w:rsidRPr="00E40B3D" w:rsidTr="007C0E5E">
        <w:trPr>
          <w:trHeight w:val="58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75 000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Финансовая поддержка социально-ориентированных некоммерческих организаций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75 000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1017553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630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75 000</w:t>
            </w:r>
          </w:p>
        </w:tc>
      </w:tr>
      <w:tr w:rsidR="007C0E5E" w:rsidRPr="00E40B3D" w:rsidTr="007C0E5E">
        <w:trPr>
          <w:trHeight w:val="79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- Моздокское городское поселение на 2014-2018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16 523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1027554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Прочие мероприятия в области социальной политики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16 523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1027554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16 523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Cs/>
              </w:rPr>
            </w:pPr>
            <w:r w:rsidRPr="00E40B3D">
              <w:rPr>
                <w:b/>
                <w:iCs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Cs/>
              </w:rPr>
            </w:pPr>
            <w:r w:rsidRPr="00E40B3D">
              <w:rPr>
                <w:b/>
                <w:iCs/>
              </w:rPr>
              <w:t>1 730 807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  <w:color w:val="000000"/>
              </w:rPr>
            </w:pPr>
            <w:r w:rsidRPr="00E40B3D">
              <w:rPr>
                <w:b/>
                <w:i/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/>
                <w:i/>
              </w:rPr>
            </w:pPr>
            <w:r w:rsidRPr="00E40B3D">
              <w:rPr>
                <w:b/>
                <w:i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i/>
              </w:rPr>
            </w:pPr>
            <w:r w:rsidRPr="00E40B3D">
              <w:rPr>
                <w:b/>
                <w:i/>
              </w:rPr>
              <w:t>1 730 807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bCs/>
              </w:rPr>
            </w:pPr>
            <w:r w:rsidRPr="00E40B3D">
              <w:rPr>
                <w:bCs/>
              </w:rPr>
              <w:t>Муниципальная программа "Молодежь Моздока на период 2014 - 2018 годы</w:t>
            </w:r>
            <w:proofErr w:type="gramStart"/>
            <w:r w:rsidRPr="00E40B3D">
              <w:rPr>
                <w:bCs/>
              </w:rPr>
              <w:t>."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1 730 807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"Физическая культура и спорт"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1 134 216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1127602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Поддержка развития физической культуры, массового спорта и туризма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1 134 216</w:t>
            </w:r>
          </w:p>
        </w:tc>
      </w:tr>
      <w:tr w:rsidR="007C0E5E" w:rsidRPr="00E40B3D" w:rsidTr="007C0E5E">
        <w:trPr>
          <w:trHeight w:val="33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1127602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1 134 216</w:t>
            </w:r>
          </w:p>
        </w:tc>
      </w:tr>
      <w:tr w:rsidR="007C0E5E" w:rsidRPr="00E40B3D" w:rsidTr="007C0E5E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pPr>
              <w:rPr>
                <w:iCs/>
              </w:rPr>
            </w:pPr>
            <w:r w:rsidRPr="00E40B3D">
              <w:rPr>
                <w:iCs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iCs/>
              </w:rPr>
            </w:pPr>
            <w:r w:rsidRPr="00E40B3D">
              <w:rPr>
                <w:iCs/>
              </w:rPr>
              <w:t>596 591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 xml:space="preserve">Прочие мероприятия по работе с молодежью и </w:t>
            </w:r>
            <w:proofErr w:type="spellStart"/>
            <w:r w:rsidRPr="00E40B3D">
              <w:t>пропоганде</w:t>
            </w:r>
            <w:proofErr w:type="spellEnd"/>
            <w:r w:rsidRPr="00E40B3D">
              <w:t xml:space="preserve"> здорового образа жизни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</w:pPr>
            <w:r w:rsidRPr="00E40B3D">
              <w:t>596 591</w:t>
            </w:r>
          </w:p>
        </w:tc>
      </w:tr>
      <w:tr w:rsidR="007C0E5E" w:rsidRPr="00E40B3D" w:rsidTr="007C0E5E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1137603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color w:val="000000"/>
              </w:rPr>
            </w:pPr>
            <w:r w:rsidRPr="00E40B3D">
              <w:rPr>
                <w:color w:val="000000"/>
              </w:rPr>
              <w:t>244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7C0E5E" w:rsidRPr="00E40B3D" w:rsidRDefault="007C0E5E" w:rsidP="007C0E5E">
            <w:r w:rsidRPr="00E40B3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Cs/>
              </w:rPr>
            </w:pPr>
            <w:r w:rsidRPr="00E40B3D">
              <w:rPr>
                <w:bCs/>
              </w:rPr>
              <w:t>596 591</w:t>
            </w:r>
          </w:p>
        </w:tc>
      </w:tr>
      <w:tr w:rsidR="007C0E5E" w:rsidRPr="00E40B3D" w:rsidTr="007C0E5E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color w:val="000000"/>
              </w:rPr>
            </w:pPr>
            <w:r w:rsidRPr="00E40B3D">
              <w:rPr>
                <w:b/>
                <w:color w:val="000000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7C0E5E" w:rsidRPr="00E40B3D" w:rsidRDefault="007C0E5E" w:rsidP="007C0E5E">
            <w:pPr>
              <w:rPr>
                <w:b/>
                <w:bCs/>
              </w:rPr>
            </w:pPr>
            <w:r w:rsidRPr="00E40B3D">
              <w:rPr>
                <w:b/>
                <w:bCs/>
              </w:rPr>
              <w:t>ВСЕГО РАСХОДОВ: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0E5E" w:rsidRPr="00E40B3D" w:rsidRDefault="007C0E5E" w:rsidP="007C0E5E">
            <w:pPr>
              <w:jc w:val="center"/>
              <w:rPr>
                <w:b/>
                <w:bCs/>
              </w:rPr>
            </w:pPr>
            <w:r w:rsidRPr="00E40B3D">
              <w:rPr>
                <w:b/>
                <w:bCs/>
              </w:rPr>
              <w:t>206 801 642</w:t>
            </w:r>
          </w:p>
        </w:tc>
      </w:tr>
    </w:tbl>
    <w:p w:rsidR="007C0E5E" w:rsidRDefault="007C0E5E" w:rsidP="007C0E5E">
      <w:pPr>
        <w:jc w:val="center"/>
        <w:rPr>
          <w:sz w:val="28"/>
          <w:szCs w:val="28"/>
        </w:rPr>
      </w:pPr>
    </w:p>
    <w:p w:rsidR="007C0E5E" w:rsidRDefault="007C0E5E" w:rsidP="007C0E5E">
      <w:pPr>
        <w:jc w:val="center"/>
        <w:rPr>
          <w:sz w:val="28"/>
          <w:szCs w:val="28"/>
        </w:rPr>
      </w:pPr>
    </w:p>
    <w:p w:rsidR="007C0E5E" w:rsidRPr="000C1D85" w:rsidRDefault="007C0E5E" w:rsidP="007C0E5E">
      <w:pPr>
        <w:tabs>
          <w:tab w:val="left" w:pos="8505"/>
        </w:tabs>
        <w:ind w:left="5760"/>
        <w:jc w:val="center"/>
      </w:pPr>
      <w:r>
        <w:br w:type="page"/>
      </w:r>
      <w:r>
        <w:lastRenderedPageBreak/>
        <w:t>Приложение № 3</w:t>
      </w:r>
    </w:p>
    <w:p w:rsidR="007C0E5E" w:rsidRPr="000C1D85" w:rsidRDefault="007C0E5E" w:rsidP="007C0E5E">
      <w:pPr>
        <w:ind w:left="5760"/>
        <w:jc w:val="center"/>
      </w:pPr>
      <w:r w:rsidRPr="000C1D85">
        <w:t>к решению Собрания представителей</w:t>
      </w:r>
    </w:p>
    <w:p w:rsidR="007C0E5E" w:rsidRPr="000C1D85" w:rsidRDefault="007C0E5E" w:rsidP="007C0E5E">
      <w:pPr>
        <w:ind w:left="5760"/>
        <w:jc w:val="center"/>
      </w:pPr>
      <w:r w:rsidRPr="000C1D85">
        <w:t>Моздокского городского поселения</w:t>
      </w:r>
    </w:p>
    <w:p w:rsidR="00434B83" w:rsidRPr="000C1D85" w:rsidRDefault="00434B83" w:rsidP="00434B83">
      <w:pPr>
        <w:ind w:left="5664"/>
        <w:jc w:val="center"/>
      </w:pPr>
      <w:r>
        <w:t xml:space="preserve">от 09.06.2016г. </w:t>
      </w:r>
      <w:r w:rsidRPr="000C1D85">
        <w:t>№</w:t>
      </w:r>
      <w:r>
        <w:t xml:space="preserve"> 227</w:t>
      </w:r>
    </w:p>
    <w:p w:rsidR="007C0E5E" w:rsidRPr="00434B83" w:rsidRDefault="007C0E5E" w:rsidP="007C0E5E">
      <w:pPr>
        <w:jc w:val="center"/>
        <w:rPr>
          <w:sz w:val="28"/>
          <w:szCs w:val="28"/>
        </w:rPr>
      </w:pPr>
    </w:p>
    <w:p w:rsidR="007C0E5E" w:rsidRDefault="007C0E5E" w:rsidP="007C0E5E">
      <w:pPr>
        <w:pStyle w:val="24"/>
        <w:spacing w:after="0" w:line="240" w:lineRule="auto"/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Источники финансирования дефицита </w:t>
      </w:r>
    </w:p>
    <w:p w:rsidR="007C0E5E" w:rsidRPr="002F4DD6" w:rsidRDefault="007C0E5E" w:rsidP="007C0E5E">
      <w:pPr>
        <w:pStyle w:val="24"/>
        <w:spacing w:after="0" w:line="240" w:lineRule="auto"/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муниципального образования - </w:t>
      </w:r>
    </w:p>
    <w:p w:rsidR="007C0E5E" w:rsidRPr="002F4DD6" w:rsidRDefault="007C0E5E" w:rsidP="007C0E5E">
      <w:pPr>
        <w:pStyle w:val="24"/>
        <w:spacing w:after="0" w:line="240" w:lineRule="auto"/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Моздокск</w:t>
      </w:r>
      <w:r>
        <w:rPr>
          <w:b/>
          <w:sz w:val="28"/>
          <w:szCs w:val="28"/>
        </w:rPr>
        <w:t>ое городское поселение за 2015</w:t>
      </w:r>
      <w:r w:rsidRPr="002F4DD6">
        <w:rPr>
          <w:b/>
          <w:sz w:val="28"/>
          <w:szCs w:val="28"/>
        </w:rPr>
        <w:t xml:space="preserve"> финансовый год</w:t>
      </w:r>
    </w:p>
    <w:p w:rsidR="007C0E5E" w:rsidRPr="002F4DD6" w:rsidRDefault="007C0E5E" w:rsidP="007C0E5E">
      <w:pPr>
        <w:pStyle w:val="24"/>
        <w:spacing w:after="0" w:line="240" w:lineRule="auto"/>
        <w:jc w:val="right"/>
        <w:rPr>
          <w:spacing w:val="-8"/>
        </w:rPr>
      </w:pPr>
      <w:r w:rsidRPr="002F4DD6">
        <w:t>тыс. руб.</w:t>
      </w:r>
    </w:p>
    <w:tbl>
      <w:tblPr>
        <w:tblW w:w="10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2977"/>
        <w:gridCol w:w="1701"/>
      </w:tblGrid>
      <w:tr w:rsidR="007C0E5E" w:rsidRPr="00CE0E5F" w:rsidTr="00614AAC">
        <w:trPr>
          <w:trHeight w:val="33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5E" w:rsidRPr="00CE0E5F" w:rsidRDefault="007C0E5E" w:rsidP="007C0E5E">
            <w:pPr>
              <w:jc w:val="center"/>
            </w:pPr>
            <w:r w:rsidRPr="00CE0E5F"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5E" w:rsidRPr="00CE0E5F" w:rsidRDefault="007C0E5E" w:rsidP="007C0E5E">
            <w:pPr>
              <w:jc w:val="center"/>
            </w:pPr>
            <w:r w:rsidRPr="00CE0E5F">
              <w:t xml:space="preserve">Код </w:t>
            </w:r>
            <w:proofErr w:type="gramStart"/>
            <w:r w:rsidRPr="00CE0E5F">
              <w:t>бюджетной</w:t>
            </w:r>
            <w:proofErr w:type="gramEnd"/>
          </w:p>
          <w:p w:rsidR="007C0E5E" w:rsidRPr="00CE0E5F" w:rsidRDefault="007C0E5E" w:rsidP="007C0E5E">
            <w:pPr>
              <w:jc w:val="center"/>
            </w:pPr>
            <w:r w:rsidRPr="00CE0E5F"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5E" w:rsidRPr="00C800B3" w:rsidRDefault="007C0E5E" w:rsidP="007C0E5E">
            <w:pPr>
              <w:jc w:val="center"/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7C0E5E" w:rsidRPr="00CE0E5F" w:rsidTr="00614AAC">
        <w:trPr>
          <w:trHeight w:val="263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E5E" w:rsidRPr="008E3D88" w:rsidRDefault="007C0E5E" w:rsidP="007C0E5E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>Источники внутреннего ф</w:t>
            </w:r>
            <w:r>
              <w:rPr>
                <w:b/>
                <w:sz w:val="22"/>
                <w:szCs w:val="22"/>
              </w:rPr>
              <w:t>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8E3D88" w:rsidRDefault="007C0E5E" w:rsidP="007C0E5E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C800B3" w:rsidRDefault="007C0E5E" w:rsidP="007C0E5E">
            <w:pPr>
              <w:jc w:val="center"/>
              <w:rPr>
                <w:b/>
                <w:sz w:val="22"/>
                <w:szCs w:val="22"/>
              </w:rPr>
            </w:pPr>
          </w:p>
          <w:p w:rsidR="007C0E5E" w:rsidRPr="00C800B3" w:rsidRDefault="007C0E5E" w:rsidP="007C0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18 042 136</w:t>
            </w:r>
          </w:p>
        </w:tc>
      </w:tr>
      <w:tr w:rsidR="007C0E5E" w:rsidRPr="00CE0E5F" w:rsidTr="00614AAC">
        <w:trPr>
          <w:trHeight w:val="541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E5E" w:rsidRPr="008E3D88" w:rsidRDefault="007C0E5E" w:rsidP="007C0E5E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 xml:space="preserve">Изменение остатков средств на </w:t>
            </w:r>
            <w:r>
              <w:rPr>
                <w:b/>
                <w:sz w:val="22"/>
                <w:szCs w:val="22"/>
              </w:rPr>
              <w:t>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8E3D88" w:rsidRDefault="007C0E5E" w:rsidP="007C0E5E">
            <w:pPr>
              <w:rPr>
                <w:b/>
                <w:sz w:val="22"/>
                <w:szCs w:val="22"/>
              </w:rPr>
            </w:pPr>
            <w:r w:rsidRPr="008E3D88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C800B3" w:rsidRDefault="007C0E5E" w:rsidP="007C0E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18 042 136</w:t>
            </w:r>
          </w:p>
        </w:tc>
      </w:tr>
      <w:tr w:rsidR="007C0E5E" w:rsidRPr="00CE0E5F" w:rsidTr="00614AAC">
        <w:trPr>
          <w:trHeight w:val="23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E5E" w:rsidRPr="004F3C6F" w:rsidRDefault="007C0E5E" w:rsidP="007C0E5E">
            <w:pPr>
              <w:rPr>
                <w:b/>
                <w:i/>
                <w:sz w:val="22"/>
                <w:szCs w:val="22"/>
              </w:rPr>
            </w:pPr>
            <w:r w:rsidRPr="004F3C6F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4F3C6F" w:rsidRDefault="007C0E5E" w:rsidP="007C0E5E">
            <w:pPr>
              <w:rPr>
                <w:b/>
                <w:i/>
                <w:sz w:val="22"/>
                <w:szCs w:val="22"/>
              </w:rPr>
            </w:pPr>
            <w:r w:rsidRPr="004F3C6F">
              <w:rPr>
                <w:b/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C800B3" w:rsidRDefault="007C0E5E" w:rsidP="007C0E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18 042 136</w:t>
            </w:r>
          </w:p>
        </w:tc>
      </w:tr>
      <w:tr w:rsidR="007C0E5E" w:rsidRPr="00CE0E5F" w:rsidTr="00614AAC">
        <w:trPr>
          <w:trHeight w:val="23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E5E" w:rsidRPr="008E3D88" w:rsidRDefault="007C0E5E" w:rsidP="007C0E5E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8E3D88" w:rsidRDefault="007C0E5E" w:rsidP="007C0E5E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C800B3" w:rsidRDefault="007C0E5E" w:rsidP="007C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18 042 136</w:t>
            </w:r>
          </w:p>
        </w:tc>
      </w:tr>
      <w:tr w:rsidR="007C0E5E" w:rsidRPr="00CE0E5F" w:rsidTr="00614AAC">
        <w:trPr>
          <w:trHeight w:val="23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E5E" w:rsidRPr="008E3D88" w:rsidRDefault="007C0E5E" w:rsidP="007C0E5E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8E3D88" w:rsidRDefault="007C0E5E" w:rsidP="007C0E5E">
            <w:pPr>
              <w:rPr>
                <w:sz w:val="22"/>
                <w:szCs w:val="22"/>
              </w:rPr>
            </w:pPr>
            <w:r w:rsidRPr="008E3D88">
              <w:rPr>
                <w:sz w:val="22"/>
                <w:szCs w:val="22"/>
              </w:rPr>
              <w:t xml:space="preserve">000 01 05 02 01 </w:t>
            </w:r>
            <w:r>
              <w:rPr>
                <w:sz w:val="22"/>
                <w:szCs w:val="22"/>
              </w:rPr>
              <w:t>13</w:t>
            </w:r>
            <w:r w:rsidRPr="008E3D88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E5E" w:rsidRPr="00C800B3" w:rsidRDefault="007C0E5E" w:rsidP="007C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18 042 136</w:t>
            </w:r>
          </w:p>
        </w:tc>
      </w:tr>
    </w:tbl>
    <w:p w:rsidR="007C0E5E" w:rsidRPr="009C700A" w:rsidRDefault="007C0E5E" w:rsidP="007C0E5E">
      <w:pPr>
        <w:shd w:val="clear" w:color="auto" w:fill="FFFFFF"/>
        <w:ind w:right="1646"/>
        <w:rPr>
          <w:color w:val="FF0000"/>
          <w:spacing w:val="-1"/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Default="007C0E5E" w:rsidP="007C0E5E">
      <w:pPr>
        <w:tabs>
          <w:tab w:val="left" w:pos="8505"/>
        </w:tabs>
        <w:ind w:left="5664"/>
        <w:jc w:val="center"/>
        <w:rPr>
          <w:sz w:val="28"/>
          <w:szCs w:val="28"/>
        </w:rPr>
      </w:pPr>
    </w:p>
    <w:p w:rsidR="007C0E5E" w:rsidRPr="003C7C5F" w:rsidRDefault="007C0E5E" w:rsidP="007C0E5E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lastRenderedPageBreak/>
        <w:t>Пояснительная записка</w:t>
      </w:r>
    </w:p>
    <w:p w:rsidR="007C0E5E" w:rsidRPr="003C7C5F" w:rsidRDefault="007C0E5E" w:rsidP="007C0E5E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к решению Собрания представителей Моздокского городского поселения</w:t>
      </w:r>
    </w:p>
    <w:p w:rsidR="007C0E5E" w:rsidRPr="003C7C5F" w:rsidRDefault="007C0E5E" w:rsidP="007C0E5E">
      <w:pPr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Отчет о</w:t>
      </w:r>
      <w:r w:rsidRPr="003C7C5F">
        <w:rPr>
          <w:b/>
          <w:sz w:val="28"/>
          <w:szCs w:val="28"/>
        </w:rPr>
        <w:t>б исполнении бюджета</w:t>
      </w:r>
      <w:r>
        <w:rPr>
          <w:b/>
          <w:sz w:val="28"/>
          <w:szCs w:val="28"/>
        </w:rPr>
        <w:t xml:space="preserve"> муниципального образования - Моздокское городское поселение за 2015</w:t>
      </w:r>
      <w:r w:rsidRPr="003C7C5F">
        <w:rPr>
          <w:b/>
          <w:sz w:val="28"/>
          <w:szCs w:val="28"/>
        </w:rPr>
        <w:t xml:space="preserve"> год»</w:t>
      </w:r>
    </w:p>
    <w:p w:rsidR="007C0E5E" w:rsidRPr="003C7C5F" w:rsidRDefault="007C0E5E" w:rsidP="007C0E5E">
      <w:pPr>
        <w:jc w:val="center"/>
        <w:rPr>
          <w:b/>
          <w:sz w:val="28"/>
          <w:szCs w:val="28"/>
        </w:rPr>
      </w:pP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За отчетный год бюджет </w:t>
      </w:r>
      <w:r>
        <w:rPr>
          <w:sz w:val="28"/>
          <w:szCs w:val="28"/>
        </w:rPr>
        <w:t>муниципального образования - Моздокское городское поселение</w:t>
      </w:r>
      <w:r w:rsidRPr="003C7C5F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188 759 506 рублей</w:t>
      </w:r>
      <w:r w:rsidRPr="003C7C5F">
        <w:rPr>
          <w:sz w:val="28"/>
          <w:szCs w:val="28"/>
        </w:rPr>
        <w:t xml:space="preserve">, по расходам – </w:t>
      </w:r>
      <w:r>
        <w:rPr>
          <w:sz w:val="28"/>
          <w:szCs w:val="28"/>
        </w:rPr>
        <w:t>206 801 642 рубля</w:t>
      </w:r>
      <w:r w:rsidRPr="003C7C5F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расходов</w:t>
      </w:r>
      <w:r w:rsidRPr="003C7C5F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 (дефицит</w:t>
      </w:r>
      <w:r w:rsidRPr="003C7C5F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18 042 136</w:t>
      </w:r>
      <w:r w:rsidRPr="003C7C5F">
        <w:rPr>
          <w:sz w:val="28"/>
          <w:szCs w:val="28"/>
        </w:rPr>
        <w:t xml:space="preserve"> рублей, согласно приложению </w:t>
      </w:r>
      <w:r>
        <w:rPr>
          <w:sz w:val="28"/>
          <w:szCs w:val="28"/>
        </w:rPr>
        <w:t xml:space="preserve">№ </w:t>
      </w:r>
      <w:r w:rsidRPr="003C7C5F">
        <w:rPr>
          <w:sz w:val="28"/>
          <w:szCs w:val="28"/>
        </w:rPr>
        <w:t>1 к пояснительной записке.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</w:p>
    <w:p w:rsidR="007C0E5E" w:rsidRPr="00A60BA8" w:rsidRDefault="007C0E5E" w:rsidP="00A60BA8">
      <w:pPr>
        <w:pStyle w:val="aa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A8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60BA8" w:rsidRPr="00A60BA8" w:rsidRDefault="00A60BA8" w:rsidP="00A60BA8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0E5E" w:rsidRPr="003C7C5F" w:rsidRDefault="007C0E5E" w:rsidP="00A60BA8">
      <w:pPr>
        <w:ind w:firstLine="708"/>
        <w:jc w:val="both"/>
        <w:rPr>
          <w:sz w:val="28"/>
          <w:szCs w:val="28"/>
        </w:rPr>
      </w:pPr>
      <w:r w:rsidRPr="00A60BA8">
        <w:rPr>
          <w:sz w:val="28"/>
          <w:szCs w:val="28"/>
        </w:rPr>
        <w:t xml:space="preserve">Бюджет муниципального образования - Моздокское городское поселение </w:t>
      </w:r>
      <w:r>
        <w:rPr>
          <w:sz w:val="28"/>
          <w:szCs w:val="28"/>
        </w:rPr>
        <w:t>за 2015</w:t>
      </w:r>
      <w:r w:rsidRPr="003C7C5F">
        <w:rPr>
          <w:sz w:val="28"/>
          <w:szCs w:val="28"/>
        </w:rPr>
        <w:t xml:space="preserve"> год по доходам при уточненном плане </w:t>
      </w:r>
      <w:r>
        <w:rPr>
          <w:sz w:val="28"/>
          <w:szCs w:val="28"/>
        </w:rPr>
        <w:t>190 588 501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188 759 506</w:t>
      </w:r>
      <w:r w:rsidRPr="003C7C5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99</w:t>
      </w:r>
      <w:r w:rsidRPr="003C7C5F">
        <w:rPr>
          <w:sz w:val="28"/>
          <w:szCs w:val="28"/>
        </w:rPr>
        <w:t>% к плану</w:t>
      </w:r>
      <w:r>
        <w:rPr>
          <w:sz w:val="28"/>
          <w:szCs w:val="28"/>
        </w:rPr>
        <w:t xml:space="preserve"> и 85,2% к 2014 году</w:t>
      </w:r>
      <w:r w:rsidRPr="003C7C5F">
        <w:rPr>
          <w:sz w:val="28"/>
          <w:szCs w:val="28"/>
        </w:rPr>
        <w:t xml:space="preserve">. 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в сравнении:</w:t>
      </w:r>
    </w:p>
    <w:p w:rsidR="007C0E5E" w:rsidRDefault="00B50094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 w:rsidR="007C0E5E">
        <w:rPr>
          <w:sz w:val="28"/>
          <w:szCs w:val="28"/>
        </w:rPr>
        <w:t>г. – 145 729 тыс. руб.;</w:t>
      </w:r>
    </w:p>
    <w:p w:rsidR="007C0E5E" w:rsidRDefault="00B50094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 w:rsidR="007C0E5E">
        <w:rPr>
          <w:sz w:val="28"/>
          <w:szCs w:val="28"/>
        </w:rPr>
        <w:t>г. – 229 142 тыс. руб.;</w:t>
      </w:r>
    </w:p>
    <w:p w:rsidR="007C0E5E" w:rsidRDefault="00B50094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r w:rsidR="007C0E5E">
        <w:rPr>
          <w:sz w:val="28"/>
          <w:szCs w:val="28"/>
        </w:rPr>
        <w:t>г. – 220 847 тыс. руб.;</w:t>
      </w:r>
    </w:p>
    <w:p w:rsidR="007C0E5E" w:rsidRDefault="00B50094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="007C0E5E">
        <w:rPr>
          <w:sz w:val="28"/>
          <w:szCs w:val="28"/>
        </w:rPr>
        <w:t>г. – 221 709 тыс. руб.;</w:t>
      </w:r>
    </w:p>
    <w:p w:rsidR="007C0E5E" w:rsidRDefault="00B50094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="007C0E5E">
        <w:rPr>
          <w:sz w:val="28"/>
          <w:szCs w:val="28"/>
        </w:rPr>
        <w:t>г. – 188 759,5 тыс. руб.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Наблюдается следующая картина: с 2012 года доходы городского бюджета превышали 200 млн. руб. в год и в течение трех лет эту планку не снижали, и даже при уменьшении городскому поселению норматива по НДФЛ в размере 5% (по решению Собрания представителей Моздокского района), факт по доходам, тем н</w:t>
      </w:r>
      <w:r w:rsidR="00B50094">
        <w:rPr>
          <w:sz w:val="28"/>
          <w:szCs w:val="28"/>
        </w:rPr>
        <w:t>е менее, все же был выше в 2014</w:t>
      </w:r>
      <w:r>
        <w:rPr>
          <w:sz w:val="28"/>
          <w:szCs w:val="28"/>
        </w:rPr>
        <w:t>г.</w:t>
      </w:r>
      <w:r w:rsidR="00B50094">
        <w:rPr>
          <w:sz w:val="28"/>
          <w:szCs w:val="28"/>
        </w:rPr>
        <w:t>, чем в 2013</w:t>
      </w:r>
      <w:r>
        <w:rPr>
          <w:sz w:val="28"/>
          <w:szCs w:val="28"/>
        </w:rPr>
        <w:t>г.</w:t>
      </w:r>
      <w:proofErr w:type="gramEnd"/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экономи</w:t>
      </w:r>
      <w:r w:rsidR="00B50094">
        <w:rPr>
          <w:sz w:val="28"/>
          <w:szCs w:val="28"/>
        </w:rPr>
        <w:t>ческая ситуация в стране в 2015</w:t>
      </w:r>
      <w:r>
        <w:rPr>
          <w:sz w:val="28"/>
          <w:szCs w:val="28"/>
        </w:rPr>
        <w:t>г. кардинально ухудшилась, начались кризисные явления.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все бюджеты бюджетной системы, городской бюджет в отчетный период нес в себе значительную неопределенность, которая скорректировала доходную час</w:t>
      </w:r>
      <w:r w:rsidR="00B50094">
        <w:rPr>
          <w:sz w:val="28"/>
          <w:szCs w:val="28"/>
        </w:rPr>
        <w:t>ть в сторону уменьшения за 2015</w:t>
      </w:r>
      <w:r>
        <w:rPr>
          <w:sz w:val="28"/>
          <w:szCs w:val="28"/>
        </w:rPr>
        <w:t>г.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АМС МГП разработала в 2015 году с учетом нынешних реалий Постановление «Об основных направлениях бюджетной и налоговой политики Моздокского городского поселения на 2016 год и плановый период 2017 и 2018 годов.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Динамика налоговых, неналоговых и безвозмездных поступлений в бюджет Моздокского г</w:t>
      </w:r>
      <w:r>
        <w:rPr>
          <w:sz w:val="28"/>
          <w:szCs w:val="28"/>
        </w:rPr>
        <w:t>ородского поселения за 2007-2015</w:t>
      </w:r>
      <w:r w:rsidRPr="003C7C5F">
        <w:rPr>
          <w:sz w:val="28"/>
          <w:szCs w:val="28"/>
        </w:rPr>
        <w:t xml:space="preserve"> годы представлена в приложении 2 к пояснительной записке. </w:t>
      </w:r>
      <w:r>
        <w:rPr>
          <w:sz w:val="28"/>
          <w:szCs w:val="28"/>
        </w:rPr>
        <w:t>В том числе необходимо отметить, что в  2015 году сохранены инструменты</w:t>
      </w:r>
      <w:r w:rsidRPr="003C7C5F">
        <w:rPr>
          <w:sz w:val="28"/>
          <w:szCs w:val="28"/>
        </w:rPr>
        <w:t xml:space="preserve"> стимулирования доходной части бюджета взамен инструментов выравнивания бюджетной обеспеченности.</w:t>
      </w:r>
    </w:p>
    <w:p w:rsidR="007C0E5E" w:rsidRPr="003C7C5F" w:rsidRDefault="007C0E5E" w:rsidP="007C0E5E">
      <w:pPr>
        <w:numPr>
          <w:ilvl w:val="1"/>
          <w:numId w:val="8"/>
        </w:numPr>
        <w:rPr>
          <w:sz w:val="28"/>
          <w:szCs w:val="28"/>
        </w:rPr>
      </w:pPr>
      <w:r w:rsidRPr="003C7C5F">
        <w:rPr>
          <w:sz w:val="28"/>
          <w:szCs w:val="28"/>
        </w:rPr>
        <w:t>Налоговые и неналоговые доходы</w:t>
      </w:r>
    </w:p>
    <w:p w:rsidR="007C0E5E" w:rsidRPr="003C7C5F" w:rsidRDefault="007C0E5E" w:rsidP="007C0E5E">
      <w:pPr>
        <w:jc w:val="both"/>
        <w:rPr>
          <w:sz w:val="28"/>
        </w:rPr>
      </w:pPr>
      <w:r>
        <w:rPr>
          <w:sz w:val="28"/>
        </w:rPr>
        <w:tab/>
        <w:t xml:space="preserve">Наибольший удельный вес </w:t>
      </w:r>
      <w:r w:rsidRPr="006E61EC">
        <w:rPr>
          <w:sz w:val="28"/>
        </w:rPr>
        <w:t>88,8</w:t>
      </w:r>
      <w:r w:rsidRPr="003C7C5F">
        <w:rPr>
          <w:sz w:val="28"/>
        </w:rPr>
        <w:t xml:space="preserve">% в сумме налоговых и неналоговых доходов занимают налоговые платежи – </w:t>
      </w:r>
      <w:r>
        <w:rPr>
          <w:sz w:val="28"/>
        </w:rPr>
        <w:t>106 353 817</w:t>
      </w:r>
      <w:r w:rsidRPr="003C7C5F">
        <w:rPr>
          <w:sz w:val="28"/>
        </w:rPr>
        <w:t xml:space="preserve"> руб. Удельный вес нен</w:t>
      </w:r>
      <w:r>
        <w:rPr>
          <w:sz w:val="28"/>
        </w:rPr>
        <w:t>алоговых доходов составляет 11,2</w:t>
      </w:r>
      <w:r w:rsidRPr="003C7C5F">
        <w:rPr>
          <w:sz w:val="28"/>
        </w:rPr>
        <w:t xml:space="preserve">% или </w:t>
      </w:r>
      <w:r>
        <w:rPr>
          <w:sz w:val="28"/>
        </w:rPr>
        <w:t>13 472 764</w:t>
      </w:r>
      <w:r w:rsidRPr="003C7C5F">
        <w:rPr>
          <w:sz w:val="28"/>
        </w:rPr>
        <w:t xml:space="preserve"> руб. Если сравнить соотношение налоговых и неналоговых доходов с прошлым отчетным годом, то оно выглядит следующим образом:</w:t>
      </w:r>
    </w:p>
    <w:p w:rsidR="007C0E5E" w:rsidRPr="003C7C5F" w:rsidRDefault="007C0E5E" w:rsidP="007C0E5E">
      <w:pPr>
        <w:jc w:val="both"/>
        <w:rPr>
          <w:sz w:val="28"/>
        </w:rPr>
      </w:pPr>
      <w:r w:rsidRPr="003C7C5F">
        <w:rPr>
          <w:sz w:val="28"/>
        </w:rPr>
        <w:tab/>
        <w:t>Налоговые платежи –</w:t>
      </w:r>
      <w:r>
        <w:rPr>
          <w:sz w:val="28"/>
        </w:rPr>
        <w:t xml:space="preserve"> 106 334 816 руб. – удельный вес 86,3 </w:t>
      </w:r>
      <w:r w:rsidRPr="003C7C5F">
        <w:rPr>
          <w:sz w:val="28"/>
        </w:rPr>
        <w:t>%,</w:t>
      </w:r>
    </w:p>
    <w:p w:rsidR="007C0E5E" w:rsidRPr="00D174EB" w:rsidRDefault="007C0E5E" w:rsidP="007C0E5E">
      <w:pPr>
        <w:jc w:val="both"/>
        <w:rPr>
          <w:sz w:val="28"/>
        </w:rPr>
      </w:pPr>
      <w:r w:rsidRPr="003C7C5F">
        <w:rPr>
          <w:sz w:val="28"/>
        </w:rPr>
        <w:lastRenderedPageBreak/>
        <w:tab/>
      </w:r>
      <w:r w:rsidRPr="00D174EB">
        <w:rPr>
          <w:sz w:val="28"/>
        </w:rPr>
        <w:t xml:space="preserve">Неналоговые платежи – </w:t>
      </w:r>
      <w:r>
        <w:rPr>
          <w:sz w:val="28"/>
        </w:rPr>
        <w:t>16 861 582</w:t>
      </w:r>
      <w:r w:rsidRPr="00D174EB">
        <w:rPr>
          <w:sz w:val="28"/>
        </w:rPr>
        <w:t xml:space="preserve"> руб. – удельный вес </w:t>
      </w:r>
      <w:r>
        <w:rPr>
          <w:sz w:val="28"/>
        </w:rPr>
        <w:t>13,7</w:t>
      </w:r>
      <w:r w:rsidRPr="00D174EB">
        <w:rPr>
          <w:sz w:val="28"/>
        </w:rPr>
        <w:t xml:space="preserve"> %.</w:t>
      </w:r>
    </w:p>
    <w:p w:rsidR="007C0E5E" w:rsidRPr="00D017EA" w:rsidRDefault="007C0E5E" w:rsidP="007C0E5E">
      <w:pPr>
        <w:jc w:val="both"/>
        <w:rPr>
          <w:sz w:val="28"/>
        </w:rPr>
      </w:pPr>
      <w:r w:rsidRPr="00D174EB">
        <w:rPr>
          <w:sz w:val="28"/>
        </w:rPr>
        <w:tab/>
        <w:t xml:space="preserve">Из данных сравнительного анализа наблюдается </w:t>
      </w:r>
      <w:r>
        <w:rPr>
          <w:sz w:val="28"/>
        </w:rPr>
        <w:t>увеличение</w:t>
      </w:r>
      <w:r w:rsidRPr="00D174EB">
        <w:rPr>
          <w:sz w:val="28"/>
        </w:rPr>
        <w:t xml:space="preserve"> удельного веса налоговых доходов по сравнению с 201</w:t>
      </w:r>
      <w:r>
        <w:rPr>
          <w:sz w:val="28"/>
        </w:rPr>
        <w:t>4</w:t>
      </w:r>
      <w:r w:rsidRPr="00D174EB">
        <w:rPr>
          <w:sz w:val="28"/>
        </w:rPr>
        <w:t xml:space="preserve"> годом, что является результатом </w:t>
      </w:r>
      <w:r w:rsidRPr="00D017EA">
        <w:rPr>
          <w:sz w:val="28"/>
        </w:rPr>
        <w:t>зн</w:t>
      </w:r>
      <w:r w:rsidR="00B50094">
        <w:rPr>
          <w:sz w:val="28"/>
        </w:rPr>
        <w:t>ачительного по сравнению с 2014</w:t>
      </w:r>
      <w:r w:rsidRPr="00D017EA">
        <w:rPr>
          <w:sz w:val="28"/>
        </w:rPr>
        <w:t xml:space="preserve">г. уменьшения поступления неналоговых доходов, в </w:t>
      </w:r>
      <w:proofErr w:type="spellStart"/>
      <w:r w:rsidRPr="00D017EA">
        <w:rPr>
          <w:sz w:val="28"/>
        </w:rPr>
        <w:t>т.ч</w:t>
      </w:r>
      <w:proofErr w:type="spellEnd"/>
      <w:r w:rsidRPr="00D017EA">
        <w:rPr>
          <w:sz w:val="28"/>
        </w:rPr>
        <w:t>.:</w:t>
      </w:r>
    </w:p>
    <w:p w:rsidR="007C0E5E" w:rsidRPr="00D017EA" w:rsidRDefault="007C0E5E" w:rsidP="007C0E5E">
      <w:pPr>
        <w:jc w:val="both"/>
        <w:rPr>
          <w:sz w:val="28"/>
        </w:rPr>
      </w:pPr>
      <w:r w:rsidRPr="00D017EA">
        <w:rPr>
          <w:sz w:val="28"/>
        </w:rPr>
        <w:tab/>
        <w:t>- уменьшение доходов от сдачи в аренду имущества, составляющего казну городских поселений, в связи с произведением (с согласия депутатов Собрания представителей Моздокского городского поселения) зачета сумм, затраченных на ремонтные работы в арендуемых помещениях в счет арендной платы, а также в связи с отказом субъектов малого предпринимательства от аренды трех муниципальных объектов;</w:t>
      </w:r>
    </w:p>
    <w:p w:rsidR="007C0E5E" w:rsidRPr="00D017EA" w:rsidRDefault="007C0E5E" w:rsidP="007C0E5E">
      <w:pPr>
        <w:jc w:val="both"/>
        <w:rPr>
          <w:sz w:val="28"/>
        </w:rPr>
      </w:pPr>
      <w:r w:rsidRPr="00D017EA">
        <w:rPr>
          <w:sz w:val="28"/>
        </w:rPr>
        <w:tab/>
        <w:t>- уменьшение доходов от реализации иного имущества, находящегося в собственности городских поселений, в связи с отсутствием заявлений на реализацию права выкупа муниципального имущества;</w:t>
      </w:r>
    </w:p>
    <w:p w:rsidR="007C0E5E" w:rsidRPr="00D017EA" w:rsidRDefault="007C0E5E" w:rsidP="007C0E5E">
      <w:pPr>
        <w:jc w:val="both"/>
        <w:rPr>
          <w:sz w:val="28"/>
        </w:rPr>
      </w:pPr>
      <w:r w:rsidRPr="00D017EA">
        <w:rPr>
          <w:sz w:val="28"/>
        </w:rPr>
        <w:tab/>
        <w:t>- уменьшение прочих неналоговых доходов в связи с прекращением поступления в местный бюджет доходов от установки и эксплуатации  рекламных конструкций.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Налоговые и неналоговые доходы при уточнённом плане </w:t>
      </w:r>
      <w:r>
        <w:rPr>
          <w:sz w:val="28"/>
          <w:szCs w:val="28"/>
        </w:rPr>
        <w:t>121 401 000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119 826 581 руб., что составляет 98,7</w:t>
      </w:r>
      <w:r w:rsidRPr="003C7C5F">
        <w:rPr>
          <w:sz w:val="28"/>
          <w:szCs w:val="28"/>
        </w:rPr>
        <w:t xml:space="preserve">% к </w:t>
      </w:r>
      <w:r>
        <w:rPr>
          <w:sz w:val="28"/>
          <w:szCs w:val="28"/>
        </w:rPr>
        <w:t>плану и 97,3% к исполнению 2014 года.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Структура н</w:t>
      </w:r>
      <w:r>
        <w:rPr>
          <w:sz w:val="28"/>
          <w:szCs w:val="28"/>
        </w:rPr>
        <w:t>алоговых и неналоговых доходов за 2015</w:t>
      </w:r>
      <w:r w:rsidRPr="003C7C5F">
        <w:rPr>
          <w:sz w:val="28"/>
          <w:szCs w:val="28"/>
        </w:rPr>
        <w:t xml:space="preserve"> год выглядит следующим образом:</w:t>
      </w:r>
    </w:p>
    <w:p w:rsidR="007C0E5E" w:rsidRPr="003C7C5F" w:rsidRDefault="007C0E5E" w:rsidP="007C0E5E">
      <w:pPr>
        <w:ind w:firstLine="720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налоговые доходы: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налог на доходы физических лиц - основной доходный источник местного бюджета – </w:t>
      </w:r>
      <w:r>
        <w:rPr>
          <w:sz w:val="28"/>
          <w:szCs w:val="28"/>
        </w:rPr>
        <w:t>54,1</w:t>
      </w:r>
      <w:r w:rsidRPr="003C7C5F">
        <w:rPr>
          <w:sz w:val="28"/>
          <w:szCs w:val="28"/>
        </w:rPr>
        <w:t xml:space="preserve"> %;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налог, взимаемый в связи с применением упрощенн</w:t>
      </w:r>
      <w:r>
        <w:rPr>
          <w:sz w:val="28"/>
          <w:szCs w:val="28"/>
        </w:rPr>
        <w:t>ой системы налогообложения – 11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72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единый налог на вмененный доход для отдельных видов деятельности – </w:t>
      </w:r>
      <w:r>
        <w:rPr>
          <w:sz w:val="28"/>
          <w:szCs w:val="28"/>
        </w:rPr>
        <w:t>7,6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72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единый с</w:t>
      </w:r>
      <w:r>
        <w:rPr>
          <w:sz w:val="28"/>
          <w:szCs w:val="28"/>
        </w:rPr>
        <w:t>ельскохозяйственный налог – 0,1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54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налог н</w:t>
      </w:r>
      <w:r>
        <w:rPr>
          <w:sz w:val="28"/>
          <w:szCs w:val="28"/>
        </w:rPr>
        <w:t>а имущество физических лиц – 3,1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54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земельный налог – </w:t>
      </w:r>
      <w:r>
        <w:rPr>
          <w:sz w:val="28"/>
          <w:szCs w:val="28"/>
        </w:rPr>
        <w:t>12,9</w:t>
      </w:r>
      <w:r w:rsidRPr="003C7C5F">
        <w:rPr>
          <w:sz w:val="28"/>
          <w:szCs w:val="28"/>
        </w:rPr>
        <w:t>%</w:t>
      </w:r>
    </w:p>
    <w:p w:rsidR="007C0E5E" w:rsidRPr="003C7C5F" w:rsidRDefault="007C0E5E" w:rsidP="007C0E5E">
      <w:pPr>
        <w:ind w:firstLine="720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неналоговые доходы: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доходы, получаемые</w:t>
      </w:r>
      <w:r w:rsidRPr="003C7C5F">
        <w:rPr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</w:t>
      </w:r>
      <w:r>
        <w:rPr>
          <w:sz w:val="28"/>
          <w:szCs w:val="28"/>
        </w:rPr>
        <w:t>ий – 3,43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доходы, получаемые в виде арендной платы, а также средства от продажи права на заключение договоров аренды за земли, находящиес</w:t>
      </w:r>
      <w:r>
        <w:rPr>
          <w:sz w:val="28"/>
          <w:szCs w:val="28"/>
        </w:rPr>
        <w:t>я в собственности городских поселений – 0,1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сдачи в аренду имущества, составляющего казну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>поселений (за исключ</w:t>
      </w:r>
      <w:r>
        <w:rPr>
          <w:sz w:val="28"/>
          <w:szCs w:val="28"/>
        </w:rPr>
        <w:t>ением земельных участков) – 5,13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перечисления части прибыли, остающейся после уплаты налогов и иных обязательных платежей МУП, созданных </w:t>
      </w:r>
      <w:r>
        <w:rPr>
          <w:sz w:val="28"/>
          <w:szCs w:val="28"/>
        </w:rPr>
        <w:t>городскими поселениями – 0,02</w:t>
      </w:r>
      <w:r w:rsidRPr="003C7C5F">
        <w:rPr>
          <w:sz w:val="28"/>
          <w:szCs w:val="28"/>
        </w:rPr>
        <w:t>%;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прочие поступления от использования имущества, находящегося в собств</w:t>
      </w:r>
      <w:r>
        <w:rPr>
          <w:sz w:val="28"/>
          <w:szCs w:val="28"/>
        </w:rPr>
        <w:t>енности городских поселений – 0,21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прочие доходы от компенсации затрат бюджетов городских поселений – 0,01%;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реализации иного имущества, находящегося</w:t>
      </w:r>
      <w:r>
        <w:rPr>
          <w:sz w:val="28"/>
          <w:szCs w:val="28"/>
        </w:rPr>
        <w:t xml:space="preserve"> в собственности городских поселений – 0,86</w:t>
      </w:r>
      <w:r w:rsidRPr="003C7C5F">
        <w:rPr>
          <w:sz w:val="28"/>
          <w:szCs w:val="28"/>
        </w:rPr>
        <w:t>%;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</w:t>
      </w:r>
      <w:r>
        <w:rPr>
          <w:sz w:val="28"/>
          <w:szCs w:val="28"/>
        </w:rPr>
        <w:t>жены в границах городских поселений –  1,42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– </w:t>
      </w:r>
      <w:r w:rsidRPr="003C7C5F">
        <w:rPr>
          <w:sz w:val="28"/>
          <w:szCs w:val="28"/>
        </w:rPr>
        <w:t xml:space="preserve"> </w:t>
      </w:r>
      <w:r>
        <w:rPr>
          <w:sz w:val="28"/>
          <w:szCs w:val="28"/>
        </w:rPr>
        <w:t>0,02</w:t>
      </w:r>
      <w:r w:rsidRPr="003C7C5F">
        <w:rPr>
          <w:sz w:val="28"/>
          <w:szCs w:val="28"/>
        </w:rPr>
        <w:t>%.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Следует отметить перевыполнение плана по </w:t>
      </w:r>
      <w:proofErr w:type="spellStart"/>
      <w:r w:rsidRPr="003C7C5F">
        <w:rPr>
          <w:sz w:val="28"/>
          <w:szCs w:val="28"/>
        </w:rPr>
        <w:t>бюджетообразующим</w:t>
      </w:r>
      <w:proofErr w:type="spellEnd"/>
      <w:r w:rsidRPr="003C7C5F">
        <w:rPr>
          <w:sz w:val="28"/>
          <w:szCs w:val="28"/>
        </w:rPr>
        <w:t xml:space="preserve"> источникам, таким как: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- налог, взима</w:t>
      </w:r>
      <w:r>
        <w:rPr>
          <w:sz w:val="28"/>
          <w:szCs w:val="28"/>
        </w:rPr>
        <w:t>емый в связи с применением упрощ</w:t>
      </w:r>
      <w:r w:rsidRPr="003C7C5F">
        <w:rPr>
          <w:sz w:val="28"/>
          <w:szCs w:val="28"/>
        </w:rPr>
        <w:t>енной системы нало</w:t>
      </w:r>
      <w:r>
        <w:rPr>
          <w:sz w:val="28"/>
          <w:szCs w:val="28"/>
        </w:rPr>
        <w:t>гообложения при плане 12 850 000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13 226 729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102,9</w:t>
      </w:r>
      <w:r w:rsidRPr="003C7C5F">
        <w:rPr>
          <w:sz w:val="28"/>
          <w:szCs w:val="28"/>
        </w:rPr>
        <w:t>% к плану, и</w:t>
      </w:r>
      <w:r>
        <w:rPr>
          <w:sz w:val="28"/>
          <w:szCs w:val="28"/>
        </w:rPr>
        <w:t xml:space="preserve"> 95,2%</w:t>
      </w:r>
      <w:r w:rsidRPr="003C7C5F">
        <w:rPr>
          <w:sz w:val="28"/>
          <w:szCs w:val="28"/>
        </w:rPr>
        <w:t xml:space="preserve"> к  прошлому году;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единый налог на вменённый доход для отдельных видов деятельности при плане </w:t>
      </w:r>
      <w:r>
        <w:rPr>
          <w:sz w:val="28"/>
          <w:szCs w:val="28"/>
        </w:rPr>
        <w:t>9 040 000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9 049 538 руб., что составило 100,1% к плану, и 101</w:t>
      </w:r>
      <w:r w:rsidRPr="003C7C5F">
        <w:rPr>
          <w:sz w:val="28"/>
          <w:szCs w:val="28"/>
        </w:rPr>
        <w:t>% к  прошлому году;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налог на имущество физических лиц при  плане </w:t>
      </w:r>
      <w:r>
        <w:rPr>
          <w:sz w:val="28"/>
          <w:szCs w:val="28"/>
        </w:rPr>
        <w:t>3 630 000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3 673 766 руб., что составило 101,2% к плану и 126,8</w:t>
      </w:r>
      <w:r w:rsidRPr="003C7C5F">
        <w:rPr>
          <w:sz w:val="28"/>
          <w:szCs w:val="28"/>
        </w:rPr>
        <w:t>% к прошлому году;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земельный налог при плане </w:t>
      </w:r>
      <w:r>
        <w:rPr>
          <w:sz w:val="28"/>
          <w:szCs w:val="28"/>
        </w:rPr>
        <w:t>13 394 900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15 403 233 руб., что составило 115 % к плану, и 116</w:t>
      </w:r>
      <w:r w:rsidRPr="003C7C5F">
        <w:rPr>
          <w:sz w:val="28"/>
          <w:szCs w:val="28"/>
        </w:rPr>
        <w:t>% к прошлому году;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при плане 4 000 000 руб. </w:t>
      </w:r>
      <w:proofErr w:type="gramStart"/>
      <w:r>
        <w:rPr>
          <w:sz w:val="28"/>
          <w:szCs w:val="28"/>
        </w:rPr>
        <w:t>исполнен</w:t>
      </w:r>
      <w:proofErr w:type="gramEnd"/>
      <w:r>
        <w:rPr>
          <w:sz w:val="28"/>
          <w:szCs w:val="28"/>
        </w:rPr>
        <w:t xml:space="preserve"> в сумме 4 109 391 руб., что составило 102,7% к плану и 102,9% к прошлому году;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</w:t>
      </w:r>
      <w:r>
        <w:rPr>
          <w:sz w:val="28"/>
          <w:szCs w:val="28"/>
        </w:rPr>
        <w:t>, получаемые в виде арендной платы, а также средства от продажи права на заключение договоров аренды за земли,</w:t>
      </w:r>
      <w:r w:rsidRPr="003C7C5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находящиеся в собственности городских поселений</w:t>
      </w:r>
      <w:r w:rsidRPr="003C7C5F">
        <w:rPr>
          <w:sz w:val="28"/>
          <w:szCs w:val="28"/>
        </w:rPr>
        <w:t xml:space="preserve">, при плане </w:t>
      </w:r>
      <w:r>
        <w:rPr>
          <w:sz w:val="28"/>
          <w:szCs w:val="28"/>
        </w:rPr>
        <w:t>173 000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174 016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100,6 % к плану, и 108,7</w:t>
      </w:r>
      <w:r w:rsidRPr="003C7C5F">
        <w:rPr>
          <w:sz w:val="28"/>
          <w:szCs w:val="28"/>
        </w:rPr>
        <w:t>% к прошлому году;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доходы от сдачи в аренду имущества, составляющего казну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 (за исключением земельных участков), при плане </w:t>
      </w:r>
      <w:r>
        <w:rPr>
          <w:sz w:val="28"/>
          <w:szCs w:val="28"/>
        </w:rPr>
        <w:t>6 142 000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6 142 456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100</w:t>
      </w:r>
      <w:r w:rsidRPr="003C7C5F">
        <w:rPr>
          <w:sz w:val="28"/>
          <w:szCs w:val="28"/>
        </w:rPr>
        <w:t>% к плану</w:t>
      </w:r>
      <w:r w:rsidRPr="009B5235">
        <w:rPr>
          <w:sz w:val="28"/>
          <w:szCs w:val="28"/>
        </w:rPr>
        <w:t xml:space="preserve"> </w:t>
      </w:r>
      <w:r>
        <w:rPr>
          <w:sz w:val="28"/>
          <w:szCs w:val="28"/>
        </w:rPr>
        <w:t>и 83,7% к прошлому году</w:t>
      </w:r>
      <w:r w:rsidRPr="003C7C5F">
        <w:rPr>
          <w:sz w:val="28"/>
          <w:szCs w:val="28"/>
        </w:rPr>
        <w:t>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доходы от перечисления ч</w:t>
      </w:r>
      <w:r>
        <w:rPr>
          <w:sz w:val="28"/>
          <w:szCs w:val="28"/>
        </w:rPr>
        <w:t>асти прибыли, остающейся после уплаты налогов и ины</w:t>
      </w:r>
      <w:r w:rsidR="00B50094">
        <w:rPr>
          <w:sz w:val="28"/>
          <w:szCs w:val="28"/>
        </w:rPr>
        <w:t>х обязательных платежей</w:t>
      </w:r>
      <w:r>
        <w:rPr>
          <w:sz w:val="28"/>
          <w:szCs w:val="28"/>
        </w:rPr>
        <w:t xml:space="preserve"> МУП, созданных городскими поселениями, при плане 24 000 руб. исполнены в сумме 24 320 руб., что составило 101,3% к плану и 68,9</w:t>
      </w:r>
      <w:r w:rsidRPr="003C7C5F">
        <w:rPr>
          <w:sz w:val="28"/>
          <w:szCs w:val="28"/>
        </w:rPr>
        <w:t>% к прошлому году;</w:t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прочие поступле</w:t>
      </w:r>
      <w:r>
        <w:rPr>
          <w:sz w:val="28"/>
          <w:szCs w:val="28"/>
        </w:rPr>
        <w:t xml:space="preserve">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казенных) </w:t>
      </w:r>
      <w:r w:rsidRPr="003C7C5F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251 000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251 701 руб., что составило 100,3% к плану, и 138</w:t>
      </w:r>
      <w:r w:rsidRPr="003C7C5F">
        <w:rPr>
          <w:sz w:val="28"/>
          <w:szCs w:val="28"/>
        </w:rPr>
        <w:t>% к прошлому году;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городских поселений при плане 5 000 руб. исполнены в сумме 5 359 руб., что составило 107,2% к плану;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C5F">
        <w:rPr>
          <w:sz w:val="28"/>
          <w:szCs w:val="28"/>
        </w:rPr>
        <w:t xml:space="preserve">доходы от реализации иного имущества, находящегося в собственности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поселений, в части реализации основных средств по указанному </w:t>
      </w:r>
      <w:r w:rsidRPr="003C7C5F">
        <w:rPr>
          <w:sz w:val="28"/>
          <w:szCs w:val="28"/>
        </w:rPr>
        <w:lastRenderedPageBreak/>
        <w:t xml:space="preserve">имуществу при плане </w:t>
      </w:r>
      <w:r>
        <w:rPr>
          <w:sz w:val="28"/>
          <w:szCs w:val="28"/>
        </w:rPr>
        <w:t>1 029 000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 xml:space="preserve"> 1 029 656 руб., что составило 100,1% к плану, и 28,8</w:t>
      </w:r>
      <w:r w:rsidRPr="003C7C5F">
        <w:rPr>
          <w:sz w:val="28"/>
          <w:szCs w:val="28"/>
        </w:rPr>
        <w:t>% к прошлому году;</w:t>
      </w:r>
    </w:p>
    <w:p w:rsidR="007C0E5E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доходы от продажи </w:t>
      </w:r>
      <w:r>
        <w:rPr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городских поселений, при плане 1 630 000</w:t>
      </w:r>
      <w:r w:rsidRPr="003C7C5F">
        <w:rPr>
          <w:sz w:val="28"/>
          <w:szCs w:val="28"/>
        </w:rPr>
        <w:t xml:space="preserve"> </w:t>
      </w:r>
      <w:r>
        <w:rPr>
          <w:sz w:val="28"/>
          <w:szCs w:val="28"/>
        </w:rPr>
        <w:t>руб. исполнены в сумме 1 707 319 руб., что составило 104,7% к плану и 171,1</w:t>
      </w:r>
      <w:r w:rsidRPr="003C7C5F">
        <w:rPr>
          <w:sz w:val="28"/>
          <w:szCs w:val="28"/>
        </w:rPr>
        <w:t>% к прошлому году;</w:t>
      </w:r>
    </w:p>
    <w:p w:rsidR="007C0E5E" w:rsidRDefault="007C0E5E" w:rsidP="007C0E5E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прочие неналоговые доходы бюджетов городских поселений при плане 39 500 руб. исполнены в сумме 39 999 руб., что составило 101,3% к плану и 7,1% к прошлому году.</w:t>
      </w:r>
    </w:p>
    <w:p w:rsidR="007C0E5E" w:rsidRDefault="007C0E5E" w:rsidP="007C0E5E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 же время за отчетный 2015</w:t>
      </w:r>
      <w:r w:rsidRPr="003C7C5F">
        <w:rPr>
          <w:sz w:val="28"/>
          <w:szCs w:val="28"/>
        </w:rPr>
        <w:t xml:space="preserve"> год допущено невыполнение плана</w:t>
      </w:r>
      <w:r>
        <w:rPr>
          <w:sz w:val="28"/>
          <w:szCs w:val="28"/>
        </w:rPr>
        <w:t xml:space="preserve"> по доходам, таким как:</w:t>
      </w:r>
    </w:p>
    <w:p w:rsidR="007C0E5E" w:rsidRPr="001074AA" w:rsidRDefault="007C0E5E" w:rsidP="007C0E5E">
      <w:pPr>
        <w:tabs>
          <w:tab w:val="left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C5F">
        <w:rPr>
          <w:sz w:val="28"/>
          <w:szCs w:val="28"/>
        </w:rPr>
        <w:t xml:space="preserve">- налог на доходы физических лиц при плане </w:t>
      </w:r>
      <w:r>
        <w:rPr>
          <w:sz w:val="28"/>
          <w:szCs w:val="28"/>
        </w:rPr>
        <w:t>68 955 000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64 880 088 руб., что составило 94,1% к плану, и 97,3</w:t>
      </w:r>
      <w:r w:rsidRPr="003C7C5F">
        <w:rPr>
          <w:sz w:val="28"/>
          <w:szCs w:val="28"/>
        </w:rPr>
        <w:t xml:space="preserve"> % к прошлому году</w:t>
      </w:r>
      <w:r>
        <w:rPr>
          <w:sz w:val="28"/>
          <w:szCs w:val="28"/>
        </w:rPr>
        <w:t xml:space="preserve">. </w:t>
      </w:r>
      <w:r w:rsidRPr="001074AA">
        <w:rPr>
          <w:sz w:val="28"/>
          <w:szCs w:val="28"/>
        </w:rPr>
        <w:t>Отклонение связано со снижением сумм дополнительных премиальных выплат в 2 раза в военных частях 3737 и 5592;</w:t>
      </w:r>
    </w:p>
    <w:p w:rsidR="007C0E5E" w:rsidRPr="003A2822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единый сельскохозяйственный налог</w:t>
      </w:r>
      <w:r w:rsidRPr="003C7C5F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237 600 руб. исполнен</w:t>
      </w:r>
      <w:r w:rsidRPr="003C7C5F">
        <w:rPr>
          <w:sz w:val="28"/>
          <w:szCs w:val="28"/>
        </w:rPr>
        <w:t xml:space="preserve"> в </w:t>
      </w:r>
      <w:r w:rsidRPr="003A2822">
        <w:rPr>
          <w:sz w:val="28"/>
          <w:szCs w:val="28"/>
        </w:rPr>
        <w:t>сумме 120 462 руб., что составило 50,7 % к плану и 20,3% к прошлому году (в связи с уменьшением налогооблагаемой базы и, следовательно, уменьшением суммы исчисленного налога).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E5920">
        <w:rPr>
          <w:sz w:val="28"/>
          <w:szCs w:val="28"/>
        </w:rPr>
        <w:tab/>
        <w:t>Совместными усилиями от</w:t>
      </w:r>
      <w:r w:rsidRPr="003C7C5F">
        <w:rPr>
          <w:sz w:val="28"/>
          <w:szCs w:val="28"/>
        </w:rPr>
        <w:t xml:space="preserve">делов администрации местного самоуправления Моздокского городского поселения проводилась работа по сокращению недоимок. </w:t>
      </w:r>
    </w:p>
    <w:p w:rsidR="007C0E5E" w:rsidRPr="003C7C5F" w:rsidRDefault="007C0E5E" w:rsidP="007C0E5E">
      <w:pPr>
        <w:rPr>
          <w:sz w:val="28"/>
          <w:szCs w:val="28"/>
        </w:rPr>
      </w:pPr>
      <w:r w:rsidRPr="003C7C5F">
        <w:rPr>
          <w:sz w:val="28"/>
          <w:szCs w:val="28"/>
        </w:rPr>
        <w:tab/>
        <w:t>1.2. Безвозмездные поступления</w:t>
      </w:r>
    </w:p>
    <w:p w:rsidR="007C0E5E" w:rsidRPr="003C7C5F" w:rsidRDefault="007C0E5E" w:rsidP="007C0E5E">
      <w:pPr>
        <w:ind w:firstLine="567"/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Безвозмездные поступления от других бюджетов при плане </w:t>
      </w:r>
      <w:r>
        <w:rPr>
          <w:sz w:val="28"/>
          <w:szCs w:val="28"/>
        </w:rPr>
        <w:t>69 167 501</w:t>
      </w:r>
      <w:r w:rsidRPr="003C7C5F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68 908 200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99,6</w:t>
      </w:r>
      <w:r w:rsidRPr="003C7C5F">
        <w:rPr>
          <w:sz w:val="28"/>
          <w:szCs w:val="28"/>
        </w:rPr>
        <w:t>% к плану.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Невыполнение плана по безвозмездным поступлениям:</w:t>
      </w:r>
    </w:p>
    <w:p w:rsidR="007C0E5E" w:rsidRDefault="007C0E5E" w:rsidP="007C0E5E">
      <w:pPr>
        <w:ind w:firstLine="709"/>
        <w:jc w:val="both"/>
        <w:rPr>
          <w:sz w:val="28"/>
          <w:szCs w:val="28"/>
        </w:rPr>
      </w:pPr>
      <w:r w:rsidRPr="003E5920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ЖКХ, при плане 31 894 129 руб. исполнены в сумме 31 749 906 руб., что составило 99,5% к плану;</w:t>
      </w:r>
    </w:p>
    <w:p w:rsidR="007C0E5E" w:rsidRPr="003E5920" w:rsidRDefault="007C0E5E" w:rsidP="007C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бюджетам городских поселений </w:t>
      </w:r>
      <w:proofErr w:type="gramStart"/>
      <w:r>
        <w:rPr>
          <w:sz w:val="28"/>
          <w:szCs w:val="28"/>
        </w:rPr>
        <w:t>на обеспечение мероприятий по переселению граждан из аварийного жилищного фонда за счет средств бюджетов при плане</w:t>
      </w:r>
      <w:proofErr w:type="gramEnd"/>
      <w:r>
        <w:rPr>
          <w:sz w:val="28"/>
          <w:szCs w:val="28"/>
        </w:rPr>
        <w:t xml:space="preserve"> 15 413 771 руб. исполнены в сумме 15 314 200 руб., что составило 99,4% к плану;</w:t>
      </w:r>
    </w:p>
    <w:p w:rsidR="007C0E5E" w:rsidRDefault="007C0E5E" w:rsidP="007C0E5E">
      <w:pPr>
        <w:ind w:firstLine="709"/>
        <w:jc w:val="both"/>
        <w:rPr>
          <w:sz w:val="28"/>
          <w:szCs w:val="28"/>
        </w:rPr>
      </w:pPr>
      <w:r w:rsidRPr="003E5920">
        <w:rPr>
          <w:sz w:val="28"/>
          <w:szCs w:val="28"/>
        </w:rPr>
        <w:t>- межбюджетные трансферты, передаваемые бюджетам</w:t>
      </w:r>
      <w:r>
        <w:rPr>
          <w:sz w:val="28"/>
          <w:szCs w:val="28"/>
        </w:rPr>
        <w:t xml:space="preserve"> городских </w:t>
      </w:r>
      <w:r w:rsidRPr="003E5920">
        <w:rPr>
          <w:sz w:val="28"/>
          <w:szCs w:val="28"/>
        </w:rPr>
        <w:t xml:space="preserve">поселений на финансовое обеспечение дорожной деятельности при плане </w:t>
      </w:r>
      <w:r>
        <w:rPr>
          <w:sz w:val="28"/>
          <w:szCs w:val="28"/>
        </w:rPr>
        <w:t>1 013 107</w:t>
      </w:r>
      <w:r w:rsidRPr="003E5920">
        <w:rPr>
          <w:sz w:val="28"/>
          <w:szCs w:val="28"/>
        </w:rPr>
        <w:t xml:space="preserve"> руб. исполнены в сумме </w:t>
      </w:r>
      <w:r>
        <w:rPr>
          <w:sz w:val="28"/>
          <w:szCs w:val="28"/>
        </w:rPr>
        <w:t>997 600</w:t>
      </w:r>
      <w:r w:rsidRPr="003E5920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98,5</w:t>
      </w:r>
      <w:r w:rsidRPr="003E5920">
        <w:rPr>
          <w:sz w:val="28"/>
          <w:szCs w:val="28"/>
        </w:rPr>
        <w:t xml:space="preserve"> % к плану;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Остальные безвозмездные поступления от других бюджетов получены в полном объеме, и их структура выглядит следующим образом:</w:t>
      </w:r>
    </w:p>
    <w:p w:rsidR="007C0E5E" w:rsidRDefault="007C0E5E" w:rsidP="007C0E5E">
      <w:pPr>
        <w:ind w:firstLine="709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дотации бюджетам </w:t>
      </w:r>
      <w:r>
        <w:rPr>
          <w:sz w:val="28"/>
          <w:szCs w:val="28"/>
        </w:rPr>
        <w:t xml:space="preserve">городских </w:t>
      </w:r>
      <w:r w:rsidRPr="003C7C5F">
        <w:rPr>
          <w:sz w:val="28"/>
          <w:szCs w:val="28"/>
        </w:rPr>
        <w:t xml:space="preserve">поселений на выравнивание бюджетной обеспеченности исполнены в сумме </w:t>
      </w:r>
      <w:r>
        <w:rPr>
          <w:sz w:val="28"/>
          <w:szCs w:val="28"/>
        </w:rPr>
        <w:t>18 038 300 руб.</w:t>
      </w:r>
      <w:r w:rsidRPr="003C7C5F">
        <w:rPr>
          <w:sz w:val="28"/>
          <w:szCs w:val="28"/>
        </w:rPr>
        <w:t>;</w:t>
      </w:r>
    </w:p>
    <w:p w:rsidR="007C0E5E" w:rsidRPr="003C7C5F" w:rsidRDefault="007C0E5E" w:rsidP="007C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поселений на реализацию федеральных целевых программ исполнены в сумме 1 875 000 руб.;</w:t>
      </w:r>
    </w:p>
    <w:p w:rsidR="007C0E5E" w:rsidRPr="003C7C5F" w:rsidRDefault="007C0E5E" w:rsidP="007C0E5E">
      <w:pPr>
        <w:ind w:firstLine="709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</w:t>
      </w:r>
      <w:r>
        <w:rPr>
          <w:sz w:val="28"/>
          <w:szCs w:val="28"/>
        </w:rPr>
        <w:lastRenderedPageBreak/>
        <w:t>проездов к дворовым территориям многоквартирных домов исполнены в сумме 933 194 руб.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F836A6">
        <w:rPr>
          <w:sz w:val="28"/>
          <w:szCs w:val="28"/>
        </w:rPr>
        <w:t>В то же время получаемых дотаций и субсидий недостаточно для исполнения расходных обязательств муниципального образования - Моздокское городское поселение в полном объеме в соответствии с полномочиями, установленными Федеральным законом от 06.10.2003г. № 131-ФЗ «Об общих принципах организации местного самоуправления в Российской Федерации».</w:t>
      </w:r>
    </w:p>
    <w:p w:rsidR="007C0E5E" w:rsidRPr="003C7C5F" w:rsidRDefault="007C0E5E" w:rsidP="007C0E5E">
      <w:pPr>
        <w:ind w:firstLine="708"/>
        <w:rPr>
          <w:b/>
          <w:sz w:val="28"/>
          <w:szCs w:val="28"/>
        </w:rPr>
      </w:pPr>
    </w:p>
    <w:p w:rsidR="007C0E5E" w:rsidRPr="007C0E5E" w:rsidRDefault="007C0E5E" w:rsidP="007C0E5E">
      <w:pPr>
        <w:pStyle w:val="aa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5E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7C0E5E" w:rsidRPr="007C0E5E" w:rsidRDefault="007C0E5E" w:rsidP="007C0E5E">
      <w:pPr>
        <w:pStyle w:val="aa"/>
        <w:spacing w:after="0" w:line="240" w:lineRule="auto"/>
        <w:ind w:left="0"/>
        <w:rPr>
          <w:b/>
          <w:sz w:val="28"/>
          <w:szCs w:val="28"/>
        </w:rPr>
      </w:pPr>
    </w:p>
    <w:p w:rsidR="007C0E5E" w:rsidRPr="003C7C5F" w:rsidRDefault="007C0E5E" w:rsidP="007C0E5E">
      <w:pPr>
        <w:ind w:firstLine="720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муниципального образования - Моздокское городское</w:t>
      </w:r>
      <w:r w:rsidRPr="003C7C5F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 за 2015</w:t>
      </w:r>
      <w:r w:rsidRPr="003C7C5F">
        <w:rPr>
          <w:sz w:val="28"/>
          <w:szCs w:val="28"/>
        </w:rPr>
        <w:t xml:space="preserve"> год по расходам при уточненном плане в сумме </w:t>
      </w:r>
      <w:r>
        <w:rPr>
          <w:sz w:val="28"/>
          <w:szCs w:val="28"/>
        </w:rPr>
        <w:t>233 434 697</w:t>
      </w:r>
      <w:r w:rsidRPr="003C7C5F">
        <w:rPr>
          <w:sz w:val="28"/>
          <w:szCs w:val="28"/>
        </w:rPr>
        <w:t xml:space="preserve"> руб. исполнен в сумме </w:t>
      </w:r>
      <w:r>
        <w:rPr>
          <w:sz w:val="28"/>
          <w:szCs w:val="28"/>
        </w:rPr>
        <w:t>206 801 642</w:t>
      </w:r>
      <w:r w:rsidRPr="003C7C5F">
        <w:rPr>
          <w:sz w:val="28"/>
          <w:szCs w:val="28"/>
        </w:rPr>
        <w:t xml:space="preserve"> руб., что составило </w:t>
      </w:r>
      <w:r>
        <w:rPr>
          <w:sz w:val="28"/>
          <w:szCs w:val="28"/>
        </w:rPr>
        <w:t>88,6</w:t>
      </w:r>
      <w:r w:rsidRPr="003C7C5F">
        <w:rPr>
          <w:sz w:val="28"/>
          <w:szCs w:val="28"/>
        </w:rPr>
        <w:t xml:space="preserve">% к плану и </w:t>
      </w:r>
      <w:r>
        <w:rPr>
          <w:sz w:val="28"/>
          <w:szCs w:val="28"/>
        </w:rPr>
        <w:t>101,7% к  2014</w:t>
      </w:r>
      <w:r w:rsidRPr="003C7C5F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Здесь следует отметить, что расходы за 2015 год все же превысили уровень 2014 года. Доходы и источники финансирования дефицита местного бюджета позволили в целом осуществить в 2015 году расходы на 3 523 106 руб. больше, чем в 2014г.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 xml:space="preserve">Структура расходов бюджета </w:t>
      </w:r>
      <w:r>
        <w:rPr>
          <w:sz w:val="28"/>
          <w:szCs w:val="28"/>
        </w:rPr>
        <w:t>муниципального образования - Моздокское городское</w:t>
      </w:r>
      <w:r w:rsidRPr="003C7C5F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 xml:space="preserve">ие </w:t>
      </w:r>
      <w:r w:rsidRPr="003C7C5F">
        <w:rPr>
          <w:sz w:val="28"/>
          <w:szCs w:val="28"/>
        </w:rPr>
        <w:t xml:space="preserve">за </w:t>
      </w:r>
      <w:r>
        <w:rPr>
          <w:sz w:val="28"/>
          <w:szCs w:val="28"/>
        </w:rPr>
        <w:t>2015</w:t>
      </w:r>
      <w:r w:rsidRPr="003C7C5F">
        <w:rPr>
          <w:sz w:val="28"/>
          <w:szCs w:val="28"/>
        </w:rPr>
        <w:t xml:space="preserve"> год выглядит следующим образом: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о</w:t>
      </w:r>
      <w:r>
        <w:rPr>
          <w:sz w:val="28"/>
          <w:szCs w:val="28"/>
        </w:rPr>
        <w:t>бщегосударственные вопросы – 9,4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национальная безопасность и право</w:t>
      </w:r>
      <w:r>
        <w:rPr>
          <w:sz w:val="28"/>
          <w:szCs w:val="28"/>
        </w:rPr>
        <w:t>охранительная деятельность – 0,4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национальная экономика – 10,9</w:t>
      </w:r>
      <w:r w:rsidRPr="003C7C5F">
        <w:rPr>
          <w:sz w:val="28"/>
          <w:szCs w:val="28"/>
        </w:rPr>
        <w:t xml:space="preserve">%; 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 w:rsidRPr="003C7C5F">
        <w:rPr>
          <w:sz w:val="28"/>
          <w:szCs w:val="28"/>
        </w:rPr>
        <w:t>- жилищ</w:t>
      </w:r>
      <w:r>
        <w:rPr>
          <w:sz w:val="28"/>
          <w:szCs w:val="28"/>
        </w:rPr>
        <w:t>но-коммунальное хозяйство – 70,7</w:t>
      </w:r>
      <w:r w:rsidRPr="003C7C5F">
        <w:rPr>
          <w:sz w:val="28"/>
          <w:szCs w:val="28"/>
        </w:rPr>
        <w:t xml:space="preserve">%; </w:t>
      </w:r>
    </w:p>
    <w:p w:rsidR="007C0E5E" w:rsidRPr="003C7C5F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охрана окружающей среды – 4,6</w:t>
      </w:r>
      <w:r w:rsidRPr="003C7C5F">
        <w:rPr>
          <w:sz w:val="28"/>
          <w:szCs w:val="28"/>
        </w:rPr>
        <w:t>%;</w:t>
      </w:r>
    </w:p>
    <w:p w:rsidR="007C0E5E" w:rsidRPr="003C7C5F" w:rsidRDefault="007C0E5E" w:rsidP="007C0E5E">
      <w:pPr>
        <w:ind w:firstLine="708"/>
        <w:rPr>
          <w:sz w:val="28"/>
          <w:szCs w:val="28"/>
        </w:rPr>
      </w:pPr>
      <w:r w:rsidRPr="003C7C5F">
        <w:rPr>
          <w:sz w:val="28"/>
          <w:szCs w:val="28"/>
        </w:rPr>
        <w:t>- молодежная политика и о</w:t>
      </w:r>
      <w:r>
        <w:rPr>
          <w:sz w:val="28"/>
          <w:szCs w:val="28"/>
        </w:rPr>
        <w:t>здоровление детей – 0,6</w:t>
      </w:r>
      <w:r w:rsidRPr="003C7C5F">
        <w:rPr>
          <w:sz w:val="28"/>
          <w:szCs w:val="28"/>
        </w:rPr>
        <w:t>%;</w:t>
      </w:r>
    </w:p>
    <w:p w:rsidR="007C0E5E" w:rsidRDefault="007C0E5E" w:rsidP="007C0E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социальная политика – 2,6%;</w:t>
      </w:r>
    </w:p>
    <w:p w:rsidR="007C0E5E" w:rsidRPr="003C7C5F" w:rsidRDefault="007C0E5E" w:rsidP="007C0E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физическая культура и спорт – 0,8%.</w:t>
      </w:r>
    </w:p>
    <w:p w:rsidR="007C0E5E" w:rsidRPr="003C7C5F" w:rsidRDefault="007C0E5E" w:rsidP="007C0E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Расходы за 2015</w:t>
      </w:r>
      <w:r w:rsidRPr="003C7C5F">
        <w:rPr>
          <w:sz w:val="28"/>
          <w:szCs w:val="28"/>
        </w:rPr>
        <w:t xml:space="preserve"> год сложились следующим образом: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01 00 «Общегосударственные вопросы» при плановых бюджетных назначениях в сумме </w:t>
      </w:r>
      <w:r>
        <w:rPr>
          <w:sz w:val="28"/>
          <w:szCs w:val="28"/>
        </w:rPr>
        <w:t>21 124 312</w:t>
      </w:r>
      <w:r w:rsidRPr="003C7C5F">
        <w:rPr>
          <w:sz w:val="28"/>
          <w:szCs w:val="28"/>
        </w:rPr>
        <w:t xml:space="preserve"> руб. испо</w:t>
      </w:r>
      <w:r>
        <w:rPr>
          <w:sz w:val="28"/>
          <w:szCs w:val="28"/>
        </w:rPr>
        <w:t>лнение составило 19 386 396 руб. или 91,8</w:t>
      </w:r>
      <w:r w:rsidRPr="003C7C5F">
        <w:rPr>
          <w:sz w:val="28"/>
          <w:szCs w:val="28"/>
        </w:rPr>
        <w:t>% к плану;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03 00 «Национальная безопасность и правоохранительная деятельность» при плановых бюджетных назначениях в сумме </w:t>
      </w:r>
      <w:r>
        <w:rPr>
          <w:sz w:val="28"/>
          <w:szCs w:val="28"/>
        </w:rPr>
        <w:t>913 135</w:t>
      </w:r>
      <w:r w:rsidRPr="003C7C5F">
        <w:rPr>
          <w:sz w:val="28"/>
          <w:szCs w:val="28"/>
        </w:rPr>
        <w:t xml:space="preserve"> руб</w:t>
      </w:r>
      <w:r>
        <w:rPr>
          <w:sz w:val="28"/>
          <w:szCs w:val="28"/>
        </w:rPr>
        <w:t>. исполнение составило 770 229 руб. или 84,3</w:t>
      </w:r>
      <w:r w:rsidRPr="003C7C5F">
        <w:rPr>
          <w:sz w:val="28"/>
          <w:szCs w:val="28"/>
        </w:rPr>
        <w:t>% к плану;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04 00 «Национальная экономика» при плановых бюджетных назначениях в сумме </w:t>
      </w:r>
      <w:r>
        <w:rPr>
          <w:sz w:val="28"/>
          <w:szCs w:val="28"/>
        </w:rPr>
        <w:t>22 891 374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22 586 955 руб. или 98,7</w:t>
      </w:r>
      <w:r w:rsidRPr="003C7C5F">
        <w:rPr>
          <w:sz w:val="28"/>
          <w:szCs w:val="28"/>
        </w:rPr>
        <w:t xml:space="preserve"> % к плану;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05 00 «Жилищно - коммунальное хозяйство» при плановых бюджетных назначениях в сумме </w:t>
      </w:r>
      <w:r>
        <w:rPr>
          <w:sz w:val="28"/>
          <w:szCs w:val="28"/>
        </w:rPr>
        <w:t>168 490 335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146 136 489</w:t>
      </w:r>
      <w:r w:rsidRPr="003C7C5F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86,7%</w:t>
      </w:r>
      <w:r w:rsidRPr="003C7C5F">
        <w:rPr>
          <w:sz w:val="28"/>
          <w:szCs w:val="28"/>
        </w:rPr>
        <w:t xml:space="preserve"> к плану;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06 00 «Охрана окружающей среды» при плановых бюджетных назначениях в сумме </w:t>
      </w:r>
      <w:r>
        <w:rPr>
          <w:sz w:val="28"/>
          <w:szCs w:val="28"/>
        </w:rPr>
        <w:t>10 089 600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9 424 564 руб. или 93,4</w:t>
      </w:r>
      <w:r w:rsidRPr="003C7C5F">
        <w:rPr>
          <w:sz w:val="28"/>
          <w:szCs w:val="28"/>
        </w:rPr>
        <w:t>% к плану;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подразделу 07 07 «Молодежная политика и оздоровление детей» раздела 07 00 </w:t>
      </w:r>
      <w:r>
        <w:rPr>
          <w:sz w:val="28"/>
          <w:szCs w:val="28"/>
        </w:rPr>
        <w:t xml:space="preserve">«Образование» </w:t>
      </w:r>
      <w:r w:rsidRPr="003C7C5F">
        <w:rPr>
          <w:sz w:val="28"/>
          <w:szCs w:val="28"/>
        </w:rPr>
        <w:t xml:space="preserve">при плановых бюджетных назначениях </w:t>
      </w:r>
      <w:r>
        <w:rPr>
          <w:sz w:val="28"/>
          <w:szCs w:val="28"/>
        </w:rPr>
        <w:t>в сумме 1 415 600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1 301 806 руб. или 92</w:t>
      </w:r>
      <w:r w:rsidRPr="003C7C5F">
        <w:rPr>
          <w:sz w:val="28"/>
          <w:szCs w:val="28"/>
        </w:rPr>
        <w:t xml:space="preserve"> % к плану;</w:t>
      </w:r>
    </w:p>
    <w:p w:rsidR="007C0E5E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lastRenderedPageBreak/>
        <w:tab/>
        <w:t xml:space="preserve">- по разделу 10 00 «Социальная политика» при плановых бюджетных назначениях  в сумме </w:t>
      </w:r>
      <w:r>
        <w:rPr>
          <w:sz w:val="28"/>
          <w:szCs w:val="28"/>
        </w:rPr>
        <w:t>6 637 341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5 464 396 руб. или 82,3% к плану;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 xml:space="preserve">- по разделу 11 00 «Физическая культура и спорт» при плановых бюджетных назначениях в сумме </w:t>
      </w:r>
      <w:r>
        <w:rPr>
          <w:sz w:val="28"/>
          <w:szCs w:val="28"/>
        </w:rPr>
        <w:t>1 873 000</w:t>
      </w:r>
      <w:r w:rsidRPr="003C7C5F">
        <w:rPr>
          <w:sz w:val="28"/>
          <w:szCs w:val="28"/>
        </w:rPr>
        <w:t xml:space="preserve"> руб. исполнение составило </w:t>
      </w:r>
      <w:r>
        <w:rPr>
          <w:sz w:val="28"/>
          <w:szCs w:val="28"/>
        </w:rPr>
        <w:t>1 730 807 руб. или 92,4% к плану.</w:t>
      </w:r>
    </w:p>
    <w:p w:rsidR="007C0E5E" w:rsidRPr="003C7C5F" w:rsidRDefault="007C0E5E" w:rsidP="007C0E5E">
      <w:pPr>
        <w:jc w:val="both"/>
        <w:rPr>
          <w:sz w:val="28"/>
          <w:szCs w:val="28"/>
        </w:rPr>
      </w:pPr>
    </w:p>
    <w:p w:rsidR="007C0E5E" w:rsidRDefault="007C0E5E" w:rsidP="007C0E5E">
      <w:pPr>
        <w:numPr>
          <w:ilvl w:val="0"/>
          <w:numId w:val="9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3C7C5F">
        <w:rPr>
          <w:b/>
          <w:sz w:val="28"/>
          <w:szCs w:val="28"/>
        </w:rPr>
        <w:t>Дефицит</w:t>
      </w:r>
    </w:p>
    <w:p w:rsidR="007C0E5E" w:rsidRPr="00614AAC" w:rsidRDefault="007C0E5E" w:rsidP="007C0E5E">
      <w:pPr>
        <w:rPr>
          <w:sz w:val="28"/>
          <w:szCs w:val="28"/>
        </w:rPr>
      </w:pPr>
    </w:p>
    <w:p w:rsidR="007C0E5E" w:rsidRPr="003C7C5F" w:rsidRDefault="007C0E5E" w:rsidP="007C0E5E">
      <w:pPr>
        <w:jc w:val="both"/>
        <w:rPr>
          <w:sz w:val="28"/>
          <w:szCs w:val="28"/>
        </w:rPr>
      </w:pPr>
      <w:r w:rsidRPr="003C7C5F">
        <w:rPr>
          <w:sz w:val="28"/>
          <w:szCs w:val="28"/>
        </w:rPr>
        <w:tab/>
        <w:t>Бюджет</w:t>
      </w:r>
      <w:r>
        <w:rPr>
          <w:sz w:val="28"/>
          <w:szCs w:val="28"/>
        </w:rPr>
        <w:t xml:space="preserve"> муниципального образования - </w:t>
      </w:r>
      <w:r w:rsidRPr="003C7C5F">
        <w:rPr>
          <w:sz w:val="28"/>
          <w:szCs w:val="28"/>
        </w:rPr>
        <w:t>Моздокск</w:t>
      </w:r>
      <w:r>
        <w:rPr>
          <w:sz w:val="28"/>
          <w:szCs w:val="28"/>
        </w:rPr>
        <w:t>ое городское поселение за 2015</w:t>
      </w:r>
      <w:r w:rsidRPr="003C7C5F">
        <w:rPr>
          <w:sz w:val="28"/>
          <w:szCs w:val="28"/>
        </w:rPr>
        <w:t xml:space="preserve"> год при прогнозируемом дефиците в сумме </w:t>
      </w:r>
      <w:r>
        <w:rPr>
          <w:sz w:val="28"/>
          <w:szCs w:val="28"/>
        </w:rPr>
        <w:t>42 846 196</w:t>
      </w:r>
      <w:r w:rsidRPr="003C7C5F">
        <w:rPr>
          <w:sz w:val="28"/>
          <w:szCs w:val="28"/>
        </w:rPr>
        <w:t xml:space="preserve"> руб. исполнен с </w:t>
      </w:r>
      <w:r>
        <w:rPr>
          <w:sz w:val="28"/>
          <w:szCs w:val="28"/>
        </w:rPr>
        <w:t>дефицитом</w:t>
      </w:r>
      <w:r w:rsidRPr="003C7C5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18 042 136</w:t>
      </w:r>
      <w:r w:rsidRPr="003C7C5F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7C0E5E" w:rsidRPr="00614AAC" w:rsidRDefault="007C0E5E" w:rsidP="007C0E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0E5E" w:rsidRDefault="007C0E5E" w:rsidP="007C0E5E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A6">
        <w:rPr>
          <w:rFonts w:ascii="Times New Roman" w:hAnsi="Times New Roman" w:cs="Times New Roman"/>
          <w:b/>
          <w:sz w:val="28"/>
          <w:szCs w:val="28"/>
        </w:rPr>
        <w:t>Остаток денежных средств</w:t>
      </w:r>
    </w:p>
    <w:p w:rsidR="007C0E5E" w:rsidRPr="00E010A6" w:rsidRDefault="007C0E5E" w:rsidP="007C0E5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7C0E5E" w:rsidRPr="00E010A6" w:rsidRDefault="007C0E5E" w:rsidP="00B5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A6">
        <w:rPr>
          <w:rFonts w:ascii="Times New Roman" w:hAnsi="Times New Roman" w:cs="Times New Roman"/>
          <w:sz w:val="28"/>
          <w:szCs w:val="28"/>
        </w:rPr>
        <w:t>В результате кассового исполнения бюджета муниципального образования - Моздокское городское поселение остаток денежных средств на 01.01.2016 года</w:t>
      </w:r>
      <w:r w:rsidRPr="00E01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0A6">
        <w:rPr>
          <w:rFonts w:ascii="Times New Roman" w:hAnsi="Times New Roman" w:cs="Times New Roman"/>
          <w:sz w:val="28"/>
          <w:szCs w:val="28"/>
        </w:rPr>
        <w:t xml:space="preserve">составил 24 811 591,99 руб., из них: </w:t>
      </w:r>
    </w:p>
    <w:p w:rsidR="007C0E5E" w:rsidRPr="00E010A6" w:rsidRDefault="007C0E5E" w:rsidP="00B500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10A6">
        <w:rPr>
          <w:rFonts w:ascii="Times New Roman" w:hAnsi="Times New Roman" w:cs="Times New Roman"/>
          <w:sz w:val="28"/>
          <w:szCs w:val="28"/>
        </w:rPr>
        <w:t>- 10 751 931,31 руб. на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ЖКХ (работы по строительству 42-кв дома по муниципальному</w:t>
      </w:r>
      <w:r w:rsidR="00B50094">
        <w:rPr>
          <w:rFonts w:ascii="Times New Roman" w:hAnsi="Times New Roman" w:cs="Times New Roman"/>
          <w:sz w:val="28"/>
          <w:szCs w:val="28"/>
        </w:rPr>
        <w:t xml:space="preserve"> контракту № 132 от 16.09.2014</w:t>
      </w:r>
      <w:r w:rsidRPr="00E010A6">
        <w:rPr>
          <w:rFonts w:ascii="Times New Roman" w:hAnsi="Times New Roman" w:cs="Times New Roman"/>
          <w:sz w:val="28"/>
          <w:szCs w:val="28"/>
        </w:rPr>
        <w:t>г. завершены с неиспользованным остатком целевых средств в сумме 19 011,90 руб.; работы по строительству 45-кв дома по муниципально</w:t>
      </w:r>
      <w:r w:rsidR="00B50094">
        <w:rPr>
          <w:rFonts w:ascii="Times New Roman" w:hAnsi="Times New Roman" w:cs="Times New Roman"/>
          <w:sz w:val="28"/>
          <w:szCs w:val="28"/>
        </w:rPr>
        <w:t>му контракту № 78 от 29.06.2015</w:t>
      </w:r>
      <w:r w:rsidRPr="00E010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10A6">
        <w:rPr>
          <w:rFonts w:ascii="Times New Roman" w:hAnsi="Times New Roman" w:cs="Times New Roman"/>
          <w:sz w:val="28"/>
          <w:szCs w:val="28"/>
        </w:rPr>
        <w:t>. планируется закончить в 2016 ., соответственн</w:t>
      </w:r>
      <w:r w:rsidR="00B50094">
        <w:rPr>
          <w:rFonts w:ascii="Times New Roman" w:hAnsi="Times New Roman" w:cs="Times New Roman"/>
          <w:sz w:val="28"/>
          <w:szCs w:val="28"/>
        </w:rPr>
        <w:t>о средства будут освоены в 2016</w:t>
      </w:r>
      <w:r w:rsidRPr="00E010A6">
        <w:rPr>
          <w:rFonts w:ascii="Times New Roman" w:hAnsi="Times New Roman" w:cs="Times New Roman"/>
          <w:sz w:val="28"/>
          <w:szCs w:val="28"/>
        </w:rPr>
        <w:t>г.)</w:t>
      </w:r>
      <w:r w:rsidRPr="00E010A6">
        <w:rPr>
          <w:rFonts w:ascii="Times New Roman" w:hAnsi="Times New Roman" w:cs="Times New Roman"/>
          <w:bCs/>
          <w:sz w:val="28"/>
          <w:szCs w:val="28"/>
        </w:rPr>
        <w:t>;</w:t>
      </w:r>
    </w:p>
    <w:p w:rsidR="007C0E5E" w:rsidRPr="00E010A6" w:rsidRDefault="007C0E5E" w:rsidP="00B500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10A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010A6">
        <w:rPr>
          <w:rFonts w:ascii="Times New Roman" w:hAnsi="Times New Roman" w:cs="Times New Roman"/>
          <w:sz w:val="28"/>
          <w:szCs w:val="28"/>
        </w:rPr>
        <w:t>5 160 514,35 руб. на обеспечение мероприятий по переселению граждан из аварийного жилого фонда за счет средств</w:t>
      </w:r>
      <w:r w:rsidRPr="00E010A6">
        <w:rPr>
          <w:rFonts w:ascii="Times New Roman" w:hAnsi="Times New Roman" w:cs="Times New Roman"/>
          <w:bCs/>
          <w:sz w:val="28"/>
          <w:szCs w:val="28"/>
        </w:rPr>
        <w:t xml:space="preserve"> республиканского бюджета </w:t>
      </w:r>
      <w:r w:rsidRPr="00E010A6">
        <w:rPr>
          <w:rFonts w:ascii="Times New Roman" w:hAnsi="Times New Roman" w:cs="Times New Roman"/>
          <w:sz w:val="28"/>
          <w:szCs w:val="28"/>
        </w:rPr>
        <w:t>(работы по строительству 42-кв дома по муниципальному</w:t>
      </w:r>
      <w:r w:rsidR="00B50094">
        <w:rPr>
          <w:rFonts w:ascii="Times New Roman" w:hAnsi="Times New Roman" w:cs="Times New Roman"/>
          <w:sz w:val="28"/>
          <w:szCs w:val="28"/>
        </w:rPr>
        <w:t xml:space="preserve"> контракту № 132 от 16.09.2014</w:t>
      </w:r>
      <w:r w:rsidRPr="00E010A6">
        <w:rPr>
          <w:rFonts w:ascii="Times New Roman" w:hAnsi="Times New Roman" w:cs="Times New Roman"/>
          <w:sz w:val="28"/>
          <w:szCs w:val="28"/>
        </w:rPr>
        <w:t>г. завершены с неиспользованным остатком целевых средств в сумме 3 388,33 руб.; работы по строительству 45-кв дома по муниципально</w:t>
      </w:r>
      <w:r w:rsidR="00B50094">
        <w:rPr>
          <w:rFonts w:ascii="Times New Roman" w:hAnsi="Times New Roman" w:cs="Times New Roman"/>
          <w:sz w:val="28"/>
          <w:szCs w:val="28"/>
        </w:rPr>
        <w:t>му контракту № 78 от 29.06.2015г. планируется закончить в 2016</w:t>
      </w:r>
      <w:r w:rsidRPr="00E010A6">
        <w:rPr>
          <w:rFonts w:ascii="Times New Roman" w:hAnsi="Times New Roman" w:cs="Times New Roman"/>
          <w:sz w:val="28"/>
          <w:szCs w:val="28"/>
        </w:rPr>
        <w:t>г., соответственн</w:t>
      </w:r>
      <w:r w:rsidR="00B50094">
        <w:rPr>
          <w:rFonts w:ascii="Times New Roman" w:hAnsi="Times New Roman" w:cs="Times New Roman"/>
          <w:sz w:val="28"/>
          <w:szCs w:val="28"/>
        </w:rPr>
        <w:t>о средства</w:t>
      </w:r>
      <w:proofErr w:type="gramEnd"/>
      <w:r w:rsidR="00B50094">
        <w:rPr>
          <w:rFonts w:ascii="Times New Roman" w:hAnsi="Times New Roman" w:cs="Times New Roman"/>
          <w:sz w:val="28"/>
          <w:szCs w:val="28"/>
        </w:rPr>
        <w:t xml:space="preserve"> будут освоены в 2016</w:t>
      </w:r>
      <w:r w:rsidRPr="00E010A6">
        <w:rPr>
          <w:rFonts w:ascii="Times New Roman" w:hAnsi="Times New Roman" w:cs="Times New Roman"/>
          <w:sz w:val="28"/>
          <w:szCs w:val="28"/>
        </w:rPr>
        <w:t>г.)</w:t>
      </w:r>
      <w:r w:rsidRPr="00E010A6">
        <w:rPr>
          <w:rFonts w:ascii="Times New Roman" w:hAnsi="Times New Roman" w:cs="Times New Roman"/>
          <w:bCs/>
          <w:sz w:val="28"/>
          <w:szCs w:val="28"/>
        </w:rPr>
        <w:t>;</w:t>
      </w:r>
    </w:p>
    <w:p w:rsidR="007C0E5E" w:rsidRPr="00E010A6" w:rsidRDefault="007C0E5E" w:rsidP="00B500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0A6">
        <w:rPr>
          <w:rFonts w:ascii="Times New Roman" w:hAnsi="Times New Roman" w:cs="Times New Roman"/>
          <w:bCs/>
          <w:sz w:val="28"/>
          <w:szCs w:val="28"/>
        </w:rPr>
        <w:t xml:space="preserve">- 158 461,00 руб. на обеспечение мероприятий по государственной программе Российской Федерации «Доступная среда» на 2011-2015 годы </w:t>
      </w:r>
      <w:r w:rsidRPr="00E010A6">
        <w:rPr>
          <w:rFonts w:ascii="Times New Roman" w:hAnsi="Times New Roman" w:cs="Times New Roman"/>
          <w:sz w:val="28"/>
          <w:szCs w:val="28"/>
        </w:rPr>
        <w:t>(муниципальный конт</w:t>
      </w:r>
      <w:r w:rsidR="00B50094">
        <w:rPr>
          <w:rFonts w:ascii="Times New Roman" w:hAnsi="Times New Roman" w:cs="Times New Roman"/>
          <w:sz w:val="28"/>
          <w:szCs w:val="28"/>
        </w:rPr>
        <w:t>ракт  № 112 заключён 21.12.2015</w:t>
      </w:r>
      <w:r w:rsidRPr="00E010A6">
        <w:rPr>
          <w:rFonts w:ascii="Times New Roman" w:hAnsi="Times New Roman" w:cs="Times New Roman"/>
          <w:sz w:val="28"/>
          <w:szCs w:val="28"/>
        </w:rPr>
        <w:t>г., работы по устройству тротуаров и пандусов планирует</w:t>
      </w:r>
      <w:r w:rsidR="00434B83">
        <w:rPr>
          <w:rFonts w:ascii="Times New Roman" w:hAnsi="Times New Roman" w:cs="Times New Roman"/>
          <w:sz w:val="28"/>
          <w:szCs w:val="28"/>
        </w:rPr>
        <w:t>ся закончить в 1 полугодии 2016</w:t>
      </w:r>
      <w:r w:rsidRPr="00E010A6">
        <w:rPr>
          <w:rFonts w:ascii="Times New Roman" w:hAnsi="Times New Roman" w:cs="Times New Roman"/>
          <w:sz w:val="28"/>
          <w:szCs w:val="28"/>
        </w:rPr>
        <w:t>г., соответственно средства будут освоены в 1 полугодии 2016 г.)</w:t>
      </w:r>
      <w:r w:rsidRPr="00E010A6">
        <w:rPr>
          <w:rFonts w:ascii="Times New Roman" w:hAnsi="Times New Roman" w:cs="Times New Roman"/>
          <w:bCs/>
          <w:sz w:val="28"/>
          <w:szCs w:val="28"/>
        </w:rPr>
        <w:t>;</w:t>
      </w:r>
    </w:p>
    <w:p w:rsidR="007C0E5E" w:rsidRPr="00E010A6" w:rsidRDefault="007C0E5E" w:rsidP="00B500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A6">
        <w:rPr>
          <w:rFonts w:ascii="Times New Roman" w:hAnsi="Times New Roman" w:cs="Times New Roman"/>
          <w:sz w:val="28"/>
          <w:szCs w:val="28"/>
        </w:rPr>
        <w:t xml:space="preserve">- 8 740 685,33 руб. остатки неиспользованных средств по муниципальным контрактам (в том числе 3 309 241,41 руб. средства местного бюджета на </w:t>
      </w:r>
      <w:proofErr w:type="spellStart"/>
      <w:r w:rsidRPr="00E010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10A6">
        <w:rPr>
          <w:rFonts w:ascii="Times New Roman" w:hAnsi="Times New Roman" w:cs="Times New Roman"/>
          <w:sz w:val="28"/>
          <w:szCs w:val="28"/>
        </w:rPr>
        <w:t xml:space="preserve"> программ «Доступная среда» и «Переселение граждан из аварийного жилищного фонда»). Данный остаток связан со сложностями заключения муниципальных контрактов в рамках исполнения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C0E5E" w:rsidRDefault="007C0E5E" w:rsidP="007C0E5E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</w:p>
    <w:p w:rsidR="007C0E5E" w:rsidRPr="00E010A6" w:rsidRDefault="007C0E5E" w:rsidP="007C0E5E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</w:p>
    <w:p w:rsidR="007C0E5E" w:rsidRPr="00E010A6" w:rsidRDefault="007C0E5E" w:rsidP="007C0E5E">
      <w:pPr>
        <w:pStyle w:val="ConsPlusNormal"/>
        <w:numPr>
          <w:ilvl w:val="0"/>
          <w:numId w:val="10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0A6">
        <w:rPr>
          <w:rFonts w:ascii="Times New Roman" w:hAnsi="Times New Roman" w:cs="Times New Roman"/>
          <w:b/>
          <w:sz w:val="28"/>
          <w:szCs w:val="28"/>
        </w:rPr>
        <w:t>Уровень бюджетной обеспеченности</w:t>
      </w:r>
    </w:p>
    <w:p w:rsidR="007C0E5E" w:rsidRPr="00614AAC" w:rsidRDefault="007C0E5E" w:rsidP="007C0E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0E5E" w:rsidRDefault="007C0E5E" w:rsidP="007C0E5E">
      <w:pPr>
        <w:ind w:firstLine="720"/>
        <w:jc w:val="both"/>
        <w:rPr>
          <w:sz w:val="28"/>
          <w:szCs w:val="28"/>
        </w:rPr>
      </w:pPr>
      <w:r w:rsidRPr="00321ADC">
        <w:rPr>
          <w:sz w:val="28"/>
          <w:szCs w:val="28"/>
        </w:rPr>
        <w:t>Уровень бюджетной обеспеченности на 1 жителя Моздокского городского поселения за 2015 год составил</w:t>
      </w:r>
      <w:r>
        <w:rPr>
          <w:sz w:val="28"/>
          <w:szCs w:val="28"/>
        </w:rPr>
        <w:t xml:space="preserve"> </w:t>
      </w:r>
      <w:r w:rsidRPr="00321ADC">
        <w:rPr>
          <w:sz w:val="28"/>
          <w:szCs w:val="28"/>
        </w:rPr>
        <w:t xml:space="preserve">4 714 руб. или </w:t>
      </w:r>
      <w:r w:rsidRPr="0066312B">
        <w:rPr>
          <w:sz w:val="28"/>
          <w:szCs w:val="28"/>
        </w:rPr>
        <w:t>91,4% к прошлому году.</w:t>
      </w:r>
      <w:r>
        <w:rPr>
          <w:color w:val="FF0000"/>
          <w:sz w:val="28"/>
          <w:szCs w:val="28"/>
        </w:rPr>
        <w:t xml:space="preserve"> </w:t>
      </w:r>
      <w:r w:rsidRPr="00016CED">
        <w:rPr>
          <w:sz w:val="28"/>
          <w:szCs w:val="28"/>
        </w:rPr>
        <w:t xml:space="preserve">Динамика изменения показателя </w:t>
      </w:r>
      <w:r>
        <w:rPr>
          <w:sz w:val="28"/>
          <w:szCs w:val="28"/>
        </w:rPr>
        <w:t xml:space="preserve">уровня </w:t>
      </w:r>
      <w:r w:rsidRPr="00016CED">
        <w:rPr>
          <w:sz w:val="28"/>
          <w:szCs w:val="28"/>
        </w:rPr>
        <w:t>бюджетной обеспеченности на 1 жителя</w:t>
      </w:r>
      <w:r>
        <w:rPr>
          <w:sz w:val="28"/>
          <w:szCs w:val="28"/>
        </w:rPr>
        <w:t xml:space="preserve"> по годам приведена в диаграмме:</w:t>
      </w:r>
    </w:p>
    <w:p w:rsidR="007C0E5E" w:rsidRDefault="007C0E5E" w:rsidP="007C0E5E">
      <w:pPr>
        <w:ind w:firstLine="720"/>
        <w:jc w:val="both"/>
        <w:rPr>
          <w:sz w:val="28"/>
          <w:szCs w:val="28"/>
        </w:rPr>
      </w:pPr>
    </w:p>
    <w:p w:rsidR="007C0E5E" w:rsidRPr="00016CED" w:rsidRDefault="007C0E5E" w:rsidP="007C0E5E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2C01CE" wp14:editId="204E25C9">
            <wp:extent cx="5619750" cy="21050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0E5E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Т.е</w:t>
      </w:r>
      <w:r w:rsidRPr="005138EB">
        <w:rPr>
          <w:sz w:val="28"/>
          <w:szCs w:val="28"/>
        </w:rPr>
        <w:t xml:space="preserve">. рост уровня бюджетной обеспеченности на 1 жителя наблюдался с 2011 по 2013 годы. Это объяснялось получением субвенций на обеспечение жилыми помещениями детей-сирот </w:t>
      </w:r>
      <w:r>
        <w:rPr>
          <w:sz w:val="28"/>
          <w:szCs w:val="28"/>
        </w:rPr>
        <w:t xml:space="preserve">в рамках исполнения государственных полномочий </w:t>
      </w:r>
      <w:r w:rsidR="00434B83">
        <w:rPr>
          <w:sz w:val="28"/>
          <w:szCs w:val="28"/>
        </w:rPr>
        <w:t>(2012</w:t>
      </w:r>
      <w:r w:rsidRPr="005138EB">
        <w:rPr>
          <w:sz w:val="28"/>
          <w:szCs w:val="28"/>
        </w:rPr>
        <w:t>г.), а также участием в целевых программах  по переселению граждан из аварийного жилищного фонда, по капитальному ремонту многоквартирных домов, по капитальному ремонту и ремонту автомобильных дорог общего пользования местного значения, дворовых территорий многоквартирных домов. Начиная с 2014 года</w:t>
      </w:r>
      <w:r>
        <w:rPr>
          <w:sz w:val="28"/>
          <w:szCs w:val="28"/>
        </w:rPr>
        <w:t>,</w:t>
      </w:r>
      <w:r w:rsidRPr="005138EB">
        <w:rPr>
          <w:sz w:val="28"/>
          <w:szCs w:val="28"/>
        </w:rPr>
        <w:t xml:space="preserve"> в бюджет Моздокского городского поселения прекращается поступление налога на доходы физических лиц по дополнительному нормативу отчисления в размере 5%, установленному представительным органом Моздокского района.</w:t>
      </w:r>
      <w:r>
        <w:rPr>
          <w:sz w:val="28"/>
          <w:szCs w:val="28"/>
        </w:rPr>
        <w:t xml:space="preserve"> Сокращение поступления НДФЛ оценивается:</w:t>
      </w:r>
    </w:p>
    <w:p w:rsidR="007C0E5E" w:rsidRDefault="00434B83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7C0E5E">
        <w:rPr>
          <w:sz w:val="28"/>
          <w:szCs w:val="28"/>
        </w:rPr>
        <w:t>г.</w:t>
      </w:r>
      <w:r w:rsidR="00B50094">
        <w:rPr>
          <w:sz w:val="28"/>
          <w:szCs w:val="28"/>
        </w:rPr>
        <w:t xml:space="preserve"> к 2013</w:t>
      </w:r>
      <w:r w:rsidR="007C0E5E">
        <w:rPr>
          <w:sz w:val="28"/>
          <w:szCs w:val="28"/>
        </w:rPr>
        <w:t>г. – на 26 813,7 тыс. руб.;</w:t>
      </w:r>
    </w:p>
    <w:p w:rsidR="007C0E5E" w:rsidRDefault="00434B83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B50094">
        <w:rPr>
          <w:sz w:val="28"/>
          <w:szCs w:val="28"/>
        </w:rPr>
        <w:t>г. к 2013</w:t>
      </w:r>
      <w:r w:rsidR="007C0E5E">
        <w:rPr>
          <w:sz w:val="28"/>
          <w:szCs w:val="28"/>
        </w:rPr>
        <w:t>г. – на 28 647,9 тыс. руб.</w:t>
      </w:r>
    </w:p>
    <w:p w:rsidR="007C0E5E" w:rsidRPr="005138EB" w:rsidRDefault="007C0E5E" w:rsidP="007C0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на фоне резкого снижения поступления НДФЛ не произошло адекватного, сопоставимого увеличения поступления дотации на выравнивание бюджетной обеспеченности. Так, сумма пос</w:t>
      </w:r>
      <w:r w:rsidR="00B50094">
        <w:rPr>
          <w:sz w:val="28"/>
          <w:szCs w:val="28"/>
        </w:rPr>
        <w:t>тупившей дотации за 2014</w:t>
      </w:r>
      <w:r>
        <w:rPr>
          <w:sz w:val="28"/>
          <w:szCs w:val="28"/>
        </w:rPr>
        <w:t>г. составила 20 513,4 тыс. руб. (на 9 853,9 тыс. руб. больше, чем в 2013</w:t>
      </w:r>
      <w:r w:rsidR="00B50094">
        <w:rPr>
          <w:sz w:val="28"/>
          <w:szCs w:val="28"/>
        </w:rPr>
        <w:t>г.), за 2015</w:t>
      </w:r>
      <w:r>
        <w:rPr>
          <w:sz w:val="28"/>
          <w:szCs w:val="28"/>
        </w:rPr>
        <w:t>г. – 18 038,3 тыс. руб. (на 7 378</w:t>
      </w:r>
      <w:r w:rsidR="00B50094">
        <w:rPr>
          <w:sz w:val="28"/>
          <w:szCs w:val="28"/>
        </w:rPr>
        <w:t xml:space="preserve">,8 тыс. руб. больше, чем </w:t>
      </w:r>
      <w:proofErr w:type="gramStart"/>
      <w:r w:rsidR="00B50094">
        <w:rPr>
          <w:sz w:val="28"/>
          <w:szCs w:val="28"/>
        </w:rPr>
        <w:t>в</w:t>
      </w:r>
      <w:proofErr w:type="gramEnd"/>
      <w:r w:rsidR="00B50094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г.). Вместе с тем, в связи с кризисом в экономике Российской Федерации произошло снижение поступлений налоговых и неналоговых </w:t>
      </w:r>
      <w:r w:rsidR="00B50094">
        <w:rPr>
          <w:sz w:val="28"/>
          <w:szCs w:val="28"/>
        </w:rPr>
        <w:t>доходов в местный бюджет в 2015</w:t>
      </w:r>
      <w:r>
        <w:rPr>
          <w:sz w:val="28"/>
          <w:szCs w:val="28"/>
        </w:rPr>
        <w:t>г. на 3 369 тыс. руб., безвозмездных поступлений в рамках государственных программ на 27 1</w:t>
      </w:r>
      <w:r w:rsidR="00B50094">
        <w:rPr>
          <w:sz w:val="28"/>
          <w:szCs w:val="28"/>
        </w:rPr>
        <w:t>26 тыс. руб. в сравнении с 2014</w:t>
      </w:r>
      <w:r>
        <w:rPr>
          <w:sz w:val="28"/>
          <w:szCs w:val="28"/>
        </w:rPr>
        <w:t>г.</w:t>
      </w:r>
    </w:p>
    <w:p w:rsidR="007C0E5E" w:rsidRDefault="007C0E5E" w:rsidP="007C0E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неравноценной замены дополнительного норматива поступления налога на доходы физических лиц на дотацию на выравнивание бюджетной обеспеченности, а также вышеперечисленных факторов явилось сокращение показателя уровня бюджетной обеспеченности на 1 жителя в 2014-2015 годах, что наглядно иллюстрируется в вышеприведенной диаграмме.</w:t>
      </w:r>
    </w:p>
    <w:p w:rsidR="007C0E5E" w:rsidRPr="005138EB" w:rsidRDefault="007C0E5E" w:rsidP="007C0E5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Учитывая финансовую потребность по исполнению Программы социально-экономического </w:t>
      </w:r>
      <w:r w:rsidRPr="00E969CD">
        <w:rPr>
          <w:sz w:val="28"/>
          <w:szCs w:val="28"/>
        </w:rPr>
        <w:t>развития муниципального образования Моздокское городское поселение на 2015 – 2018 годы, а</w:t>
      </w:r>
      <w:r>
        <w:rPr>
          <w:sz w:val="28"/>
          <w:szCs w:val="28"/>
        </w:rPr>
        <w:t xml:space="preserve"> также в целях повышения уровня бюджетной обеспеченности населения Моздокского городского поселения, необходимо увеличивать собственный налоговый и неналоговый потенциал, активно участвовать в различных федеральных и республиканских целевых программах, при возможности местного бюджета по обеспечению обязательного объема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  <w:proofErr w:type="gramEnd"/>
    </w:p>
    <w:p w:rsidR="007C0E5E" w:rsidRPr="00016CED" w:rsidRDefault="007C0E5E" w:rsidP="007C0E5E">
      <w:pPr>
        <w:ind w:firstLine="720"/>
        <w:jc w:val="both"/>
        <w:rPr>
          <w:sz w:val="28"/>
          <w:szCs w:val="28"/>
        </w:rPr>
      </w:pPr>
    </w:p>
    <w:p w:rsidR="007C0E5E" w:rsidRPr="00016CED" w:rsidRDefault="007C0E5E" w:rsidP="007C0E5E">
      <w:pPr>
        <w:ind w:firstLine="720"/>
        <w:jc w:val="both"/>
        <w:rPr>
          <w:sz w:val="28"/>
          <w:szCs w:val="28"/>
        </w:rPr>
      </w:pPr>
    </w:p>
    <w:p w:rsidR="007C0E5E" w:rsidRDefault="007C0E5E" w:rsidP="007C0E5E">
      <w:pPr>
        <w:ind w:firstLine="720"/>
        <w:jc w:val="both"/>
        <w:rPr>
          <w:sz w:val="28"/>
          <w:szCs w:val="28"/>
        </w:rPr>
      </w:pPr>
    </w:p>
    <w:p w:rsidR="007C0E5E" w:rsidRPr="00EC24A9" w:rsidRDefault="007C0E5E" w:rsidP="007C0E5E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  <w:r w:rsidRPr="00EC24A9">
        <w:rPr>
          <w:bCs/>
          <w:color w:val="FF0000"/>
          <w:sz w:val="32"/>
          <w:szCs w:val="32"/>
        </w:rPr>
        <w:tab/>
      </w:r>
    </w:p>
    <w:p w:rsidR="007C0E5E" w:rsidRPr="009D2399" w:rsidRDefault="007C0E5E" w:rsidP="007C0E5E">
      <w:pPr>
        <w:rPr>
          <w:sz w:val="28"/>
          <w:szCs w:val="28"/>
        </w:rPr>
      </w:pPr>
      <w:r w:rsidRPr="009D2399">
        <w:rPr>
          <w:sz w:val="28"/>
          <w:szCs w:val="28"/>
        </w:rPr>
        <w:tab/>
        <w:t xml:space="preserve">Зам. Главы Администрации </w:t>
      </w:r>
    </w:p>
    <w:p w:rsidR="007C0E5E" w:rsidRDefault="007C0E5E" w:rsidP="007C0E5E">
      <w:pPr>
        <w:rPr>
          <w:sz w:val="28"/>
          <w:szCs w:val="28"/>
        </w:rPr>
      </w:pPr>
      <w:r w:rsidRPr="009D2399">
        <w:rPr>
          <w:sz w:val="28"/>
          <w:szCs w:val="28"/>
        </w:rPr>
        <w:tab/>
        <w:t>по экономике и финансам</w:t>
      </w:r>
      <w:r>
        <w:rPr>
          <w:sz w:val="28"/>
          <w:szCs w:val="28"/>
        </w:rPr>
        <w:t xml:space="preserve">                         </w:t>
      </w:r>
      <w:r w:rsidRPr="009D2399">
        <w:rPr>
          <w:sz w:val="28"/>
          <w:szCs w:val="28"/>
        </w:rPr>
        <w:t xml:space="preserve">                             Л.С. Рыбалкина</w:t>
      </w:r>
    </w:p>
    <w:p w:rsidR="007C0E5E" w:rsidRPr="00EE5D21" w:rsidRDefault="007C0E5E" w:rsidP="005B59B6">
      <w:pPr>
        <w:ind w:left="6663" w:hanging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C1D85">
        <w:lastRenderedPageBreak/>
        <w:t>Приложение № 1</w:t>
      </w:r>
    </w:p>
    <w:p w:rsidR="007C0E5E" w:rsidRPr="000C1D85" w:rsidRDefault="007C0E5E" w:rsidP="005B59B6">
      <w:pPr>
        <w:ind w:left="6663" w:hanging="851"/>
        <w:jc w:val="center"/>
      </w:pPr>
      <w:r w:rsidRPr="000C1D85">
        <w:t>к пояснительной записке</w:t>
      </w:r>
    </w:p>
    <w:p w:rsidR="007C0E5E" w:rsidRPr="000C1D85" w:rsidRDefault="007C0E5E" w:rsidP="005B59B6">
      <w:pPr>
        <w:ind w:left="6663" w:hanging="851"/>
        <w:jc w:val="center"/>
      </w:pPr>
      <w:r w:rsidRPr="000C1D85">
        <w:t>к решению Собрания представителей</w:t>
      </w:r>
    </w:p>
    <w:p w:rsidR="007C0E5E" w:rsidRPr="000C1D85" w:rsidRDefault="007C0E5E" w:rsidP="005B59B6">
      <w:pPr>
        <w:ind w:left="6663" w:hanging="851"/>
        <w:jc w:val="center"/>
      </w:pPr>
      <w:r w:rsidRPr="000C1D85">
        <w:t>Моздокского городского поселения</w:t>
      </w:r>
    </w:p>
    <w:p w:rsidR="00434B83" w:rsidRPr="000C1D85" w:rsidRDefault="00434B83" w:rsidP="00434B83">
      <w:pPr>
        <w:ind w:left="5664"/>
        <w:jc w:val="center"/>
      </w:pPr>
      <w:r>
        <w:t xml:space="preserve">от 09.06.2016г. </w:t>
      </w:r>
      <w:r w:rsidRPr="000C1D85">
        <w:t>№</w:t>
      </w:r>
      <w:r>
        <w:t xml:space="preserve"> 227</w:t>
      </w:r>
    </w:p>
    <w:p w:rsidR="007C0E5E" w:rsidRPr="002F4DD6" w:rsidRDefault="007C0E5E" w:rsidP="007C0E5E">
      <w:pPr>
        <w:jc w:val="center"/>
        <w:rPr>
          <w:b/>
          <w:sz w:val="28"/>
          <w:szCs w:val="28"/>
        </w:rPr>
      </w:pPr>
    </w:p>
    <w:p w:rsidR="007C0E5E" w:rsidRPr="002F4DD6" w:rsidRDefault="007C0E5E" w:rsidP="007C0E5E">
      <w:pPr>
        <w:jc w:val="center"/>
        <w:rPr>
          <w:b/>
          <w:sz w:val="28"/>
          <w:szCs w:val="28"/>
        </w:rPr>
      </w:pPr>
      <w:r w:rsidRPr="002F4DD6">
        <w:rPr>
          <w:b/>
          <w:sz w:val="28"/>
          <w:szCs w:val="28"/>
        </w:rPr>
        <w:t>Исполнение бюджета</w:t>
      </w:r>
      <w:r>
        <w:rPr>
          <w:b/>
          <w:sz w:val="28"/>
          <w:szCs w:val="28"/>
        </w:rPr>
        <w:t xml:space="preserve"> муниципального образования -</w:t>
      </w:r>
    </w:p>
    <w:p w:rsidR="007C0E5E" w:rsidRDefault="007C0E5E" w:rsidP="007C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Моздокское городское поселение</w:t>
      </w:r>
      <w:r w:rsidRPr="002F4DD6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5</w:t>
      </w:r>
      <w:r w:rsidRPr="002F4DD6">
        <w:rPr>
          <w:b/>
          <w:sz w:val="28"/>
          <w:szCs w:val="28"/>
        </w:rPr>
        <w:t xml:space="preserve"> год</w:t>
      </w:r>
    </w:p>
    <w:p w:rsidR="007C0E5E" w:rsidRPr="002F4DD6" w:rsidRDefault="007C0E5E" w:rsidP="007C0E5E">
      <w:pPr>
        <w:jc w:val="center"/>
        <w:rPr>
          <w:b/>
          <w:sz w:val="28"/>
          <w:szCs w:val="28"/>
        </w:rPr>
      </w:pPr>
    </w:p>
    <w:p w:rsidR="007C0E5E" w:rsidRPr="002F4DD6" w:rsidRDefault="007C0E5E" w:rsidP="007C0E5E">
      <w: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3"/>
        <w:gridCol w:w="567"/>
        <w:gridCol w:w="4536"/>
        <w:gridCol w:w="1275"/>
        <w:gridCol w:w="31"/>
        <w:gridCol w:w="1211"/>
        <w:gridCol w:w="850"/>
      </w:tblGrid>
      <w:tr w:rsidR="007C0E5E" w:rsidRPr="009F2E7C" w:rsidTr="003455D2">
        <w:trPr>
          <w:trHeight w:val="900"/>
        </w:trPr>
        <w:tc>
          <w:tcPr>
            <w:tcW w:w="2411" w:type="dxa"/>
            <w:gridSpan w:val="4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План на 2015 год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C0E5E" w:rsidRPr="009F2E7C" w:rsidRDefault="00B50094" w:rsidP="00B500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на 01.01.2016г</w:t>
            </w:r>
            <w:r w:rsidR="007C0E5E" w:rsidRPr="009F2E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5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121 401 000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119 826 581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68 955 000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64 880 088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94,1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68 955 000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64 880 088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94,1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22 127 600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22 396 729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12 850 000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13 226 729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102,9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9 040 000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9 049 538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100,1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237 600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120 462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50,7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17 024 900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19 077 000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112,1</w:t>
            </w:r>
          </w:p>
        </w:tc>
      </w:tr>
      <w:tr w:rsidR="007C0E5E" w:rsidRPr="009F2E7C" w:rsidTr="003455D2">
        <w:trPr>
          <w:trHeight w:val="58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3 630 000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3 673 766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101,2</w:t>
            </w:r>
          </w:p>
        </w:tc>
      </w:tr>
      <w:tr w:rsidR="007C0E5E" w:rsidRPr="009F2E7C" w:rsidTr="003455D2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8 900 000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10 218 676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114,8</w:t>
            </w:r>
          </w:p>
        </w:tc>
      </w:tr>
      <w:tr w:rsidR="007C0E5E" w:rsidRPr="009F2E7C" w:rsidTr="003455D2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4 494 900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5 184 557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115,3</w:t>
            </w:r>
          </w:p>
        </w:tc>
      </w:tr>
      <w:tr w:rsidR="007C0E5E" w:rsidRPr="009F2E7C" w:rsidTr="003455D2">
        <w:trPr>
          <w:trHeight w:val="63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10 590 000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10 701 884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101,1</w:t>
            </w:r>
          </w:p>
        </w:tc>
      </w:tr>
      <w:tr w:rsidR="007C0E5E" w:rsidRPr="009F2E7C" w:rsidTr="003455D2">
        <w:trPr>
          <w:trHeight w:val="78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4 000 000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4 109 391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102,7</w:t>
            </w:r>
          </w:p>
        </w:tc>
      </w:tr>
      <w:tr w:rsidR="007C0E5E" w:rsidRPr="009F2E7C" w:rsidTr="003455D2">
        <w:trPr>
          <w:trHeight w:val="79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proofErr w:type="gramStart"/>
            <w:r w:rsidRPr="009F2E7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173 000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174 016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100,6</w:t>
            </w:r>
          </w:p>
        </w:tc>
      </w:tr>
      <w:tr w:rsidR="007C0E5E" w:rsidRPr="009F2E7C" w:rsidTr="003455D2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6 142 000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6 142 456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7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1 11 07015 13 0000 120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24 000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24 320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101,3</w:t>
            </w:r>
          </w:p>
        </w:tc>
      </w:tr>
      <w:tr w:rsidR="007C0E5E" w:rsidRPr="009F2E7C" w:rsidTr="003455D2">
        <w:trPr>
          <w:trHeight w:val="81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251 000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251 701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100,3</w:t>
            </w:r>
          </w:p>
        </w:tc>
      </w:tr>
      <w:tr w:rsidR="007C0E5E" w:rsidRPr="009F2E7C" w:rsidTr="003455D2">
        <w:trPr>
          <w:trHeight w:val="34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5 359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107,2</w:t>
            </w:r>
          </w:p>
        </w:tc>
      </w:tr>
      <w:tr w:rsidR="007C0E5E" w:rsidRPr="009F2E7C" w:rsidTr="003455D2">
        <w:trPr>
          <w:trHeight w:val="34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5 359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107,2</w:t>
            </w:r>
          </w:p>
        </w:tc>
      </w:tr>
      <w:tr w:rsidR="007C0E5E" w:rsidRPr="009F2E7C" w:rsidTr="003455D2">
        <w:trPr>
          <w:trHeight w:val="45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2 659 000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2 736 974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7C0E5E" w:rsidRPr="009F2E7C" w:rsidTr="003455D2">
        <w:trPr>
          <w:trHeight w:val="108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1 029 000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1 029 656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100,1</w:t>
            </w:r>
          </w:p>
        </w:tc>
      </w:tr>
      <w:tr w:rsidR="007C0E5E" w:rsidRPr="009F2E7C" w:rsidTr="003455D2">
        <w:trPr>
          <w:trHeight w:val="58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1 630 000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1 707 319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104,7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39 500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28 548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72,3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                  11 451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39 500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39 999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101,3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69 187 501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68 932 924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7C0E5E" w:rsidRPr="009F2E7C" w:rsidTr="003455D2">
        <w:trPr>
          <w:trHeight w:val="6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69 167 501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68 908 200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2 02 01001 13 0000 151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18 038 300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18 038 300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2 02 02051 13 0000 151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1 875 000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1 875 000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73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2 02 02088 13 0002 151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31 894 129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31 749 906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52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2 02 02089 13 0002 151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15 413 771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15 314 200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99,4</w:t>
            </w:r>
          </w:p>
        </w:tc>
      </w:tr>
      <w:tr w:rsidR="007C0E5E" w:rsidRPr="009F2E7C" w:rsidTr="003455D2">
        <w:trPr>
          <w:trHeight w:val="73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2 02 02216 13 0000 151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бюджетам городских поселений на осуществление дорожной деятельно</w:t>
            </w:r>
            <w:r>
              <w:rPr>
                <w:sz w:val="20"/>
                <w:szCs w:val="20"/>
              </w:rPr>
              <w:t>с</w:t>
            </w:r>
            <w:r w:rsidRPr="009F2E7C">
              <w:rPr>
                <w:sz w:val="20"/>
                <w:szCs w:val="20"/>
              </w:rPr>
              <w:t>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73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2 02 04056 13 0000 151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Межбюджетные трансферты, передаваемые бюджетам городских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1 013 107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997 600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lastRenderedPageBreak/>
              <w:t>2 07 00000 00 0000 000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32 237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161,2</w:t>
            </w: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32 237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161,2</w:t>
            </w:r>
          </w:p>
        </w:tc>
      </w:tr>
      <w:tr w:rsidR="007C0E5E" w:rsidRPr="009F2E7C" w:rsidTr="003455D2">
        <w:trPr>
          <w:trHeight w:val="54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2E7C">
              <w:rPr>
                <w:b/>
                <w:bCs/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-   </w:t>
            </w:r>
            <w:r w:rsidRPr="009F2E7C">
              <w:rPr>
                <w:b/>
                <w:bCs/>
                <w:i/>
                <w:iCs/>
                <w:sz w:val="20"/>
                <w:szCs w:val="20"/>
              </w:rPr>
              <w:t>7 513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</w:p>
        </w:tc>
      </w:tr>
      <w:tr w:rsidR="007C0E5E" w:rsidRPr="009F2E7C" w:rsidTr="003455D2">
        <w:trPr>
          <w:trHeight w:val="555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2 19 05000 13 0000 151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9F2E7C">
              <w:rPr>
                <w:sz w:val="20"/>
                <w:szCs w:val="20"/>
              </w:rPr>
              <w:t>7 513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</w:p>
        </w:tc>
      </w:tr>
      <w:tr w:rsidR="007C0E5E" w:rsidRPr="009F2E7C" w:rsidTr="003455D2">
        <w:trPr>
          <w:trHeight w:val="300"/>
        </w:trPr>
        <w:tc>
          <w:tcPr>
            <w:tcW w:w="2411" w:type="dxa"/>
            <w:gridSpan w:val="4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190 588 501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188 759 506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7C0E5E" w:rsidRPr="009F2E7C" w:rsidTr="003455D2">
        <w:trPr>
          <w:trHeight w:val="300"/>
        </w:trPr>
        <w:tc>
          <w:tcPr>
            <w:tcW w:w="10314" w:type="dxa"/>
            <w:gridSpan w:val="9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21 124 312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19 386 396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91,8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779 700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778 761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779 700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778 761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7730011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779 700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778 761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7730011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779 700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778 761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13,2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Представительный орган муниципального образования - Собрание представителей Моздокского городского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14,2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7830019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1,6</w:t>
            </w:r>
          </w:p>
        </w:tc>
      </w:tr>
      <w:tr w:rsidR="007C0E5E" w:rsidRPr="009F2E7C" w:rsidTr="003455D2">
        <w:trPr>
          <w:trHeight w:val="9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11 711 850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Аппарат Администрации местного самоуправления Моздокского городского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11 711 850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11 100 800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11 099 709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11 100 800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11 099 709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611 050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550 450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90,1</w:t>
            </w:r>
          </w:p>
        </w:tc>
      </w:tr>
      <w:tr w:rsidR="007C0E5E" w:rsidRPr="009F2E7C" w:rsidTr="003455D2">
        <w:trPr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288 100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272 038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94,4</w:t>
            </w:r>
          </w:p>
        </w:tc>
      </w:tr>
      <w:tr w:rsidR="007C0E5E" w:rsidRPr="009F2E7C" w:rsidTr="003455D2">
        <w:trPr>
          <w:trHeight w:val="34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265 150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223 055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84,1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4 019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91,3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7740019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50 600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50 539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Резервные фонды администрации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353 000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8 277 362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6 957 159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84,1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 программа "Муниципальная собственность Моздокского городского поселения на 2014-2018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4 858 440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3 538 272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72,8</w:t>
            </w:r>
          </w:p>
        </w:tc>
      </w:tr>
      <w:tr w:rsidR="007C0E5E" w:rsidRPr="009F2E7C" w:rsidTr="003455D2">
        <w:trPr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"Ремонт объектов муниципальной собственности Моздокского городского поселения на 2014-2018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834 240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822 608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7C0E5E" w:rsidRPr="009F2E7C" w:rsidTr="003455D2">
        <w:trPr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436 300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435 401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436 300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435 401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3 340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3 335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3 340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6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Строительный </w:t>
            </w:r>
            <w:proofErr w:type="gramStart"/>
            <w:r w:rsidRPr="009F2E7C">
              <w:rPr>
                <w:sz w:val="20"/>
                <w:szCs w:val="20"/>
              </w:rPr>
              <w:t>контроль за</w:t>
            </w:r>
            <w:proofErr w:type="gramEnd"/>
            <w:r w:rsidRPr="009F2E7C">
              <w:rPr>
                <w:sz w:val="20"/>
                <w:szCs w:val="20"/>
              </w:rPr>
              <w:t xml:space="preserve"> выполнением работ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4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5 271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389 300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378 600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97,3</w:t>
            </w:r>
          </w:p>
        </w:tc>
      </w:tr>
      <w:tr w:rsidR="007C0E5E" w:rsidRPr="009F2E7C" w:rsidTr="003455D2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0117422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389 300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378 600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97,3</w:t>
            </w:r>
          </w:p>
        </w:tc>
      </w:tr>
      <w:tr w:rsidR="007C0E5E" w:rsidRPr="009F2E7C" w:rsidTr="003455D2">
        <w:trPr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"Формирование и развитие муниципальной собственности Моздокского городского поселения на 2014-2018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670 600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441 568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65,8</w:t>
            </w:r>
          </w:p>
        </w:tc>
      </w:tr>
      <w:tr w:rsidR="007C0E5E" w:rsidRPr="009F2E7C" w:rsidTr="003455D2">
        <w:trPr>
          <w:trHeight w:val="45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670 600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441 568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0127001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670 600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441 568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65,8</w:t>
            </w:r>
          </w:p>
        </w:tc>
      </w:tr>
      <w:tr w:rsidR="007C0E5E" w:rsidRPr="009F2E7C" w:rsidTr="003455D2">
        <w:trPr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 программы "Муниципальная собственность Моздокского городского поселения на 2014-2018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 xml:space="preserve">." 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3 353 600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2 274 096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67,8</w:t>
            </w:r>
          </w:p>
        </w:tc>
      </w:tr>
      <w:tr w:rsidR="007C0E5E" w:rsidRPr="009F2E7C" w:rsidTr="003455D2">
        <w:trPr>
          <w:trHeight w:val="6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связанные с муниципальной собственностью (в том числе приобретение основных средств).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3 353 600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2 274 096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67,8</w:t>
            </w:r>
          </w:p>
        </w:tc>
      </w:tr>
      <w:tr w:rsidR="007C0E5E" w:rsidRPr="009F2E7C" w:rsidTr="003455D2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422 800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367 481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2 890 200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1 866 088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64,6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0137002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40 527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3 418 922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3 418 887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3 418 922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3 418 887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3 418 922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3 418 887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3 373 800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3 373 786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F2E7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45 122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45 101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913 135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770 229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84,3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63 035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 программа "Гражданская оборона и чрезвычайные ситуации в  Моздокском городском поселении на 2014-2016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26 100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"Проведение мероприятий по гражданской обороне и чрезвычайным ситуациям в  Моздокском городском поселении на 2014-2016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19 600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0217054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19 600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0217054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19 600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8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 программы "Гражданская оборона и чрезвычайные ситуации в  Моздокском городском поселении на 2014-2016 годы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0227051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Обучение населения.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0227051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36 935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36 935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9997055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ликвидации последствий всех видов ЧС за счет средств резервного фонда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36 935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9997055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36 935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850 100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770 229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90,6</w:t>
            </w:r>
          </w:p>
        </w:tc>
      </w:tr>
      <w:tr w:rsidR="007C0E5E" w:rsidRPr="009F2E7C" w:rsidTr="003455D2">
        <w:trPr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850 100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770 229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90,6</w:t>
            </w:r>
          </w:p>
        </w:tc>
      </w:tr>
      <w:tr w:rsidR="007C0E5E" w:rsidRPr="009F2E7C" w:rsidTr="003455D2">
        <w:trPr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"Развитие местного самоуправления и гражданского общества в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248 300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246 625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99,3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Развитие форм прямой демократии населения.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207 500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205 825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207 500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205 825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Развитие политической культуры населения.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40 800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40 800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0317103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40 800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7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"Обеспечение создания условий для реализации муниципальной программы "Местное самоуправление и гражданское общество в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601 800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523 604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87,0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0327102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Поддержка общественного территориального самоуправления.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601 800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523 604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87,0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0327102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Закупка товаров, работ, услуг в сфере </w:t>
            </w:r>
            <w:r w:rsidRPr="009F2E7C">
              <w:rPr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28 200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25 332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0327102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573 600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498 272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22 891 374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22 586 955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98,7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21 208 374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20 917 336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7C0E5E" w:rsidRPr="009F2E7C" w:rsidTr="003455D2">
        <w:trPr>
          <w:trHeight w:val="5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21 208 374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20 917 336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"Реконструкция, содержание и ремонт улично-дорожной сети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21 208 374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20 917 336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7 311 680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7 144 314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97,7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7 311 680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7 144 314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97,7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Текущий ремонт и содержание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8 345 500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8 344 695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8 345 500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8 344 695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49 726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52 000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49 726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95,6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Организация безопасности дорожного движения.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4 566 000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4 445 407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0817405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4 566 000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4 445 407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</w:tr>
      <w:tr w:rsidR="007C0E5E" w:rsidRPr="009F2E7C" w:rsidTr="003455D2">
        <w:trPr>
          <w:trHeight w:val="73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0812675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Предоставление субсидий местным бюджетам муниципальных районов </w:t>
            </w:r>
            <w:proofErr w:type="spellStart"/>
            <w:r w:rsidRPr="009F2E7C">
              <w:rPr>
                <w:sz w:val="20"/>
                <w:szCs w:val="20"/>
              </w:rPr>
              <w:t>Респеблики</w:t>
            </w:r>
            <w:proofErr w:type="spellEnd"/>
            <w:r w:rsidRPr="009F2E7C">
              <w:rPr>
                <w:sz w:val="20"/>
                <w:szCs w:val="20"/>
              </w:rPr>
              <w:t xml:space="preserve"> Северная Осетия-Алания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933 194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0812675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933 194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933 194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1 683 000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1 669 620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99,2</w:t>
            </w:r>
          </w:p>
        </w:tc>
      </w:tr>
      <w:tr w:rsidR="007C0E5E" w:rsidRPr="009F2E7C" w:rsidTr="003455D2">
        <w:trPr>
          <w:trHeight w:val="6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"Градостроительство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788 100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788 062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"Градостроительство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788 100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788 062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Мероприятия в области строительства, архитектуры и градостроительства.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567 600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567 587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567 600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567 587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в области строительства, архитектуры и градостроительства.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0417152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200 500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200 475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200 500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200 475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"Землеустройство и землепользование Моздокского городского поселения на 2014-2018 годы""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744 900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740 168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99,4</w:t>
            </w:r>
          </w:p>
        </w:tc>
      </w:tr>
      <w:tr w:rsidR="007C0E5E" w:rsidRPr="009F2E7C" w:rsidTr="003455D2">
        <w:trPr>
          <w:trHeight w:val="7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"Межевание и проведение государственного кадастрового учета земельных участков на территории муниципального образовани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я-</w:t>
            </w:r>
            <w:proofErr w:type="gramEnd"/>
            <w:r w:rsidRPr="009F2E7C">
              <w:rPr>
                <w:i/>
                <w:iCs/>
                <w:sz w:val="20"/>
                <w:szCs w:val="20"/>
              </w:rPr>
              <w:t xml:space="preserve"> 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358 200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354 086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0517201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Мероприятия по межеванию, независимой оценке рыночной стоимости права на заключение договора аренды земельных участков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358 200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354 086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0517201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358 200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354 086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98,9</w:t>
            </w:r>
          </w:p>
        </w:tc>
      </w:tr>
      <w:tr w:rsidR="007C0E5E" w:rsidRPr="009F2E7C" w:rsidTr="003455D2">
        <w:trPr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"Землеустройство и землепользование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386 700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386 082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0527202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по землеустройству и землепользованию.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386 700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386 082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0527202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386 700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386 082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 xml:space="preserve">Муниципальная программа "Малое и среднее предпринимательство в 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9F2E7C">
              <w:rPr>
                <w:b/>
                <w:bCs/>
                <w:sz w:val="20"/>
                <w:szCs w:val="20"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141 390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94,3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муниципальном</w:t>
            </w:r>
            <w:proofErr w:type="gramEnd"/>
            <w:r w:rsidRPr="009F2E7C">
              <w:rPr>
                <w:i/>
                <w:iCs/>
                <w:sz w:val="20"/>
                <w:szCs w:val="20"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130 000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0617251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Финансовая поддержка субъектов малого и среднего предпринимательства.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0617251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130 000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130 000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8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 xml:space="preserve">Подпрограмма "Обеспечение создания условий для реализации муниципальной программы  "Малое и среднее предпринимательство в </w:t>
            </w:r>
            <w:proofErr w:type="gramStart"/>
            <w:r w:rsidRPr="009F2E7C">
              <w:rPr>
                <w:i/>
                <w:iCs/>
                <w:sz w:val="20"/>
                <w:szCs w:val="20"/>
              </w:rPr>
              <w:t>муниципальном</w:t>
            </w:r>
            <w:proofErr w:type="gramEnd"/>
            <w:r w:rsidRPr="009F2E7C">
              <w:rPr>
                <w:i/>
                <w:iCs/>
                <w:sz w:val="20"/>
                <w:szCs w:val="20"/>
              </w:rPr>
              <w:t xml:space="preserve"> образовании-Моздокское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57,0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0627252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Информационная поддержка субъектов малого и среднего </w:t>
            </w:r>
            <w:proofErr w:type="spellStart"/>
            <w:r w:rsidRPr="009F2E7C">
              <w:rPr>
                <w:sz w:val="20"/>
                <w:szCs w:val="20"/>
              </w:rPr>
              <w:t>предприниматеьства</w:t>
            </w:r>
            <w:proofErr w:type="spellEnd"/>
            <w:r w:rsidRPr="009F2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57,0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0627252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11 390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168 490 335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146 136 489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86,7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90 518 905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71 798 884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79,3</w:t>
            </w:r>
          </w:p>
        </w:tc>
      </w:tr>
      <w:tr w:rsidR="007C0E5E" w:rsidRPr="009F2E7C" w:rsidTr="003455D2">
        <w:trPr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4 071 950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3 921 036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96,3</w:t>
            </w:r>
          </w:p>
        </w:tc>
      </w:tr>
      <w:tr w:rsidR="007C0E5E" w:rsidRPr="009F2E7C" w:rsidTr="003455D2">
        <w:trPr>
          <w:trHeight w:val="5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"Проведение капитального ремонта муниципальных квартир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2 667 600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2 603 221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97,6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1 106 100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1 105 963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1 106 100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1 105 963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14 780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14 780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1 546 500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1 482 478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0827422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1 546 500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1 482 478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95,9</w:t>
            </w:r>
          </w:p>
        </w:tc>
      </w:tr>
      <w:tr w:rsidR="007C0E5E" w:rsidRPr="009F2E7C" w:rsidTr="003455D2">
        <w:trPr>
          <w:trHeight w:val="7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1 404 350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1 317 815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1 404 350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1 317 815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56 400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0877416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1 347 950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1 317 815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97,8</w:t>
            </w:r>
          </w:p>
        </w:tc>
      </w:tr>
      <w:tr w:rsidR="007C0E5E" w:rsidRPr="009F2E7C" w:rsidTr="003455D2">
        <w:trPr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адресная программа "Переселение граждан из аварийного жилищного фонда в  Моздокском городском поселении на период 2013-2017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86 207 555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67 742 039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78,6</w:t>
            </w:r>
          </w:p>
        </w:tc>
      </w:tr>
      <w:tr w:rsidR="007C0E5E" w:rsidRPr="009F2E7C" w:rsidTr="003455D2">
        <w:trPr>
          <w:trHeight w:val="8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1217419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Моздокского городского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46,7</w:t>
            </w:r>
          </w:p>
        </w:tc>
      </w:tr>
      <w:tr w:rsidR="007C0E5E" w:rsidRPr="009F2E7C" w:rsidTr="003455D2">
        <w:trPr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1217419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46,7</w:t>
            </w:r>
          </w:p>
        </w:tc>
      </w:tr>
      <w:tr w:rsidR="007C0E5E" w:rsidRPr="009F2E7C" w:rsidTr="003455D2">
        <w:trPr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поступивших от государственной корпорации Фонд содействия реформированию ЖКХ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53 014 857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42 118 703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79,4</w:t>
            </w:r>
          </w:p>
        </w:tc>
      </w:tr>
      <w:tr w:rsidR="007C0E5E" w:rsidRPr="009F2E7C" w:rsidTr="003455D2">
        <w:trPr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53 014 857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42 118 703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79,4</w:t>
            </w:r>
          </w:p>
        </w:tc>
      </w:tr>
      <w:tr w:rsidR="007C0E5E" w:rsidRPr="009F2E7C" w:rsidTr="003455D2">
        <w:trPr>
          <w:trHeight w:val="7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(за счет средств  бюджетов)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33 192 530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25 623 222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77,2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33 192 530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25 623 222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77,2</w:t>
            </w:r>
          </w:p>
        </w:tc>
      </w:tr>
      <w:tr w:rsidR="007C0E5E" w:rsidRPr="009F2E7C" w:rsidTr="003455D2">
        <w:trPr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 счет средств бюджетов)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1219603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 xml:space="preserve">Муниципальная адресная программа "Проведение капитального ремонта многоквартирных домов в  Моздокском </w:t>
            </w:r>
            <w:r w:rsidRPr="009F2E7C">
              <w:rPr>
                <w:b/>
                <w:bCs/>
                <w:sz w:val="20"/>
                <w:szCs w:val="20"/>
              </w:rPr>
              <w:lastRenderedPageBreak/>
              <w:t>городском поселении на период 2014 - 2016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lastRenderedPageBreak/>
              <w:t>92 400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92 345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1319601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92 400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92 345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1319601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92 400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92 345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147 000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43 465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29,6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147 000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43 465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29,6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Расходы по решениям судебных инстанций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147 000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43 465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29,6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134 700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31 223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23,2</w:t>
            </w:r>
          </w:p>
        </w:tc>
      </w:tr>
      <w:tr w:rsidR="007C0E5E" w:rsidRPr="009F2E7C" w:rsidTr="003455D2">
        <w:trPr>
          <w:trHeight w:val="9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9996053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12 241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5 111 100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5 099 766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6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5 111 100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5 099 766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"Строительство, реконструкция сетей коммунального хозяйства в 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5 111 100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5 099 766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149 000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139 286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93,5</w:t>
            </w:r>
          </w:p>
        </w:tc>
      </w:tr>
      <w:tr w:rsidR="007C0E5E" w:rsidRPr="009F2E7C" w:rsidTr="003455D2">
        <w:trPr>
          <w:trHeight w:val="39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149 000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139 286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93,5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4 687 100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4 686 727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4 687 100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4 686 727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274 400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273 752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274 400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273 752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Иные мероприятия в области коммунального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0837421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61 210 310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58 336 790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7C0E5E" w:rsidRPr="009F2E7C" w:rsidTr="003455D2">
        <w:trPr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61 210 310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58 336 790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"Уличное освещение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10 674 400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10 674 361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1 953 500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1 953 500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 w:rsidRPr="009F2E7C">
              <w:rPr>
                <w:sz w:val="20"/>
                <w:szCs w:val="20"/>
              </w:rPr>
              <w:lastRenderedPageBreak/>
              <w:t>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1 953 500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1 953 500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8 720 900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8 720 861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0847407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8 720 900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8 720 861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"Озеленение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11 924 300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11 924 093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0857409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Озеленение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11 924 300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11 924 093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0857409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11 924 300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11 924 093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"Благоустройство территории города и содержание мест захоронения 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38 611 610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35 738 336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5 233 000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5 153 801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5 233 000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5 153 801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Текущий ремонт и содержание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5 431 700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5 431 452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5 431 700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5 431 452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1 244 400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1 229 633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1 244 400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1 229 633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Содержание в чистоте и уборка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25 607 810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23 344 182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25 607 810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23 344 182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91,2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1 094 700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579 268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52,9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389 200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335 272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86,1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0867413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705 500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243 996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34,6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11 650 020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10 901 048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7C0E5E" w:rsidRPr="009F2E7C" w:rsidTr="003455D2">
        <w:trPr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11 650 020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10 901 048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7C0E5E" w:rsidRPr="009F2E7C" w:rsidTr="003455D2">
        <w:trPr>
          <w:trHeight w:val="8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 "Обеспечение создания условий для реализации муниципальной программы "Жилищно-коммунальное и городское хозяйство в  Моздокском городском поселении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11 650 020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10 901 048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11 650 020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10 901 048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6 105 200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5 943 739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</w:tr>
      <w:tr w:rsidR="007C0E5E" w:rsidRPr="009F2E7C" w:rsidTr="003455D2"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951 100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890 089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93,6</w:t>
            </w:r>
          </w:p>
        </w:tc>
      </w:tr>
      <w:tr w:rsidR="007C0E5E" w:rsidRPr="009F2E7C" w:rsidTr="003455D2">
        <w:trPr>
          <w:trHeight w:val="4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3 975 920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3 454 692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86,9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Уплата налога на имущество организаций и </w:t>
            </w:r>
            <w:r w:rsidRPr="009F2E7C">
              <w:rPr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607 700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603 597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99,3</w:t>
            </w:r>
          </w:p>
        </w:tc>
      </w:tr>
      <w:tr w:rsidR="007C0E5E" w:rsidRPr="009F2E7C" w:rsidTr="003455D2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7 925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88,1</w:t>
            </w:r>
          </w:p>
        </w:tc>
      </w:tr>
      <w:tr w:rsidR="007C0E5E" w:rsidRPr="009F2E7C" w:rsidTr="003455D2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0877501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91,4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10 089 600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9 424 564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10 089 600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9 424 564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93,4</w:t>
            </w:r>
          </w:p>
        </w:tc>
      </w:tr>
      <w:tr w:rsidR="007C0E5E" w:rsidRPr="009F2E7C" w:rsidTr="003455D2">
        <w:trPr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и благоустройство массового отдыха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10 089 600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9 424 564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93,4</w:t>
            </w:r>
          </w:p>
        </w:tc>
      </w:tr>
      <w:tr w:rsidR="007C0E5E" w:rsidRPr="009F2E7C" w:rsidTr="003455D2">
        <w:trPr>
          <w:trHeight w:val="51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"Охрана окружающей среды и благоустройство массового отдыха населения Моздокского городского поселения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5 148 200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4 717 778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Выполнение работ по разработке проектно-сметной документации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38 100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38 100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5 110 100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4 717 778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92,3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1 765 000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1 464 904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83,0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0917502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3 345 100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3 252 874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97,2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"Охрана окружающей среды и благоустройство массового отдыха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4 941 400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4 706 785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4 941 400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4 706 785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95,3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3 675 600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3 581 576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4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81 600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76 548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93,8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1 140 200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1 020 765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89,5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83,3</w:t>
            </w:r>
          </w:p>
        </w:tc>
      </w:tr>
      <w:tr w:rsidR="007C0E5E" w:rsidRPr="009F2E7C" w:rsidTr="003455D2">
        <w:trPr>
          <w:trHeight w:val="40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0927501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1 415 600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1 301 806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1 415 600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1 301 806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2014 - 2018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1 415 600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1 301 806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"Молодежная политика"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990 500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879 407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88,8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1117601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990 500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879 407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88,8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1117601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990 500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879 407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88,8</w:t>
            </w:r>
          </w:p>
        </w:tc>
      </w:tr>
      <w:tr w:rsidR="007C0E5E" w:rsidRPr="009F2E7C" w:rsidTr="003455D2">
        <w:trPr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425 100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422 400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Прочие мероприятия по работе с молодежью и </w:t>
            </w:r>
            <w:proofErr w:type="spellStart"/>
            <w:r w:rsidRPr="009F2E7C">
              <w:rPr>
                <w:sz w:val="20"/>
                <w:szCs w:val="20"/>
              </w:rPr>
              <w:t>пропоганде</w:t>
            </w:r>
            <w:proofErr w:type="spellEnd"/>
            <w:r w:rsidRPr="009F2E7C">
              <w:rPr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425 100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422 400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9F2E7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lastRenderedPageBreak/>
              <w:t>425 100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422 400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6 637 341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5 464 396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82,3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931 000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916 852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54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931 000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916 852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931 000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916 852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931 000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916 852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931 000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916 852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5 614 741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4 456 021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79,4</w:t>
            </w:r>
          </w:p>
        </w:tc>
      </w:tr>
      <w:tr w:rsidR="007C0E5E" w:rsidRPr="009F2E7C" w:rsidTr="003455D2">
        <w:trPr>
          <w:trHeight w:val="5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"Жилищно-коммунальное и городское хозяйство в Моздокском городском поселении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4 964 741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3 806 021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76,7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«Доступная среда в Моздокском городском поселении на 2014-2016 годы»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4 964 741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3 806 021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76,7</w:t>
            </w:r>
          </w:p>
        </w:tc>
      </w:tr>
      <w:tr w:rsidR="007C0E5E" w:rsidRPr="009F2E7C" w:rsidTr="003455D2">
        <w:trPr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0885027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на 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2 919 741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2 761 280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94,6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0885027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2 919 741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2 761 280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94,6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2 045 000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1 044 741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51,1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0887401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2 045 000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1 044 741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51,1</w:t>
            </w:r>
          </w:p>
        </w:tc>
      </w:tr>
      <w:tr w:rsidR="007C0E5E" w:rsidRPr="009F2E7C" w:rsidTr="003455D2">
        <w:trPr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52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650 000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Социальная помощь гражданам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650 000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650 000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650 000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91 523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57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"Социальная политика муниципального образования Моздокское городское поселение на период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91 523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7C0E5E" w:rsidRPr="009F2E7C" w:rsidTr="003455D2">
        <w:trPr>
          <w:trHeight w:val="5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"Организация социальной поддержки населения и социально-ориентированных некоммерческих организаций Моздокского городского поселения на 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75 000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 xml:space="preserve">Финансовая поддержка социально-ориентированных некоммерческих организаций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75 000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1017553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75 000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C0E5E" w:rsidRPr="009F2E7C" w:rsidTr="003455D2">
        <w:trPr>
          <w:trHeight w:val="7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"Социальная политика муниципального образования - Моздокское городское поселение на 2014-2018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16 600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16 523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1027554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16 523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1027554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16 523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99,5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1 873 000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1 730 807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1 730 807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Муниципальная программа "Молодежь Моздока на период 2014 - 2018 годы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1 873 000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1 730 807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92,4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"Физическая культура и спорт"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1 265 400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1 134 216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89,6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1127602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Поддержка развития физической культуры, массового спорта и туризма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1 265 400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1 134 216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89,6</w:t>
            </w:r>
          </w:p>
        </w:tc>
      </w:tr>
      <w:tr w:rsidR="007C0E5E" w:rsidRPr="009F2E7C" w:rsidTr="003455D2">
        <w:trPr>
          <w:trHeight w:val="33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1127602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1 265 400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1 134 216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89,6</w:t>
            </w:r>
          </w:p>
        </w:tc>
      </w:tr>
      <w:tr w:rsidR="007C0E5E" w:rsidRPr="009F2E7C" w:rsidTr="003455D2">
        <w:trPr>
          <w:trHeight w:val="6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Подпрограмма "Обеспечение создания условий для реализации муниципальной программы "Молодежь Моздока на период 2014 - 2018 годы"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607 600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596 591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Прочие мероприят</w:t>
            </w:r>
            <w:r>
              <w:rPr>
                <w:sz w:val="20"/>
                <w:szCs w:val="20"/>
              </w:rPr>
              <w:t>ия по работе с молодежью и пропа</w:t>
            </w:r>
            <w:r w:rsidRPr="009F2E7C">
              <w:rPr>
                <w:sz w:val="20"/>
                <w:szCs w:val="20"/>
              </w:rPr>
              <w:t>ганде здорового образа жизни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607 600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596 591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i/>
                <w:iCs/>
                <w:sz w:val="20"/>
                <w:szCs w:val="20"/>
              </w:rPr>
            </w:pPr>
            <w:r w:rsidRPr="009F2E7C">
              <w:rPr>
                <w:i/>
                <w:iCs/>
                <w:sz w:val="20"/>
                <w:szCs w:val="20"/>
              </w:rPr>
              <w:t>98,2</w:t>
            </w:r>
          </w:p>
        </w:tc>
      </w:tr>
      <w:tr w:rsidR="007C0E5E" w:rsidRPr="009F2E7C" w:rsidTr="003455D2">
        <w:trPr>
          <w:trHeight w:val="30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1137603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sz w:val="20"/>
                <w:szCs w:val="20"/>
              </w:rPr>
            </w:pPr>
            <w:r w:rsidRPr="009F2E7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607 600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596 591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98,2</w:t>
            </w:r>
          </w:p>
        </w:tc>
      </w:tr>
      <w:tr w:rsidR="007C0E5E" w:rsidRPr="009F2E7C" w:rsidTr="003455D2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233 434 697</w:t>
            </w:r>
          </w:p>
        </w:tc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206 801 642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F2E7C">
              <w:rPr>
                <w:b/>
                <w:bCs/>
                <w:i/>
                <w:iCs/>
                <w:sz w:val="20"/>
                <w:szCs w:val="20"/>
              </w:rPr>
              <w:t>88,6</w:t>
            </w:r>
          </w:p>
        </w:tc>
      </w:tr>
      <w:tr w:rsidR="007C0E5E" w:rsidRPr="009F2E7C" w:rsidTr="003455D2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ДЕФИЦИТ "</w:t>
            </w:r>
            <w:proofErr w:type="gramStart"/>
            <w:r w:rsidRPr="009F2E7C">
              <w:rPr>
                <w:b/>
                <w:bCs/>
                <w:sz w:val="20"/>
                <w:szCs w:val="20"/>
              </w:rPr>
              <w:t>-"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9F2E7C">
              <w:rPr>
                <w:b/>
                <w:bCs/>
                <w:sz w:val="20"/>
                <w:szCs w:val="20"/>
              </w:rPr>
              <w:t>42 846 196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- 18 042 136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0E5E" w:rsidRPr="009F2E7C" w:rsidTr="003455D2">
        <w:trPr>
          <w:trHeight w:val="31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C0E5E" w:rsidRPr="009F2E7C" w:rsidRDefault="007C0E5E" w:rsidP="007C0E5E">
            <w:pPr>
              <w:rPr>
                <w:color w:val="000000"/>
                <w:sz w:val="20"/>
                <w:szCs w:val="20"/>
              </w:rPr>
            </w:pPr>
            <w:r w:rsidRPr="009F2E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7C0E5E" w:rsidRPr="009F2E7C" w:rsidRDefault="007C0E5E" w:rsidP="007C0E5E">
            <w:pPr>
              <w:rPr>
                <w:b/>
                <w:bCs/>
                <w:sz w:val="20"/>
                <w:szCs w:val="20"/>
              </w:rPr>
            </w:pPr>
            <w:r w:rsidRPr="009F2E7C">
              <w:rPr>
                <w:b/>
                <w:bCs/>
                <w:sz w:val="20"/>
                <w:szCs w:val="20"/>
              </w:rPr>
              <w:t>ПРОФИЦИТ "+"</w:t>
            </w:r>
          </w:p>
        </w:tc>
        <w:tc>
          <w:tcPr>
            <w:tcW w:w="1275" w:type="dxa"/>
            <w:vMerge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0E5E" w:rsidRPr="009F2E7C" w:rsidRDefault="007C0E5E" w:rsidP="007C0E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C0E5E" w:rsidRPr="002F4DD6" w:rsidRDefault="007C0E5E" w:rsidP="007C0E5E">
      <w:pPr>
        <w:sectPr w:rsidR="007C0E5E" w:rsidRPr="002F4DD6" w:rsidSect="007C0E5E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7C0E5E" w:rsidRPr="000C1D85" w:rsidRDefault="007C0E5E" w:rsidP="007C0E5E">
      <w:pPr>
        <w:ind w:left="11328"/>
        <w:jc w:val="center"/>
      </w:pPr>
      <w:r w:rsidRPr="000C1D85">
        <w:lastRenderedPageBreak/>
        <w:t>Приложение № 2</w:t>
      </w:r>
    </w:p>
    <w:p w:rsidR="007C0E5E" w:rsidRPr="000C1D85" w:rsidRDefault="007C0E5E" w:rsidP="007C0E5E">
      <w:pPr>
        <w:ind w:left="11328"/>
        <w:jc w:val="center"/>
      </w:pPr>
      <w:r w:rsidRPr="000C1D85">
        <w:t>к пояснительной записке</w:t>
      </w:r>
    </w:p>
    <w:p w:rsidR="007C0E5E" w:rsidRPr="000C1D85" w:rsidRDefault="007C0E5E" w:rsidP="007C0E5E">
      <w:pPr>
        <w:ind w:left="11328"/>
        <w:jc w:val="center"/>
      </w:pPr>
      <w:r w:rsidRPr="000C1D85">
        <w:t>к решению Собрания представителей</w:t>
      </w:r>
    </w:p>
    <w:p w:rsidR="007C0E5E" w:rsidRPr="000C1D85" w:rsidRDefault="007C0E5E" w:rsidP="007C0E5E">
      <w:pPr>
        <w:ind w:left="11328"/>
        <w:jc w:val="center"/>
      </w:pPr>
      <w:r w:rsidRPr="000C1D85">
        <w:t>Моздокского городского поселения</w:t>
      </w:r>
    </w:p>
    <w:p w:rsidR="00841D67" w:rsidRPr="000C1D85" w:rsidRDefault="00841D67" w:rsidP="00841D67">
      <w:pPr>
        <w:ind w:left="10620" w:firstLine="708"/>
        <w:jc w:val="center"/>
      </w:pPr>
      <w:r>
        <w:t xml:space="preserve">от 09.06.2016г. </w:t>
      </w:r>
      <w:r w:rsidRPr="000C1D85">
        <w:t>№</w:t>
      </w:r>
      <w:r>
        <w:t xml:space="preserve"> 227</w:t>
      </w:r>
    </w:p>
    <w:p w:rsidR="007C0E5E" w:rsidRPr="002F4DD6" w:rsidRDefault="007C0E5E" w:rsidP="007C0E5E">
      <w:pPr>
        <w:rPr>
          <w:sz w:val="28"/>
          <w:szCs w:val="28"/>
        </w:rPr>
        <w:sectPr w:rsidR="007C0E5E" w:rsidRPr="002F4DD6" w:rsidSect="007C0E5E">
          <w:pgSz w:w="16838" w:h="11906" w:orient="landscape"/>
          <w:pgMar w:top="902" w:right="720" w:bottom="851" w:left="851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3DA56305" wp14:editId="0CD4892B">
            <wp:extent cx="9620250" cy="54387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0E5E" w:rsidRPr="004F1CB2" w:rsidRDefault="007C0E5E" w:rsidP="007C0E5E">
      <w:pPr>
        <w:tabs>
          <w:tab w:val="left" w:pos="8505"/>
        </w:tabs>
        <w:rPr>
          <w:sz w:val="28"/>
          <w:szCs w:val="28"/>
        </w:rPr>
      </w:pPr>
    </w:p>
    <w:sectPr w:rsidR="007C0E5E" w:rsidRPr="004F1CB2" w:rsidSect="007C0E5E">
      <w:pgSz w:w="11906" w:h="16838"/>
      <w:pgMar w:top="426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57F"/>
    <w:multiLevelType w:val="hybridMultilevel"/>
    <w:tmpl w:val="17E047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C4C47"/>
    <w:multiLevelType w:val="hybridMultilevel"/>
    <w:tmpl w:val="DE3AF3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220D5"/>
    <w:multiLevelType w:val="hybridMultilevel"/>
    <w:tmpl w:val="987AECE4"/>
    <w:lvl w:ilvl="0" w:tplc="1F265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49939BE"/>
    <w:multiLevelType w:val="hybridMultilevel"/>
    <w:tmpl w:val="F47E4E4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304E6E09"/>
    <w:multiLevelType w:val="hybridMultilevel"/>
    <w:tmpl w:val="3582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3306"/>
    <w:multiLevelType w:val="hybridMultilevel"/>
    <w:tmpl w:val="E5E8B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A4EA1"/>
    <w:multiLevelType w:val="hybridMultilevel"/>
    <w:tmpl w:val="AF58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0038A"/>
    <w:multiLevelType w:val="multilevel"/>
    <w:tmpl w:val="C62626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79674514"/>
    <w:multiLevelType w:val="hybridMultilevel"/>
    <w:tmpl w:val="016ABDCE"/>
    <w:lvl w:ilvl="0" w:tplc="86E0A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286E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71BC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6776A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55D2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508E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34B83"/>
    <w:rsid w:val="00442EBA"/>
    <w:rsid w:val="00445F04"/>
    <w:rsid w:val="00453D04"/>
    <w:rsid w:val="00454F04"/>
    <w:rsid w:val="00455F9E"/>
    <w:rsid w:val="00460133"/>
    <w:rsid w:val="00464690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B59B6"/>
    <w:rsid w:val="005C51C3"/>
    <w:rsid w:val="005C71A6"/>
    <w:rsid w:val="005D4882"/>
    <w:rsid w:val="005E0309"/>
    <w:rsid w:val="005F6A21"/>
    <w:rsid w:val="00600A49"/>
    <w:rsid w:val="00612A36"/>
    <w:rsid w:val="006132AB"/>
    <w:rsid w:val="00614AAC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0E5E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47F5"/>
    <w:rsid w:val="008251A2"/>
    <w:rsid w:val="00825BE6"/>
    <w:rsid w:val="0083078F"/>
    <w:rsid w:val="00835407"/>
    <w:rsid w:val="00840D91"/>
    <w:rsid w:val="00841D67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0BA8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49AB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0094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0ABD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4503"/>
    <w:rsid w:val="00D656FD"/>
    <w:rsid w:val="00D664FC"/>
    <w:rsid w:val="00D675F7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346A1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E5E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7C0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0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C0E5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E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E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0E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0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0E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C0E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464690"/>
  </w:style>
  <w:style w:type="paragraph" w:customStyle="1" w:styleId="a9">
    <w:name w:val="Знак Знак Знак Знак Знак Знак Знак Знак Знак Знак"/>
    <w:basedOn w:val="a"/>
    <w:rsid w:val="007C0E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Абзац списка2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C0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C0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C0E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7C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rsid w:val="007C0E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c">
    <w:name w:val="List Bullet"/>
    <w:basedOn w:val="a"/>
    <w:rsid w:val="007C0E5E"/>
    <w:pPr>
      <w:ind w:left="283" w:hanging="283"/>
    </w:pPr>
    <w:rPr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7C0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C0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7C0E5E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locked/>
    <w:rsid w:val="007C0E5E"/>
    <w:rPr>
      <w:sz w:val="16"/>
      <w:szCs w:val="16"/>
    </w:rPr>
  </w:style>
  <w:style w:type="paragraph" w:styleId="32">
    <w:name w:val="Body Text 3"/>
    <w:basedOn w:val="a"/>
    <w:link w:val="31"/>
    <w:rsid w:val="007C0E5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rsid w:val="007C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7C0E5E"/>
    <w:pPr>
      <w:spacing w:after="120"/>
    </w:pPr>
  </w:style>
  <w:style w:type="character" w:customStyle="1" w:styleId="ae">
    <w:name w:val="Основной текст Знак"/>
    <w:basedOn w:val="a0"/>
    <w:link w:val="ad"/>
    <w:rsid w:val="007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7C0E5E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f0">
    <w:name w:val="Верхний колонтитул Знак"/>
    <w:basedOn w:val="a0"/>
    <w:link w:val="af"/>
    <w:rsid w:val="007C0E5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7C0E5E"/>
    <w:pPr>
      <w:spacing w:after="200"/>
      <w:ind w:right="400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7C0E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C0E5E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7C0E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7C0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7C0E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7C0E5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7C0E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qFormat/>
    <w:rsid w:val="007C0E5E"/>
    <w:rPr>
      <w:rFonts w:cs="Times New Roman"/>
      <w:b/>
      <w:bCs/>
    </w:rPr>
  </w:style>
  <w:style w:type="paragraph" w:customStyle="1" w:styleId="13">
    <w:name w:val="Без интервала1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Заголовок статьи"/>
    <w:basedOn w:val="a"/>
    <w:next w:val="a"/>
    <w:rsid w:val="007C0E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Комментарий"/>
    <w:basedOn w:val="a"/>
    <w:next w:val="a"/>
    <w:rsid w:val="007C0E5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ListParagraph1">
    <w:name w:val="List Paragraph1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Стиль Заголовок 3 + По ширине"/>
    <w:basedOn w:val="3"/>
    <w:next w:val="a"/>
    <w:rsid w:val="007C0E5E"/>
    <w:pPr>
      <w:jc w:val="both"/>
    </w:pPr>
    <w:rPr>
      <w:rFonts w:ascii="Times New Roman" w:hAnsi="Times New Roman" w:cs="Times New Roman"/>
      <w:sz w:val="24"/>
      <w:szCs w:val="20"/>
    </w:rPr>
  </w:style>
  <w:style w:type="character" w:styleId="af7">
    <w:name w:val="page number"/>
    <w:rsid w:val="007C0E5E"/>
  </w:style>
  <w:style w:type="paragraph" w:styleId="34">
    <w:name w:val="Body Text Indent 3"/>
    <w:basedOn w:val="a"/>
    <w:link w:val="35"/>
    <w:rsid w:val="007C0E5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C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7C0E5E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7C0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7C0E5E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b">
    <w:name w:val="Нижний колонтитул Знак"/>
    <w:basedOn w:val="a0"/>
    <w:link w:val="afa"/>
    <w:rsid w:val="007C0E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7C0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uiPriority w:val="99"/>
    <w:rsid w:val="007C0E5E"/>
    <w:rPr>
      <w:strike w:val="0"/>
      <w:dstrike w:val="0"/>
      <w:color w:val="000000"/>
      <w:u w:val="none"/>
      <w:effect w:val="none"/>
    </w:rPr>
  </w:style>
  <w:style w:type="paragraph" w:customStyle="1" w:styleId="14">
    <w:name w:val="Стиль1"/>
    <w:basedOn w:val="a"/>
    <w:rsid w:val="007C0E5E"/>
    <w:pPr>
      <w:adjustRightInd w:val="0"/>
      <w:spacing w:before="108" w:after="108"/>
      <w:jc w:val="center"/>
      <w:outlineLvl w:val="0"/>
    </w:pPr>
    <w:rPr>
      <w:b/>
      <w:bCs/>
      <w:color w:val="434951"/>
      <w:sz w:val="28"/>
      <w:szCs w:val="28"/>
    </w:rPr>
  </w:style>
  <w:style w:type="paragraph" w:customStyle="1" w:styleId="15">
    <w:name w:val="Обычный1"/>
    <w:basedOn w:val="a"/>
    <w:rsid w:val="007C0E5E"/>
    <w:pPr>
      <w:spacing w:after="13"/>
    </w:pPr>
  </w:style>
  <w:style w:type="paragraph" w:customStyle="1" w:styleId="p">
    <w:name w:val="p"/>
    <w:basedOn w:val="a"/>
    <w:rsid w:val="007C0E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36">
    <w:name w:val="Абзац списка3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7C0E5E"/>
    <w:pPr>
      <w:ind w:firstLine="709"/>
      <w:jc w:val="both"/>
    </w:pPr>
    <w:rPr>
      <w:sz w:val="28"/>
      <w:szCs w:val="20"/>
    </w:rPr>
  </w:style>
  <w:style w:type="paragraph" w:customStyle="1" w:styleId="26">
    <w:name w:val="Без интервала2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Обычный2"/>
    <w:basedOn w:val="a"/>
    <w:rsid w:val="007C0E5E"/>
    <w:pPr>
      <w:spacing w:after="13"/>
    </w:pPr>
  </w:style>
  <w:style w:type="paragraph" w:customStyle="1" w:styleId="230">
    <w:name w:val="Основной текст 23"/>
    <w:basedOn w:val="a"/>
    <w:rsid w:val="007C0E5E"/>
    <w:pPr>
      <w:ind w:firstLine="709"/>
      <w:jc w:val="both"/>
    </w:pPr>
    <w:rPr>
      <w:sz w:val="28"/>
      <w:szCs w:val="20"/>
    </w:rPr>
  </w:style>
  <w:style w:type="paragraph" w:customStyle="1" w:styleId="41">
    <w:name w:val="Абзац списка4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7">
    <w:name w:val="Без интервала3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Обычный3"/>
    <w:basedOn w:val="a"/>
    <w:rsid w:val="007C0E5E"/>
    <w:pPr>
      <w:spacing w:after="13"/>
    </w:pPr>
  </w:style>
  <w:style w:type="paragraph" w:customStyle="1" w:styleId="240">
    <w:name w:val="Основной текст 24"/>
    <w:basedOn w:val="a"/>
    <w:rsid w:val="007C0E5E"/>
    <w:pPr>
      <w:ind w:firstLine="709"/>
      <w:jc w:val="both"/>
    </w:pPr>
    <w:rPr>
      <w:sz w:val="28"/>
      <w:szCs w:val="20"/>
    </w:rPr>
  </w:style>
  <w:style w:type="paragraph" w:customStyle="1" w:styleId="51">
    <w:name w:val="Абзац списка5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42">
    <w:name w:val="Без интервала4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">
    <w:name w:val="Обычный4"/>
    <w:basedOn w:val="a"/>
    <w:rsid w:val="007C0E5E"/>
    <w:pPr>
      <w:spacing w:after="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E5E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7C0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0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C0E5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E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E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C0E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0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0E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C0E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464690"/>
  </w:style>
  <w:style w:type="paragraph" w:customStyle="1" w:styleId="a9">
    <w:name w:val="Знак Знак Знак Знак Знак Знак Знак Знак Знак Знак"/>
    <w:basedOn w:val="a"/>
    <w:rsid w:val="007C0E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Абзац списка2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C0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C0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C0E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7C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rsid w:val="007C0E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c">
    <w:name w:val="List Bullet"/>
    <w:basedOn w:val="a"/>
    <w:rsid w:val="007C0E5E"/>
    <w:pPr>
      <w:ind w:left="283" w:hanging="283"/>
    </w:pPr>
    <w:rPr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7C0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7C0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7C0E5E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3 Знак"/>
    <w:link w:val="32"/>
    <w:locked/>
    <w:rsid w:val="007C0E5E"/>
    <w:rPr>
      <w:sz w:val="16"/>
      <w:szCs w:val="16"/>
    </w:rPr>
  </w:style>
  <w:style w:type="paragraph" w:styleId="32">
    <w:name w:val="Body Text 3"/>
    <w:basedOn w:val="a"/>
    <w:link w:val="31"/>
    <w:rsid w:val="007C0E5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rsid w:val="007C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7C0E5E"/>
    <w:pPr>
      <w:spacing w:after="120"/>
    </w:pPr>
  </w:style>
  <w:style w:type="character" w:customStyle="1" w:styleId="ae">
    <w:name w:val="Основной текст Знак"/>
    <w:basedOn w:val="a0"/>
    <w:link w:val="ad"/>
    <w:rsid w:val="007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7C0E5E"/>
    <w:pPr>
      <w:tabs>
        <w:tab w:val="center" w:pos="4677"/>
        <w:tab w:val="right" w:pos="9355"/>
      </w:tabs>
    </w:pPr>
    <w:rPr>
      <w:rFonts w:ascii="Courier New" w:hAnsi="Courier New"/>
      <w:szCs w:val="20"/>
    </w:rPr>
  </w:style>
  <w:style w:type="character" w:customStyle="1" w:styleId="af0">
    <w:name w:val="Верхний колонтитул Знак"/>
    <w:basedOn w:val="a0"/>
    <w:link w:val="af"/>
    <w:rsid w:val="007C0E5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rvps698610">
    <w:name w:val="rvps698610"/>
    <w:basedOn w:val="a"/>
    <w:rsid w:val="007C0E5E"/>
    <w:pPr>
      <w:spacing w:after="200"/>
      <w:ind w:right="400"/>
    </w:pPr>
    <w:rPr>
      <w:rFonts w:ascii="Arial" w:hAnsi="Arial" w:cs="Arial"/>
      <w:color w:val="000000"/>
    </w:rPr>
  </w:style>
  <w:style w:type="paragraph" w:styleId="22">
    <w:name w:val="Body Text Indent 2"/>
    <w:basedOn w:val="a"/>
    <w:link w:val="23"/>
    <w:rsid w:val="007C0E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C0E5E"/>
    <w:pPr>
      <w:jc w:val="center"/>
    </w:pPr>
    <w:rPr>
      <w:b/>
      <w:sz w:val="26"/>
      <w:szCs w:val="20"/>
    </w:rPr>
  </w:style>
  <w:style w:type="character" w:customStyle="1" w:styleId="af2">
    <w:name w:val="Название Знак"/>
    <w:basedOn w:val="a0"/>
    <w:link w:val="af1"/>
    <w:rsid w:val="007C0E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7C0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7C0E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7C0E5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Normal">
    <w:name w:val="ConsNormal"/>
    <w:rsid w:val="007C0E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qFormat/>
    <w:rsid w:val="007C0E5E"/>
    <w:rPr>
      <w:rFonts w:cs="Times New Roman"/>
      <w:b/>
      <w:bCs/>
    </w:rPr>
  </w:style>
  <w:style w:type="paragraph" w:customStyle="1" w:styleId="13">
    <w:name w:val="Без интервала1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Заголовок статьи"/>
    <w:basedOn w:val="a"/>
    <w:next w:val="a"/>
    <w:rsid w:val="007C0E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Комментарий"/>
    <w:basedOn w:val="a"/>
    <w:next w:val="a"/>
    <w:rsid w:val="007C0E5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ListParagraph1">
    <w:name w:val="List Paragraph1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Стиль Заголовок 3 + По ширине"/>
    <w:basedOn w:val="3"/>
    <w:next w:val="a"/>
    <w:rsid w:val="007C0E5E"/>
    <w:pPr>
      <w:jc w:val="both"/>
    </w:pPr>
    <w:rPr>
      <w:rFonts w:ascii="Times New Roman" w:hAnsi="Times New Roman" w:cs="Times New Roman"/>
      <w:sz w:val="24"/>
      <w:szCs w:val="20"/>
    </w:rPr>
  </w:style>
  <w:style w:type="character" w:styleId="af7">
    <w:name w:val="page number"/>
    <w:rsid w:val="007C0E5E"/>
  </w:style>
  <w:style w:type="paragraph" w:styleId="34">
    <w:name w:val="Body Text Indent 3"/>
    <w:basedOn w:val="a"/>
    <w:link w:val="35"/>
    <w:rsid w:val="007C0E5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C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7C0E5E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7C0E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7C0E5E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b">
    <w:name w:val="Нижний колонтитул Знак"/>
    <w:basedOn w:val="a0"/>
    <w:link w:val="afa"/>
    <w:rsid w:val="007C0E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7C0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Hyperlink"/>
    <w:uiPriority w:val="99"/>
    <w:rsid w:val="007C0E5E"/>
    <w:rPr>
      <w:strike w:val="0"/>
      <w:dstrike w:val="0"/>
      <w:color w:val="000000"/>
      <w:u w:val="none"/>
      <w:effect w:val="none"/>
    </w:rPr>
  </w:style>
  <w:style w:type="paragraph" w:customStyle="1" w:styleId="14">
    <w:name w:val="Стиль1"/>
    <w:basedOn w:val="a"/>
    <w:rsid w:val="007C0E5E"/>
    <w:pPr>
      <w:adjustRightInd w:val="0"/>
      <w:spacing w:before="108" w:after="108"/>
      <w:jc w:val="center"/>
      <w:outlineLvl w:val="0"/>
    </w:pPr>
    <w:rPr>
      <w:b/>
      <w:bCs/>
      <w:color w:val="434951"/>
      <w:sz w:val="28"/>
      <w:szCs w:val="28"/>
    </w:rPr>
  </w:style>
  <w:style w:type="paragraph" w:customStyle="1" w:styleId="15">
    <w:name w:val="Обычный1"/>
    <w:basedOn w:val="a"/>
    <w:rsid w:val="007C0E5E"/>
    <w:pPr>
      <w:spacing w:after="13"/>
    </w:pPr>
  </w:style>
  <w:style w:type="paragraph" w:customStyle="1" w:styleId="p">
    <w:name w:val="p"/>
    <w:basedOn w:val="a"/>
    <w:rsid w:val="007C0E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36">
    <w:name w:val="Абзац списка3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220">
    <w:name w:val="Основной текст 22"/>
    <w:basedOn w:val="a"/>
    <w:rsid w:val="007C0E5E"/>
    <w:pPr>
      <w:ind w:firstLine="709"/>
      <w:jc w:val="both"/>
    </w:pPr>
    <w:rPr>
      <w:sz w:val="28"/>
      <w:szCs w:val="20"/>
    </w:rPr>
  </w:style>
  <w:style w:type="paragraph" w:customStyle="1" w:styleId="26">
    <w:name w:val="Без интервала2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Обычный2"/>
    <w:basedOn w:val="a"/>
    <w:rsid w:val="007C0E5E"/>
    <w:pPr>
      <w:spacing w:after="13"/>
    </w:pPr>
  </w:style>
  <w:style w:type="paragraph" w:customStyle="1" w:styleId="230">
    <w:name w:val="Основной текст 23"/>
    <w:basedOn w:val="a"/>
    <w:rsid w:val="007C0E5E"/>
    <w:pPr>
      <w:ind w:firstLine="709"/>
      <w:jc w:val="both"/>
    </w:pPr>
    <w:rPr>
      <w:sz w:val="28"/>
      <w:szCs w:val="20"/>
    </w:rPr>
  </w:style>
  <w:style w:type="paragraph" w:customStyle="1" w:styleId="41">
    <w:name w:val="Абзац списка4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37">
    <w:name w:val="Без интервала3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">
    <w:name w:val="Обычный3"/>
    <w:basedOn w:val="a"/>
    <w:rsid w:val="007C0E5E"/>
    <w:pPr>
      <w:spacing w:after="13"/>
    </w:pPr>
  </w:style>
  <w:style w:type="paragraph" w:customStyle="1" w:styleId="240">
    <w:name w:val="Основной текст 24"/>
    <w:basedOn w:val="a"/>
    <w:rsid w:val="007C0E5E"/>
    <w:pPr>
      <w:ind w:firstLine="709"/>
      <w:jc w:val="both"/>
    </w:pPr>
    <w:rPr>
      <w:sz w:val="28"/>
      <w:szCs w:val="20"/>
    </w:rPr>
  </w:style>
  <w:style w:type="paragraph" w:customStyle="1" w:styleId="51">
    <w:name w:val="Абзац списка5"/>
    <w:basedOn w:val="a"/>
    <w:rsid w:val="007C0E5E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42">
    <w:name w:val="Без интервала4"/>
    <w:rsid w:val="007C0E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">
    <w:name w:val="Обычный4"/>
    <w:basedOn w:val="a"/>
    <w:rsid w:val="007C0E5E"/>
    <w:pPr>
      <w:spacing w:after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89810017271158"/>
          <c:y val="0.10426540284360189"/>
          <c:w val="0.52677029360967187"/>
          <c:h val="0.60189573459715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бюджетной обеспеченности на 1 жителя МГП, руб.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291238777378169E-2"/>
                  <c:y val="4.1451804756740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20134485911668E-2"/>
                  <c:y val="5.6952752021778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8387446014668398E-3"/>
                  <c:y val="-5.9448700134202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386607004764589E-3"/>
                  <c:y val="-8.3115292109362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382618250263222E-2"/>
                  <c:y val="4.1676090911101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3768</c:v>
                </c:pt>
                <c:pt idx="1">
                  <c:v>5924</c:v>
                </c:pt>
                <c:pt idx="2">
                  <c:v>5958</c:v>
                </c:pt>
                <c:pt idx="3">
                  <c:v>5155</c:v>
                </c:pt>
                <c:pt idx="4">
                  <c:v>4714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383104"/>
        <c:axId val="112385024"/>
      </c:lineChart>
      <c:catAx>
        <c:axId val="112383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64421416234887741"/>
              <c:y val="0.72985781990521326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385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385024"/>
        <c:scaling>
          <c:orientation val="minMax"/>
          <c:max val="6000"/>
          <c:min val="3000"/>
        </c:scaling>
        <c:delete val="0"/>
        <c:axPos val="l"/>
        <c:majorGridlines>
          <c:spPr>
            <a:ln w="12701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3816925734024179E-2"/>
              <c:y val="0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383104"/>
        <c:crosses val="autoZero"/>
        <c:crossBetween val="between"/>
        <c:majorUnit val="500"/>
        <c:minorUnit val="500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6493955094991364"/>
          <c:y val="0.28436018957345971"/>
          <c:w val="0.32815198618307428"/>
          <c:h val="0.2417061611374407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902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Динамика налоговых, неналоговых и безвозмездных поступлений в бюджет муниципального образования -Моздокское городское поселение в 2007 - 2015 годах, тыс. руб.</a:t>
            </a:r>
            <a:endParaRPr lang="ru-RU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3029989658738367"/>
          <c:y val="1.9642857142857142E-2"/>
        </c:manualLayout>
      </c:layout>
      <c:overlay val="0"/>
      <c:spPr>
        <a:noFill/>
        <a:ln w="25445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173733195449848E-2"/>
          <c:y val="0.14642857142857144"/>
          <c:w val="0.89348500517063079"/>
          <c:h val="0.505357142857142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260029721755011E-2"/>
                  <c:y val="-8.540329131362352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82393048724684E-3"/>
                  <c:y val="-1.50872668937401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96142301736575E-3"/>
                  <c:y val="-2.5939145960520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96677053076335E-3"/>
                  <c:y val="-3.2124207985385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806973140049986E-3"/>
                  <c:y val="-1.05576130917085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87129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4289795630215847E-3"/>
                  <c:y val="2.32688459914489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101737
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7641353351109392E-3"/>
                  <c:y val="-1.035202583039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9627864536325546E-3"/>
                  <c:y val="-1.3132040631523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34550826692264E-2"/>
                  <c:y val="-1.802408072458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11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35663</c:v>
                </c:pt>
                <c:pt idx="1">
                  <c:v>57753</c:v>
                </c:pt>
                <c:pt idx="2">
                  <c:v>64984</c:v>
                </c:pt>
                <c:pt idx="3">
                  <c:v>87129</c:v>
                </c:pt>
                <c:pt idx="4" formatCode="#,##0">
                  <c:v>101737</c:v>
                </c:pt>
                <c:pt idx="5" formatCode="#,##0">
                  <c:v>135338</c:v>
                </c:pt>
                <c:pt idx="6">
                  <c:v>148763</c:v>
                </c:pt>
                <c:pt idx="7">
                  <c:v>123196</c:v>
                </c:pt>
                <c:pt idx="8">
                  <c:v>119827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 в рамках государственных программ</c:v>
                </c:pt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970542252052804E-3"/>
                  <c:y val="-3.2562627351090672E-3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145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38508272001515E-3"/>
                  <c:y val="-2.41790791912832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3674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813703573127157E-3"/>
                  <c:y val="-2.5768790175308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555409273145618E-2"/>
                  <c:y val="-3.801391890374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822312718451213E-2"/>
                  <c:y val="-4.20942166598702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36730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328203254902752E-2"/>
                  <c:y val="-1.02349547593766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28345
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120897493913635E-2"/>
                  <c:y val="-1.8449944742021131E-2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117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8554874674986415E-2"/>
                  <c:y val="-1.42844206645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0821778120291899E-2"/>
                  <c:y val="-2.0021517122093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3674.3</c:v>
                </c:pt>
                <c:pt idx="1">
                  <c:v>1950</c:v>
                </c:pt>
                <c:pt idx="2">
                  <c:v>73626</c:v>
                </c:pt>
                <c:pt idx="3">
                  <c:v>36730</c:v>
                </c:pt>
                <c:pt idx="4">
                  <c:v>28345</c:v>
                </c:pt>
                <c:pt idx="5" formatCode="#,##0">
                  <c:v>79864</c:v>
                </c:pt>
                <c:pt idx="6" formatCode="#,##0">
                  <c:v>60989</c:v>
                </c:pt>
                <c:pt idx="7">
                  <c:v>77988</c:v>
                </c:pt>
                <c:pt idx="8">
                  <c:v>50862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средства без средств, полученных в рамках государственных программ</c:v>
                </c:pt>
              </c:strCache>
            </c:strRef>
          </c:tx>
          <c:spPr>
            <a:solidFill>
              <a:srgbClr val="FFFFCC"/>
            </a:solidFill>
            <a:ln w="1272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7477168589922253E-3"/>
                  <c:y val="-2.0235286372916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614964631412746E-3"/>
                  <c:y val="-2.442939488080610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36704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94226863916271E-2"/>
                  <c:y val="-1.398991993338836E-2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107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81824388172919E-2"/>
                  <c:y val="-4.6214358931928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248831780881017E-2"/>
                  <c:y val="-3.07242390454257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18186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856996860105857E-2"/>
                  <c:y val="-7.21787896040140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15647
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790592958928603E-2"/>
                  <c:y val="-3.4533941794928948E-2"/>
                </c:manualLayout>
              </c:layout>
              <c:spPr>
                <a:noFill/>
                <a:ln w="25445">
                  <a:noFill/>
                </a:ln>
              </c:spPr>
              <c:txPr>
                <a:bodyPr/>
                <a:lstStyle/>
                <a:p>
                  <a:pPr>
                    <a:defRPr sz="97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8265443183163964E-2"/>
                  <c:y val="-1.4777561189264692E-2"/>
                </c:manualLayout>
              </c:layout>
              <c:tx>
                <c:rich>
                  <a:bodyPr/>
                  <a:lstStyle/>
                  <a:p>
                    <a:pPr>
                      <a:defRPr sz="977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20525</a:t>
                    </a:r>
                  </a:p>
                </c:rich>
              </c:tx>
              <c:spPr>
                <a:noFill/>
                <a:ln w="2544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4657811143424928E-2"/>
                  <c:y val="-1.4421396756228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2007 г. факт 76041</c:v>
                </c:pt>
                <c:pt idx="1">
                  <c:v>2008 г. факт 92864</c:v>
                </c:pt>
                <c:pt idx="2">
                  <c:v>2009 г. факт 159689</c:v>
                </c:pt>
                <c:pt idx="3">
                  <c:v>2010 г. факт  142045</c:v>
                </c:pt>
                <c:pt idx="4">
                  <c:v>2011 г. факт 145729</c:v>
                </c:pt>
                <c:pt idx="5">
                  <c:v>2012 г. Факт 229142</c:v>
                </c:pt>
                <c:pt idx="6">
                  <c:v>2013 г. Факт 220847 </c:v>
                </c:pt>
                <c:pt idx="7">
                  <c:v>2014 г. Факт 221709</c:v>
                </c:pt>
                <c:pt idx="8">
                  <c:v>2015 г. Факт 188760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36704.199999999997</c:v>
                </c:pt>
                <c:pt idx="1">
                  <c:v>33161</c:v>
                </c:pt>
                <c:pt idx="2">
                  <c:v>21079</c:v>
                </c:pt>
                <c:pt idx="3">
                  <c:v>18186</c:v>
                </c:pt>
                <c:pt idx="4">
                  <c:v>15647</c:v>
                </c:pt>
                <c:pt idx="5" formatCode="#,##0">
                  <c:v>13940</c:v>
                </c:pt>
                <c:pt idx="6" formatCode="#,##0">
                  <c:v>11096</c:v>
                </c:pt>
                <c:pt idx="7">
                  <c:v>20525</c:v>
                </c:pt>
                <c:pt idx="8">
                  <c:v>18071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551040"/>
        <c:axId val="112552576"/>
        <c:axId val="0"/>
      </c:bar3DChart>
      <c:catAx>
        <c:axId val="11255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5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552576"/>
        <c:scaling>
          <c:orientation val="minMax"/>
        </c:scaling>
        <c:delete val="0"/>
        <c:axPos val="l"/>
        <c:majorGridlines>
          <c:spPr>
            <a:ln w="12723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тысяч рублей</a:t>
                </a:r>
              </a:p>
            </c:rich>
          </c:tx>
          <c:layout>
            <c:manualLayout>
              <c:xMode val="edge"/>
              <c:yMode val="edge"/>
              <c:x val="7.1354705274043431E-2"/>
              <c:y val="0.31964285714285712"/>
            </c:manualLayout>
          </c:layout>
          <c:overlay val="0"/>
          <c:spPr>
            <a:noFill/>
            <a:ln w="2544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2551040"/>
        <c:crosses val="autoZero"/>
        <c:crossBetween val="between"/>
      </c:valAx>
      <c:spPr>
        <a:noFill/>
        <a:ln w="25445">
          <a:noFill/>
        </a:ln>
      </c:spPr>
    </c:plotArea>
    <c:legend>
      <c:legendPos val="b"/>
      <c:layout>
        <c:manualLayout>
          <c:xMode val="edge"/>
          <c:yMode val="edge"/>
          <c:x val="0.22026887280248189"/>
          <c:y val="0.8571428571428571"/>
          <c:w val="0.62357807652533614"/>
          <c:h val="0.14285714285714285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4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59D3-5D8A-40DC-87B8-1C6C7BE4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13818</Words>
  <Characters>78765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6</cp:revision>
  <cp:lastPrinted>2016-05-05T08:20:00Z</cp:lastPrinted>
  <dcterms:created xsi:type="dcterms:W3CDTF">2016-06-14T09:18:00Z</dcterms:created>
  <dcterms:modified xsi:type="dcterms:W3CDTF">2016-06-16T07:57:00Z</dcterms:modified>
</cp:coreProperties>
</file>