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proofErr w:type="gramStart"/>
      <w:r w:rsidRPr="00E15B35">
        <w:rPr>
          <w:b/>
          <w:bCs/>
          <w:sz w:val="32"/>
          <w:szCs w:val="32"/>
        </w:rPr>
        <w:t>Р</w:t>
      </w:r>
      <w:proofErr w:type="gramEnd"/>
      <w:r w:rsidRPr="00E15B35">
        <w:rPr>
          <w:b/>
          <w:bCs/>
          <w:sz w:val="32"/>
          <w:szCs w:val="32"/>
        </w:rPr>
        <w:t xml:space="preserve">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4E6411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>.</w:t>
      </w:r>
      <w:r w:rsidR="004E6411">
        <w:rPr>
          <w:b/>
          <w:bCs/>
          <w:sz w:val="32"/>
          <w:szCs w:val="32"/>
        </w:rPr>
        <w:t>0</w:t>
      </w:r>
      <w:r w:rsidR="009A2204">
        <w:rPr>
          <w:b/>
          <w:bCs/>
          <w:sz w:val="32"/>
          <w:szCs w:val="32"/>
        </w:rPr>
        <w:t>2</w:t>
      </w:r>
      <w:r w:rsidRPr="00E15B35">
        <w:rPr>
          <w:b/>
          <w:bCs/>
          <w:sz w:val="32"/>
          <w:szCs w:val="32"/>
        </w:rPr>
        <w:t>.201</w:t>
      </w:r>
      <w:r w:rsidR="004E6411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9A2204">
        <w:rPr>
          <w:b/>
          <w:bCs/>
          <w:sz w:val="32"/>
          <w:szCs w:val="32"/>
        </w:rPr>
        <w:t>2</w:t>
      </w:r>
      <w:r w:rsidR="004E6411">
        <w:rPr>
          <w:b/>
          <w:bCs/>
          <w:sz w:val="32"/>
          <w:szCs w:val="32"/>
        </w:rPr>
        <w:t>1</w:t>
      </w:r>
      <w:r w:rsidR="00FD2C0F">
        <w:rPr>
          <w:b/>
          <w:bCs/>
          <w:sz w:val="32"/>
          <w:szCs w:val="32"/>
        </w:rPr>
        <w:t>2</w:t>
      </w:r>
    </w:p>
    <w:p w:rsidR="00442EBA" w:rsidRPr="00DA4019" w:rsidRDefault="00442EBA" w:rsidP="00442EBA">
      <w:pPr>
        <w:rPr>
          <w:b/>
          <w:bCs/>
          <w:sz w:val="28"/>
          <w:szCs w:val="28"/>
        </w:rPr>
      </w:pPr>
    </w:p>
    <w:p w:rsidR="00DA4019" w:rsidRDefault="007D1995" w:rsidP="00DA4019">
      <w:pPr>
        <w:spacing w:line="288" w:lineRule="atLeast"/>
        <w:jc w:val="center"/>
        <w:textAlignment w:val="baseline"/>
        <w:outlineLvl w:val="1"/>
        <w:rPr>
          <w:rFonts w:ascii="inherit" w:hAnsi="inherit"/>
          <w:b/>
          <w:bCs/>
          <w:sz w:val="28"/>
          <w:szCs w:val="28"/>
        </w:rPr>
      </w:pPr>
      <w:r>
        <w:rPr>
          <w:rFonts w:ascii="inherit" w:hAnsi="inherit"/>
          <w:b/>
          <w:bCs/>
          <w:sz w:val="28"/>
          <w:szCs w:val="28"/>
        </w:rPr>
        <w:t>«</w:t>
      </w:r>
      <w:r w:rsidR="00DA4019">
        <w:rPr>
          <w:rFonts w:ascii="inherit" w:hAnsi="inherit"/>
          <w:b/>
          <w:bCs/>
          <w:sz w:val="28"/>
          <w:szCs w:val="28"/>
        </w:rPr>
        <w:t>О внесении изменений в р</w:t>
      </w:r>
      <w:r w:rsidR="00DA4019" w:rsidRPr="00335DFC">
        <w:rPr>
          <w:rFonts w:ascii="inherit" w:hAnsi="inherit"/>
          <w:b/>
          <w:bCs/>
          <w:sz w:val="28"/>
          <w:szCs w:val="28"/>
        </w:rPr>
        <w:t xml:space="preserve">ешение Собрания представителей </w:t>
      </w:r>
    </w:p>
    <w:p w:rsidR="00DA4019" w:rsidRDefault="00DA4019" w:rsidP="00DA4019">
      <w:pPr>
        <w:spacing w:line="288" w:lineRule="atLeast"/>
        <w:jc w:val="center"/>
        <w:textAlignment w:val="baseline"/>
        <w:outlineLvl w:val="1"/>
        <w:rPr>
          <w:rFonts w:ascii="inherit" w:hAnsi="inherit"/>
          <w:b/>
          <w:bCs/>
          <w:sz w:val="28"/>
          <w:szCs w:val="28"/>
        </w:rPr>
      </w:pPr>
      <w:r w:rsidRPr="00335DFC">
        <w:rPr>
          <w:rFonts w:ascii="inherit" w:hAnsi="inherit"/>
          <w:b/>
          <w:bCs/>
          <w:sz w:val="28"/>
          <w:szCs w:val="28"/>
        </w:rPr>
        <w:t xml:space="preserve">Моздокского городского поселения от 27.11.2014 г. № 151 </w:t>
      </w:r>
    </w:p>
    <w:p w:rsidR="00DA4019" w:rsidRPr="00335DFC" w:rsidRDefault="00DA4019" w:rsidP="00DA4019">
      <w:pPr>
        <w:spacing w:line="288" w:lineRule="atLeast"/>
        <w:jc w:val="center"/>
        <w:textAlignment w:val="baseline"/>
        <w:outlineLvl w:val="1"/>
        <w:rPr>
          <w:rFonts w:ascii="inherit" w:hAnsi="inherit"/>
          <w:b/>
          <w:bCs/>
          <w:sz w:val="28"/>
          <w:szCs w:val="28"/>
        </w:rPr>
      </w:pPr>
      <w:r w:rsidRPr="00335DFC">
        <w:rPr>
          <w:rFonts w:ascii="inherit" w:hAnsi="inherit"/>
          <w:b/>
          <w:bCs/>
          <w:sz w:val="28"/>
          <w:szCs w:val="28"/>
        </w:rPr>
        <w:t>«О налоге на имущество физических лиц»</w:t>
      </w:r>
    </w:p>
    <w:p w:rsidR="00DA4019" w:rsidRPr="00DA4019" w:rsidRDefault="00DA4019" w:rsidP="00DA4019">
      <w:pPr>
        <w:spacing w:line="288" w:lineRule="atLeast"/>
        <w:jc w:val="center"/>
        <w:textAlignment w:val="baseline"/>
        <w:outlineLvl w:val="1"/>
        <w:rPr>
          <w:rFonts w:ascii="inherit" w:hAnsi="inherit"/>
          <w:b/>
          <w:bCs/>
          <w:sz w:val="28"/>
          <w:szCs w:val="28"/>
        </w:rPr>
      </w:pPr>
    </w:p>
    <w:p w:rsidR="004C5A58" w:rsidRPr="00A06684" w:rsidRDefault="00DA4019" w:rsidP="000A53C4">
      <w:pPr>
        <w:ind w:firstLine="708"/>
        <w:jc w:val="both"/>
        <w:rPr>
          <w:color w:val="000000"/>
          <w:sz w:val="28"/>
          <w:szCs w:val="28"/>
        </w:rPr>
      </w:pPr>
      <w:r w:rsidRPr="00167D06">
        <w:rPr>
          <w:rFonts w:ascii="inherit" w:hAnsi="inherit"/>
          <w:sz w:val="28"/>
          <w:szCs w:val="28"/>
        </w:rPr>
        <w:t>В соответствии с</w:t>
      </w:r>
      <w:r w:rsidRPr="00167D06">
        <w:rPr>
          <w:sz w:val="20"/>
          <w:szCs w:val="20"/>
        </w:rPr>
        <w:t xml:space="preserve"> </w:t>
      </w:r>
      <w:r w:rsidRPr="00167D06">
        <w:rPr>
          <w:sz w:val="28"/>
          <w:szCs w:val="28"/>
        </w:rPr>
        <w:t xml:space="preserve">Федеральным законом Российской Федерации от </w:t>
      </w:r>
      <w:r>
        <w:rPr>
          <w:sz w:val="28"/>
          <w:szCs w:val="28"/>
        </w:rPr>
        <w:t xml:space="preserve">23.11.2015г. № 320-ФЗ </w:t>
      </w:r>
      <w:r w:rsidRPr="00167D06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часть вторую Нал</w:t>
      </w:r>
      <w:r w:rsidRPr="00167D06">
        <w:rPr>
          <w:sz w:val="28"/>
          <w:szCs w:val="28"/>
        </w:rPr>
        <w:t>огового кодекса Российской Федерации</w:t>
      </w:r>
      <w:r>
        <w:rPr>
          <w:sz w:val="28"/>
          <w:szCs w:val="28"/>
        </w:rPr>
        <w:t>»</w:t>
      </w:r>
      <w:r w:rsidR="009B5906" w:rsidRPr="009B5906">
        <w:rPr>
          <w:sz w:val="28"/>
          <w:szCs w:val="28"/>
        </w:rPr>
        <w:t>,</w:t>
      </w:r>
      <w:r w:rsidR="009B5906">
        <w:t xml:space="preserve"> </w:t>
      </w:r>
      <w:r w:rsidR="00A06684" w:rsidRPr="00D55EB4">
        <w:rPr>
          <w:color w:val="000000"/>
          <w:sz w:val="28"/>
          <w:szCs w:val="28"/>
        </w:rPr>
        <w:t>Собрание представителей</w:t>
      </w:r>
      <w:r w:rsidR="00A06684" w:rsidRPr="00A06684">
        <w:rPr>
          <w:color w:val="000000"/>
          <w:sz w:val="28"/>
          <w:szCs w:val="28"/>
        </w:rPr>
        <w:t xml:space="preserve"> </w:t>
      </w:r>
      <w:r w:rsidR="00A06684" w:rsidRPr="00D55EB4">
        <w:rPr>
          <w:color w:val="000000"/>
          <w:sz w:val="28"/>
          <w:szCs w:val="28"/>
        </w:rPr>
        <w:t>Моздокского городского поселения</w:t>
      </w:r>
    </w:p>
    <w:p w:rsidR="004C5A58" w:rsidRPr="00DA4019" w:rsidRDefault="004C5A58" w:rsidP="004C5A58">
      <w:pPr>
        <w:jc w:val="center"/>
        <w:rPr>
          <w:b/>
          <w:sz w:val="28"/>
          <w:szCs w:val="28"/>
        </w:rPr>
      </w:pPr>
    </w:p>
    <w:p w:rsidR="004C5A58" w:rsidRDefault="004C5A58" w:rsidP="004C5A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4C5A58" w:rsidRPr="00DA4019" w:rsidRDefault="004C5A58" w:rsidP="004C5A58">
      <w:pPr>
        <w:jc w:val="center"/>
        <w:rPr>
          <w:b/>
          <w:sz w:val="28"/>
          <w:szCs w:val="28"/>
        </w:rPr>
      </w:pPr>
    </w:p>
    <w:p w:rsidR="00DA4019" w:rsidRDefault="00DA4019" w:rsidP="00DA4019">
      <w:pPr>
        <w:ind w:firstLine="708"/>
        <w:jc w:val="both"/>
        <w:textAlignment w:val="baseline"/>
        <w:outlineLvl w:val="1"/>
        <w:rPr>
          <w:rFonts w:ascii="inherit" w:hAnsi="inherit"/>
          <w:bCs/>
          <w:sz w:val="28"/>
          <w:szCs w:val="28"/>
        </w:rPr>
      </w:pPr>
      <w:r>
        <w:rPr>
          <w:rFonts w:ascii="inherit" w:hAnsi="inherit"/>
          <w:bCs/>
          <w:sz w:val="28"/>
          <w:szCs w:val="28"/>
        </w:rPr>
        <w:t>1.</w:t>
      </w:r>
      <w:r w:rsidRPr="001E7E66">
        <w:rPr>
          <w:rFonts w:ascii="inherit" w:hAnsi="inherit"/>
          <w:bCs/>
          <w:sz w:val="28"/>
          <w:szCs w:val="28"/>
        </w:rPr>
        <w:t xml:space="preserve">Внести </w:t>
      </w:r>
      <w:r>
        <w:rPr>
          <w:rFonts w:ascii="inherit" w:hAnsi="inherit"/>
          <w:bCs/>
          <w:sz w:val="28"/>
          <w:szCs w:val="28"/>
        </w:rPr>
        <w:t>в решение Собрания представителей Моздокского городского поселения от 27.11.2014 г. № 151</w:t>
      </w:r>
      <w:r w:rsidRPr="001E7E66">
        <w:rPr>
          <w:rFonts w:ascii="inherit" w:hAnsi="inherit"/>
          <w:bCs/>
          <w:sz w:val="28"/>
          <w:szCs w:val="28"/>
        </w:rPr>
        <w:t>«О налоге на имущество физических лиц»</w:t>
      </w:r>
      <w:r>
        <w:rPr>
          <w:rFonts w:ascii="inherit" w:hAnsi="inherit"/>
          <w:bCs/>
          <w:sz w:val="28"/>
          <w:szCs w:val="28"/>
        </w:rPr>
        <w:t xml:space="preserve"> следующие изменения:</w:t>
      </w:r>
    </w:p>
    <w:p w:rsidR="00DA4019" w:rsidRDefault="00DA4019" w:rsidP="00DA4019">
      <w:pPr>
        <w:pStyle w:val="ConsPlusNormal"/>
        <w:spacing w:line="276" w:lineRule="auto"/>
        <w:ind w:firstLine="709"/>
        <w:jc w:val="both"/>
        <w:rPr>
          <w:rFonts w:ascii="inherit" w:hAnsi="inherit" w:cs="inherit"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>- в</w:t>
      </w:r>
      <w:r w:rsidRPr="00335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13 </w:t>
      </w:r>
      <w:r>
        <w:rPr>
          <w:rFonts w:ascii="inherit" w:hAnsi="inherit" w:cs="inherit"/>
          <w:sz w:val="28"/>
          <w:szCs w:val="28"/>
        </w:rPr>
        <w:t>слово «</w:t>
      </w:r>
      <w:r w:rsidRPr="00666546">
        <w:rPr>
          <w:rFonts w:ascii="inherit" w:hAnsi="inherit" w:cs="inherit"/>
          <w:sz w:val="28"/>
          <w:szCs w:val="28"/>
        </w:rPr>
        <w:t>октября</w:t>
      </w:r>
      <w:r>
        <w:rPr>
          <w:rFonts w:ascii="inherit" w:hAnsi="inherit" w:cs="inherit"/>
          <w:sz w:val="28"/>
          <w:szCs w:val="28"/>
        </w:rPr>
        <w:t>» заменить словом «</w:t>
      </w:r>
      <w:r w:rsidRPr="00666546">
        <w:rPr>
          <w:rFonts w:ascii="inherit" w:hAnsi="inherit" w:cs="inherit"/>
          <w:sz w:val="28"/>
          <w:szCs w:val="28"/>
        </w:rPr>
        <w:t>декабря</w:t>
      </w:r>
      <w:r>
        <w:rPr>
          <w:rFonts w:ascii="inherit" w:hAnsi="inherit" w:cs="inherit"/>
          <w:sz w:val="28"/>
          <w:szCs w:val="28"/>
        </w:rPr>
        <w:t>»</w:t>
      </w:r>
      <w:r w:rsidRPr="00666546">
        <w:rPr>
          <w:rFonts w:ascii="inherit" w:hAnsi="inherit" w:cs="inherit"/>
          <w:sz w:val="28"/>
          <w:szCs w:val="28"/>
        </w:rPr>
        <w:t>.</w:t>
      </w:r>
    </w:p>
    <w:p w:rsidR="00DA4019" w:rsidRPr="00167D06" w:rsidRDefault="00DA4019" w:rsidP="00DA4019">
      <w:pPr>
        <w:ind w:firstLine="708"/>
        <w:jc w:val="both"/>
        <w:rPr>
          <w:sz w:val="28"/>
          <w:szCs w:val="28"/>
        </w:rPr>
      </w:pPr>
      <w:r w:rsidRPr="0066654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inherit" w:hAnsi="inherit"/>
          <w:sz w:val="28"/>
          <w:szCs w:val="28"/>
        </w:rPr>
        <w:t>Настоящее р</w:t>
      </w:r>
      <w:r w:rsidRPr="00167D06">
        <w:rPr>
          <w:rFonts w:ascii="inherit" w:hAnsi="inherit"/>
          <w:sz w:val="28"/>
          <w:szCs w:val="28"/>
        </w:rPr>
        <w:t xml:space="preserve">ешение вступает в силу </w:t>
      </w:r>
      <w:r>
        <w:rPr>
          <w:rFonts w:ascii="inherit" w:hAnsi="inherit"/>
          <w:sz w:val="28"/>
          <w:szCs w:val="28"/>
        </w:rPr>
        <w:t>со дня</w:t>
      </w:r>
      <w:r w:rsidRPr="00167D06">
        <w:rPr>
          <w:rFonts w:ascii="inherit" w:hAnsi="inherit"/>
          <w:sz w:val="28"/>
          <w:szCs w:val="28"/>
        </w:rPr>
        <w:t xml:space="preserve"> его</w:t>
      </w:r>
      <w:r>
        <w:rPr>
          <w:rFonts w:ascii="inherit" w:hAnsi="inherit"/>
          <w:sz w:val="28"/>
          <w:szCs w:val="28"/>
        </w:rPr>
        <w:t xml:space="preserve"> официального </w:t>
      </w:r>
      <w:r w:rsidRPr="00167D06">
        <w:rPr>
          <w:rFonts w:ascii="inherit" w:hAnsi="inherit"/>
          <w:sz w:val="28"/>
          <w:szCs w:val="28"/>
        </w:rPr>
        <w:t xml:space="preserve">опубликования в </w:t>
      </w:r>
      <w:r>
        <w:rPr>
          <w:rFonts w:ascii="inherit" w:hAnsi="inherit"/>
          <w:sz w:val="28"/>
          <w:szCs w:val="28"/>
        </w:rPr>
        <w:t>средствах массовой информации</w:t>
      </w:r>
      <w:r w:rsidRPr="00167D06">
        <w:t xml:space="preserve"> </w:t>
      </w:r>
      <w:r w:rsidRPr="00167D06">
        <w:rPr>
          <w:sz w:val="28"/>
          <w:szCs w:val="28"/>
        </w:rPr>
        <w:t>и</w:t>
      </w:r>
      <w:r w:rsidRPr="00167D06">
        <w:rPr>
          <w:rFonts w:ascii="CG Times" w:hAnsi="CG Times"/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распространяется на налоговые периоды, начиная с 2015г.</w:t>
      </w:r>
    </w:p>
    <w:p w:rsidR="00DA4019" w:rsidRPr="00167D06" w:rsidRDefault="00DA4019" w:rsidP="00DA4019">
      <w:pPr>
        <w:ind w:firstLine="708"/>
        <w:jc w:val="both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3</w:t>
      </w:r>
      <w:r w:rsidRPr="00167D06">
        <w:rPr>
          <w:rFonts w:ascii="inherit" w:hAnsi="inherit"/>
          <w:sz w:val="28"/>
          <w:szCs w:val="28"/>
        </w:rPr>
        <w:t xml:space="preserve">. </w:t>
      </w:r>
      <w:proofErr w:type="gramStart"/>
      <w:r w:rsidRPr="00167D06">
        <w:rPr>
          <w:rFonts w:ascii="inherit" w:hAnsi="inherit"/>
          <w:sz w:val="28"/>
          <w:szCs w:val="28"/>
        </w:rPr>
        <w:t>Контроль за</w:t>
      </w:r>
      <w:proofErr w:type="gramEnd"/>
      <w:r w:rsidRPr="00167D06">
        <w:rPr>
          <w:rFonts w:ascii="inherit" w:hAnsi="inherit"/>
          <w:sz w:val="28"/>
          <w:szCs w:val="28"/>
        </w:rPr>
        <w:t xml:space="preserve"> исполнением настоящего решения возложить на комиссию по бюджету и экономической политике.</w:t>
      </w:r>
    </w:p>
    <w:p w:rsidR="004E6411" w:rsidRDefault="004E6411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DA4019" w:rsidRDefault="00DA401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DA4019" w:rsidRDefault="00DA401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DA4019" w:rsidRPr="004E6411" w:rsidRDefault="00DA401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sectPr w:rsidR="004C5A58" w:rsidSect="009A2204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E6411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D199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55F3D"/>
    <w:rsid w:val="008605B8"/>
    <w:rsid w:val="008663C6"/>
    <w:rsid w:val="008707A8"/>
    <w:rsid w:val="008A277F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2204"/>
    <w:rsid w:val="009A3207"/>
    <w:rsid w:val="009A4525"/>
    <w:rsid w:val="009B5906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A4019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108D4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D2C0F"/>
    <w:rsid w:val="00FE09D4"/>
    <w:rsid w:val="00FE0FC6"/>
    <w:rsid w:val="00FE370A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A4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A4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8</cp:revision>
  <cp:lastPrinted>2015-11-10T14:21:00Z</cp:lastPrinted>
  <dcterms:created xsi:type="dcterms:W3CDTF">2016-02-18T14:25:00Z</dcterms:created>
  <dcterms:modified xsi:type="dcterms:W3CDTF">2016-02-19T14:21:00Z</dcterms:modified>
</cp:coreProperties>
</file>