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4A2D" w14:textId="77777777" w:rsidR="00721A9C" w:rsidRDefault="00721A9C" w:rsidP="00721A9C">
      <w:pPr>
        <w:ind w:right="-2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6C9C7AA2" w14:textId="77777777" w:rsidR="00721A9C" w:rsidRDefault="00721A9C" w:rsidP="00721A9C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П О С Т А Н О В Л Е Н И Е</w:t>
      </w:r>
    </w:p>
    <w:p w14:paraId="4A199455" w14:textId="77777777" w:rsidR="00721A9C" w:rsidRDefault="00721A9C" w:rsidP="00721A9C">
      <w:pPr>
        <w:spacing w:line="10" w:lineRule="exact"/>
        <w:rPr>
          <w:sz w:val="24"/>
          <w:szCs w:val="24"/>
        </w:rPr>
      </w:pPr>
    </w:p>
    <w:p w14:paraId="525C67E8" w14:textId="77777777" w:rsidR="00721A9C" w:rsidRPr="00721A9C" w:rsidRDefault="00721A9C" w:rsidP="00721A9C">
      <w:pPr>
        <w:ind w:right="-2"/>
        <w:jc w:val="center"/>
        <w:rPr>
          <w:sz w:val="28"/>
          <w:szCs w:val="28"/>
        </w:rPr>
      </w:pPr>
      <w:r w:rsidRPr="00721A9C">
        <w:rPr>
          <w:rFonts w:eastAsia="Times New Roman"/>
          <w:sz w:val="28"/>
          <w:szCs w:val="28"/>
        </w:rPr>
        <w:t>Администрация местного самоуправления</w:t>
      </w:r>
    </w:p>
    <w:p w14:paraId="3E0AFFC1" w14:textId="77777777" w:rsidR="00721A9C" w:rsidRPr="00721A9C" w:rsidRDefault="00721A9C" w:rsidP="00721A9C">
      <w:pPr>
        <w:spacing w:line="8" w:lineRule="exact"/>
        <w:rPr>
          <w:sz w:val="28"/>
          <w:szCs w:val="28"/>
        </w:rPr>
      </w:pPr>
    </w:p>
    <w:p w14:paraId="47026C19" w14:textId="77777777" w:rsidR="00721A9C" w:rsidRPr="00721A9C" w:rsidRDefault="00721A9C" w:rsidP="00721A9C">
      <w:pPr>
        <w:ind w:right="-2"/>
        <w:jc w:val="center"/>
        <w:rPr>
          <w:sz w:val="28"/>
          <w:szCs w:val="28"/>
        </w:rPr>
      </w:pPr>
      <w:r w:rsidRPr="00721A9C">
        <w:rPr>
          <w:rFonts w:eastAsia="Times New Roman"/>
          <w:sz w:val="28"/>
          <w:szCs w:val="28"/>
        </w:rPr>
        <w:t>Моздокского городского поселения</w:t>
      </w:r>
    </w:p>
    <w:p w14:paraId="42F9E4E2" w14:textId="77777777" w:rsidR="00721A9C" w:rsidRPr="00721A9C" w:rsidRDefault="00721A9C" w:rsidP="00721A9C">
      <w:pPr>
        <w:spacing w:line="8" w:lineRule="exact"/>
        <w:rPr>
          <w:sz w:val="28"/>
          <w:szCs w:val="28"/>
        </w:rPr>
      </w:pPr>
    </w:p>
    <w:p w14:paraId="07CE77DD" w14:textId="77777777" w:rsidR="00721A9C" w:rsidRPr="00721A9C" w:rsidRDefault="00721A9C" w:rsidP="00721A9C">
      <w:pPr>
        <w:ind w:right="-2"/>
        <w:jc w:val="center"/>
        <w:rPr>
          <w:sz w:val="28"/>
          <w:szCs w:val="28"/>
        </w:rPr>
      </w:pPr>
      <w:r w:rsidRPr="00721A9C">
        <w:rPr>
          <w:rFonts w:eastAsia="Times New Roman"/>
          <w:sz w:val="28"/>
          <w:szCs w:val="28"/>
        </w:rPr>
        <w:t>Республики Северная Осетия - Алания</w:t>
      </w:r>
    </w:p>
    <w:p w14:paraId="16D910E3" w14:textId="77777777" w:rsidR="00721A9C" w:rsidRDefault="00721A9C" w:rsidP="00721A9C">
      <w:pPr>
        <w:spacing w:line="383" w:lineRule="exact"/>
        <w:rPr>
          <w:sz w:val="24"/>
          <w:szCs w:val="24"/>
        </w:rPr>
      </w:pPr>
    </w:p>
    <w:p w14:paraId="4A187431" w14:textId="77777777" w:rsidR="00721A9C" w:rsidRDefault="00721A9C" w:rsidP="00721A9C">
      <w:pPr>
        <w:suppressAutoHyphens/>
        <w:rPr>
          <w:sz w:val="28"/>
          <w:szCs w:val="28"/>
          <w:lang w:eastAsia="ar-SA"/>
        </w:rPr>
      </w:pPr>
      <w:r w:rsidRPr="00EF716C">
        <w:rPr>
          <w:sz w:val="28"/>
          <w:szCs w:val="28"/>
          <w:lang w:eastAsia="ar-SA"/>
        </w:rPr>
        <w:t>О</w:t>
      </w:r>
      <w:r w:rsidRPr="00EF716C">
        <w:rPr>
          <w:sz w:val="24"/>
          <w:szCs w:val="24"/>
          <w:lang w:eastAsia="ar-SA"/>
        </w:rPr>
        <w:t xml:space="preserve"> </w:t>
      </w:r>
      <w:r w:rsidRPr="00EF716C">
        <w:rPr>
          <w:sz w:val="28"/>
          <w:szCs w:val="28"/>
          <w:lang w:eastAsia="ar-SA"/>
        </w:rPr>
        <w:t xml:space="preserve">внесении изменений в постановление </w:t>
      </w:r>
      <w:r>
        <w:rPr>
          <w:sz w:val="28"/>
          <w:szCs w:val="28"/>
          <w:lang w:eastAsia="ar-SA"/>
        </w:rPr>
        <w:t>администрации</w:t>
      </w:r>
    </w:p>
    <w:p w14:paraId="272E5963" w14:textId="77777777" w:rsidR="00721A9C" w:rsidRDefault="00721A9C" w:rsidP="00721A9C">
      <w:pPr>
        <w:suppressAutoHyphens/>
        <w:rPr>
          <w:sz w:val="28"/>
          <w:szCs w:val="28"/>
          <w:lang w:eastAsia="ar-SA"/>
        </w:rPr>
      </w:pPr>
      <w:r w:rsidRPr="00EF716C">
        <w:rPr>
          <w:sz w:val="28"/>
          <w:szCs w:val="28"/>
          <w:lang w:eastAsia="ar-SA"/>
        </w:rPr>
        <w:t xml:space="preserve">местного самоуправления Моздокского городского поселения </w:t>
      </w:r>
    </w:p>
    <w:p w14:paraId="3827FFC9" w14:textId="77777777" w:rsidR="00721A9C" w:rsidRDefault="00721A9C" w:rsidP="00721A9C">
      <w:pPr>
        <w:rPr>
          <w:sz w:val="28"/>
          <w:szCs w:val="28"/>
          <w:lang w:eastAsia="ar-SA"/>
        </w:rPr>
      </w:pPr>
      <w:r w:rsidRPr="00721A9C">
        <w:rPr>
          <w:sz w:val="28"/>
          <w:szCs w:val="28"/>
          <w:lang w:eastAsia="ar-SA"/>
        </w:rPr>
        <w:t>Респ</w:t>
      </w:r>
      <w:r>
        <w:rPr>
          <w:sz w:val="28"/>
          <w:szCs w:val="28"/>
          <w:lang w:eastAsia="ar-SA"/>
        </w:rPr>
        <w:t xml:space="preserve">ублики Северная Осетия – Алания </w:t>
      </w:r>
      <w:r w:rsidRPr="00EF716C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08.09.2022</w:t>
      </w:r>
      <w:r w:rsidRPr="00EF716C">
        <w:rPr>
          <w:sz w:val="28"/>
          <w:szCs w:val="28"/>
          <w:lang w:eastAsia="ar-SA"/>
        </w:rPr>
        <w:t xml:space="preserve">г. № </w:t>
      </w:r>
      <w:r>
        <w:rPr>
          <w:sz w:val="28"/>
          <w:szCs w:val="28"/>
          <w:lang w:eastAsia="ar-SA"/>
        </w:rPr>
        <w:t>978</w:t>
      </w:r>
      <w:r w:rsidRPr="00EF716C">
        <w:rPr>
          <w:sz w:val="28"/>
          <w:szCs w:val="28"/>
          <w:lang w:eastAsia="ar-SA"/>
        </w:rPr>
        <w:t xml:space="preserve"> </w:t>
      </w:r>
    </w:p>
    <w:p w14:paraId="718C8D2B" w14:textId="77777777" w:rsidR="00721A9C" w:rsidRDefault="00721A9C" w:rsidP="00721A9C">
      <w:pPr>
        <w:rPr>
          <w:sz w:val="28"/>
          <w:szCs w:val="28"/>
          <w:lang w:eastAsia="ar-SA"/>
        </w:rPr>
      </w:pPr>
      <w:r w:rsidRPr="00EF716C">
        <w:rPr>
          <w:sz w:val="28"/>
          <w:szCs w:val="28"/>
          <w:lang w:eastAsia="ar-SA"/>
        </w:rPr>
        <w:t>«</w:t>
      </w:r>
      <w:r w:rsidRPr="00721A9C">
        <w:rPr>
          <w:sz w:val="28"/>
          <w:szCs w:val="28"/>
          <w:lang w:eastAsia="ar-SA"/>
        </w:rPr>
        <w:t>Об утвержден</w:t>
      </w:r>
      <w:r>
        <w:rPr>
          <w:sz w:val="28"/>
          <w:szCs w:val="28"/>
          <w:lang w:eastAsia="ar-SA"/>
        </w:rPr>
        <w:t xml:space="preserve">ии административного регламента </w:t>
      </w:r>
      <w:r w:rsidRPr="00721A9C">
        <w:rPr>
          <w:sz w:val="28"/>
          <w:szCs w:val="28"/>
          <w:lang w:eastAsia="ar-SA"/>
        </w:rPr>
        <w:t>пред</w:t>
      </w:r>
      <w:r>
        <w:rPr>
          <w:sz w:val="28"/>
          <w:szCs w:val="28"/>
          <w:lang w:eastAsia="ar-SA"/>
        </w:rPr>
        <w:t xml:space="preserve">оставления муниципальной услуги </w:t>
      </w:r>
      <w:r w:rsidRPr="00721A9C">
        <w:rPr>
          <w:sz w:val="28"/>
          <w:szCs w:val="28"/>
          <w:lang w:eastAsia="ar-SA"/>
        </w:rPr>
        <w:t xml:space="preserve">«Выдача акта освидетельствования </w:t>
      </w:r>
    </w:p>
    <w:p w14:paraId="3810B1F1" w14:textId="77777777" w:rsidR="00721A9C" w:rsidRPr="00721A9C" w:rsidRDefault="00721A9C" w:rsidP="00721A9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проведения </w:t>
      </w:r>
      <w:r w:rsidRPr="00721A9C">
        <w:rPr>
          <w:sz w:val="28"/>
          <w:szCs w:val="28"/>
          <w:lang w:eastAsia="ar-SA"/>
        </w:rPr>
        <w:t>основных работ по строительству (реконструкции)</w:t>
      </w:r>
    </w:p>
    <w:p w14:paraId="7387462F" w14:textId="77777777" w:rsidR="00721A9C" w:rsidRDefault="00721A9C" w:rsidP="00721A9C">
      <w:pPr>
        <w:rPr>
          <w:sz w:val="28"/>
          <w:szCs w:val="28"/>
          <w:lang w:eastAsia="ar-SA"/>
        </w:rPr>
      </w:pPr>
      <w:r w:rsidRPr="00721A9C">
        <w:rPr>
          <w:sz w:val="28"/>
          <w:szCs w:val="28"/>
          <w:lang w:eastAsia="ar-SA"/>
        </w:rPr>
        <w:t>объекта индивидуа</w:t>
      </w:r>
      <w:r>
        <w:rPr>
          <w:sz w:val="28"/>
          <w:szCs w:val="28"/>
          <w:lang w:eastAsia="ar-SA"/>
        </w:rPr>
        <w:t xml:space="preserve">льного жилищного строительства, </w:t>
      </w:r>
      <w:r w:rsidRPr="00721A9C">
        <w:rPr>
          <w:sz w:val="28"/>
          <w:szCs w:val="28"/>
          <w:lang w:eastAsia="ar-SA"/>
        </w:rPr>
        <w:t xml:space="preserve">осуществляемому </w:t>
      </w:r>
    </w:p>
    <w:p w14:paraId="39BD00EA" w14:textId="0AC2F78B" w:rsidR="00721A9C" w:rsidRDefault="00721A9C" w:rsidP="00721A9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привлечением </w:t>
      </w:r>
      <w:r w:rsidRPr="00721A9C">
        <w:rPr>
          <w:sz w:val="28"/>
          <w:szCs w:val="28"/>
          <w:lang w:eastAsia="ar-SA"/>
        </w:rPr>
        <w:t>средств материнского (семейного) капитала»</w:t>
      </w:r>
    </w:p>
    <w:p w14:paraId="22D8F62A" w14:textId="77777777" w:rsidR="00721A9C" w:rsidRPr="00EF716C" w:rsidRDefault="00721A9C" w:rsidP="00721A9C">
      <w:pPr>
        <w:ind w:firstLine="567"/>
        <w:rPr>
          <w:sz w:val="28"/>
          <w:szCs w:val="28"/>
          <w:lang w:eastAsia="ar-SA"/>
        </w:rPr>
      </w:pPr>
    </w:p>
    <w:p w14:paraId="786864F9" w14:textId="77777777" w:rsidR="00721A9C" w:rsidRDefault="00721A9C" w:rsidP="00721A9C">
      <w:pPr>
        <w:keepNext/>
        <w:shd w:val="clear" w:color="auto" w:fill="FFFFFF"/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  <w:r w:rsidRPr="001A04A8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</w:t>
      </w:r>
      <w:r w:rsidRPr="001A04A8">
        <w:rPr>
          <w:sz w:val="28"/>
          <w:szCs w:val="28"/>
          <w:lang w:eastAsia="ar-SA"/>
        </w:rPr>
        <w:t>Федеральным законом от 27.07.2010г. № 210-ФЗ «Об организации предоставления государс</w:t>
      </w:r>
      <w:r>
        <w:rPr>
          <w:sz w:val="28"/>
          <w:szCs w:val="28"/>
          <w:lang w:eastAsia="ar-SA"/>
        </w:rPr>
        <w:t>твенных и муниципальных услуг»,</w:t>
      </w:r>
      <w:r w:rsidRPr="001A04A8">
        <w:rPr>
          <w:sz w:val="28"/>
          <w:szCs w:val="28"/>
          <w:lang w:eastAsia="ar-SA"/>
        </w:rPr>
        <w:t xml:space="preserve"> руководствуясь Уставом муниципального образования Моздокское городское поселение Моздокского района Республики Северная Осетия – Алания,</w:t>
      </w:r>
      <w:r>
        <w:rPr>
          <w:sz w:val="28"/>
          <w:szCs w:val="28"/>
          <w:lang w:eastAsia="ar-SA"/>
        </w:rPr>
        <w:t xml:space="preserve"> на основании экспертного заключение от 10.10.2022г. № 1122 отдела регистра муниципальных нормативных правовых актов государственно-правового управления Администрации Главы </w:t>
      </w:r>
      <w:r w:rsidRPr="00721A9C">
        <w:rPr>
          <w:sz w:val="28"/>
          <w:szCs w:val="28"/>
          <w:lang w:eastAsia="ar-SA"/>
        </w:rPr>
        <w:t>Респ</w:t>
      </w:r>
      <w:r>
        <w:rPr>
          <w:sz w:val="28"/>
          <w:szCs w:val="28"/>
          <w:lang w:eastAsia="ar-SA"/>
        </w:rPr>
        <w:t xml:space="preserve">ублики Северная Осетия – Алания и Правительства </w:t>
      </w:r>
      <w:r w:rsidRPr="00721A9C">
        <w:rPr>
          <w:sz w:val="28"/>
          <w:szCs w:val="28"/>
          <w:lang w:eastAsia="ar-SA"/>
        </w:rPr>
        <w:t>Республики Северная Осетия – Алания</w:t>
      </w:r>
      <w:r>
        <w:rPr>
          <w:sz w:val="28"/>
          <w:szCs w:val="28"/>
          <w:lang w:eastAsia="ar-SA"/>
        </w:rPr>
        <w:t>,</w:t>
      </w:r>
    </w:p>
    <w:p w14:paraId="57F69BBE" w14:textId="77777777" w:rsidR="00721A9C" w:rsidRPr="00EF716C" w:rsidRDefault="00721A9C" w:rsidP="00721A9C">
      <w:pPr>
        <w:keepNext/>
        <w:shd w:val="clear" w:color="auto" w:fill="FFFFFF"/>
        <w:suppressAutoHyphens/>
        <w:jc w:val="both"/>
        <w:outlineLvl w:val="0"/>
        <w:rPr>
          <w:sz w:val="28"/>
          <w:szCs w:val="28"/>
          <w:lang w:eastAsia="ar-SA"/>
        </w:rPr>
      </w:pPr>
    </w:p>
    <w:p w14:paraId="2AC1A875" w14:textId="77777777" w:rsidR="00721A9C" w:rsidRDefault="00721A9C" w:rsidP="00721A9C">
      <w:pPr>
        <w:keepNext/>
        <w:shd w:val="clear" w:color="auto" w:fill="FFFFFF"/>
        <w:suppressAutoHyphens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С Т А Н О В Л Я Ю:</w:t>
      </w:r>
    </w:p>
    <w:p w14:paraId="62686193" w14:textId="77777777" w:rsidR="00C00886" w:rsidRDefault="00C00886" w:rsidP="00721A9C">
      <w:pPr>
        <w:keepNext/>
        <w:shd w:val="clear" w:color="auto" w:fill="FFFFFF"/>
        <w:suppressAutoHyphens/>
        <w:jc w:val="center"/>
        <w:outlineLvl w:val="0"/>
        <w:rPr>
          <w:rFonts w:eastAsia="Times New Roman"/>
          <w:sz w:val="28"/>
          <w:szCs w:val="28"/>
        </w:rPr>
      </w:pPr>
    </w:p>
    <w:p w14:paraId="597432C5" w14:textId="77777777" w:rsidR="00721A9C" w:rsidRDefault="00721A9C" w:rsidP="00721A9C">
      <w:pPr>
        <w:pStyle w:val="a3"/>
        <w:keepNext/>
        <w:numPr>
          <w:ilvl w:val="0"/>
          <w:numId w:val="1"/>
        </w:numPr>
        <w:shd w:val="clear" w:color="auto" w:fill="FFFFFF"/>
        <w:suppressAutoHyphens/>
        <w:ind w:left="0" w:firstLine="360"/>
        <w:jc w:val="both"/>
        <w:outlineLvl w:val="0"/>
        <w:rPr>
          <w:rFonts w:eastAsia="Times New Roman"/>
          <w:sz w:val="28"/>
          <w:szCs w:val="28"/>
        </w:rPr>
      </w:pPr>
      <w:r w:rsidRPr="00721A9C">
        <w:rPr>
          <w:rFonts w:eastAsia="Times New Roman"/>
          <w:sz w:val="28"/>
          <w:szCs w:val="28"/>
        </w:rPr>
        <w:t>Внести в приложение к постановлению администрации</w:t>
      </w:r>
      <w:r>
        <w:rPr>
          <w:rFonts w:eastAsia="Times New Roman"/>
          <w:sz w:val="28"/>
          <w:szCs w:val="28"/>
        </w:rPr>
        <w:t xml:space="preserve"> </w:t>
      </w:r>
      <w:r w:rsidRPr="00721A9C">
        <w:rPr>
          <w:rFonts w:eastAsia="Times New Roman"/>
          <w:sz w:val="28"/>
          <w:szCs w:val="28"/>
        </w:rPr>
        <w:t xml:space="preserve">местного самоуправления Моздокского городского поселения Республики Северная Осетия – Алания от 08.09.2022г. № 978 «Об утверждении административного регламента предоставления муниципальной услуги «Выдача акта освидетельствования </w:t>
      </w:r>
      <w:r>
        <w:rPr>
          <w:rFonts w:eastAsia="Times New Roman"/>
          <w:sz w:val="28"/>
          <w:szCs w:val="28"/>
        </w:rPr>
        <w:t>п</w:t>
      </w:r>
      <w:r w:rsidRPr="00721A9C">
        <w:rPr>
          <w:rFonts w:eastAsia="Times New Roman"/>
          <w:sz w:val="28"/>
          <w:szCs w:val="28"/>
        </w:rPr>
        <w:t>роведения основных работ по строительству (реконструкции)</w:t>
      </w:r>
      <w:r>
        <w:rPr>
          <w:rFonts w:eastAsia="Times New Roman"/>
          <w:sz w:val="28"/>
          <w:szCs w:val="28"/>
        </w:rPr>
        <w:t xml:space="preserve"> </w:t>
      </w:r>
      <w:r w:rsidRPr="00721A9C">
        <w:rPr>
          <w:rFonts w:eastAsia="Times New Roman"/>
          <w:sz w:val="28"/>
          <w:szCs w:val="28"/>
        </w:rPr>
        <w:t>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rFonts w:eastAsia="Times New Roman"/>
          <w:sz w:val="28"/>
          <w:szCs w:val="28"/>
        </w:rPr>
        <w:t xml:space="preserve"> </w:t>
      </w:r>
      <w:r w:rsidRPr="00721A9C">
        <w:rPr>
          <w:rFonts w:eastAsia="Times New Roman"/>
          <w:sz w:val="28"/>
          <w:szCs w:val="28"/>
        </w:rPr>
        <w:t>следующие изменения:</w:t>
      </w:r>
    </w:p>
    <w:p w14:paraId="59CC9EC2" w14:textId="77777777" w:rsidR="00721A9C" w:rsidRDefault="00721A9C" w:rsidP="005827DB">
      <w:pPr>
        <w:pStyle w:val="a3"/>
        <w:keepNext/>
        <w:numPr>
          <w:ilvl w:val="1"/>
          <w:numId w:val="1"/>
        </w:numPr>
        <w:shd w:val="clear" w:color="auto" w:fill="FFFFFF"/>
        <w:suppressAutoHyphens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Пункт 5.2 раздела 5 </w:t>
      </w:r>
      <w:r w:rsidR="005827DB" w:rsidRPr="005827DB">
        <w:rPr>
          <w:rFonts w:eastAsia="Times New Roman"/>
          <w:sz w:val="28"/>
          <w:szCs w:val="28"/>
        </w:rPr>
        <w:t>изложить в новой редакции</w:t>
      </w:r>
      <w:r>
        <w:rPr>
          <w:rFonts w:eastAsia="Times New Roman"/>
          <w:sz w:val="28"/>
          <w:szCs w:val="28"/>
        </w:rPr>
        <w:t>:</w:t>
      </w:r>
    </w:p>
    <w:p w14:paraId="19F36799" w14:textId="77777777" w:rsidR="005827DB" w:rsidRDefault="00721A9C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827DB" w:rsidRPr="005827DB">
        <w:rPr>
          <w:rFonts w:eastAsia="Times New Roman"/>
          <w:sz w:val="28"/>
          <w:szCs w:val="28"/>
        </w:rPr>
        <w:t>Заявитель может обратиться с жалобой в том числе в следующих случаях</w:t>
      </w:r>
      <w:r w:rsidR="005827DB">
        <w:rPr>
          <w:rFonts w:eastAsia="Times New Roman"/>
          <w:sz w:val="28"/>
          <w:szCs w:val="28"/>
        </w:rPr>
        <w:t>:</w:t>
      </w:r>
    </w:p>
    <w:p w14:paraId="29DA1A5F" w14:textId="77777777" w:rsidR="005827DB" w:rsidRP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5.2.1. Нарушение срока регистрации запроса о предоставлении муниципальной услуги;</w:t>
      </w:r>
    </w:p>
    <w:p w14:paraId="2F32746C" w14:textId="77777777" w:rsidR="005827DB" w:rsidRP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5.2.2. Нарушение срока предоставления муниципальной услуги;</w:t>
      </w:r>
    </w:p>
    <w:p w14:paraId="3DA918C5" w14:textId="77777777" w:rsidR="005827DB" w:rsidRP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</w:t>
      </w:r>
      <w:r w:rsidRPr="005827DB">
        <w:rPr>
          <w:rFonts w:eastAsia="Times New Roman"/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14:paraId="1B2806A0" w14:textId="77777777" w:rsidR="005827DB" w:rsidRP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14:paraId="6992DF6B" w14:textId="77777777" w:rsidR="005827DB" w:rsidRP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14:paraId="42920E06" w14:textId="77777777" w:rsidR="005827DB" w:rsidRP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14:paraId="7830C335" w14:textId="77777777" w:rsidR="005827DB" w:rsidRP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5.2.7.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1BDCFF4" w14:textId="77777777" w:rsidR="005827DB" w:rsidRP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услуги;</w:t>
      </w:r>
    </w:p>
    <w:p w14:paraId="69DF7551" w14:textId="77777777" w:rsidR="005827DB" w:rsidRP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14:paraId="3CA48EAD" w14:textId="77777777" w:rsidR="00721A9C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</w:t>
      </w:r>
      <w:r>
        <w:rPr>
          <w:rFonts w:eastAsia="Times New Roman"/>
          <w:sz w:val="28"/>
          <w:szCs w:val="28"/>
        </w:rPr>
        <w:t>ственных и муниципальных услуг».</w:t>
      </w:r>
    </w:p>
    <w:p w14:paraId="1002630F" w14:textId="77777777" w:rsidR="005827DB" w:rsidRDefault="005827DB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8F2E43">
        <w:rPr>
          <w:rFonts w:eastAsia="Times New Roman"/>
          <w:sz w:val="28"/>
          <w:szCs w:val="28"/>
        </w:rPr>
        <w:t>Пункт 5.8</w:t>
      </w:r>
      <w:r w:rsidR="008F2E43" w:rsidRPr="008F2E43">
        <w:rPr>
          <w:rFonts w:eastAsia="Times New Roman"/>
          <w:sz w:val="28"/>
          <w:szCs w:val="28"/>
        </w:rPr>
        <w:t xml:space="preserve"> раздела 5</w:t>
      </w:r>
      <w:r w:rsidR="008F2E43">
        <w:rPr>
          <w:rFonts w:eastAsia="Times New Roman"/>
          <w:sz w:val="28"/>
          <w:szCs w:val="28"/>
        </w:rPr>
        <w:t xml:space="preserve"> </w:t>
      </w:r>
      <w:r w:rsidR="00A45F5B">
        <w:rPr>
          <w:rFonts w:eastAsia="Times New Roman"/>
          <w:sz w:val="28"/>
          <w:szCs w:val="28"/>
        </w:rPr>
        <w:t xml:space="preserve">дополнить </w:t>
      </w:r>
      <w:r w:rsidR="00A833CA">
        <w:rPr>
          <w:rFonts w:eastAsia="Times New Roman"/>
          <w:sz w:val="28"/>
          <w:szCs w:val="28"/>
        </w:rPr>
        <w:t>подпунктами 5.8.1, 5.8.</w:t>
      </w:r>
      <w:r w:rsidR="007A627D">
        <w:rPr>
          <w:rFonts w:eastAsia="Times New Roman"/>
          <w:sz w:val="28"/>
          <w:szCs w:val="28"/>
        </w:rPr>
        <w:t>2</w:t>
      </w:r>
      <w:r w:rsidR="00A833CA">
        <w:rPr>
          <w:rFonts w:eastAsia="Times New Roman"/>
          <w:sz w:val="28"/>
          <w:szCs w:val="28"/>
        </w:rPr>
        <w:t xml:space="preserve"> и 5.8.3</w:t>
      </w:r>
      <w:r w:rsidR="008F2E43">
        <w:rPr>
          <w:rFonts w:eastAsia="Times New Roman"/>
          <w:sz w:val="28"/>
          <w:szCs w:val="28"/>
        </w:rPr>
        <w:t xml:space="preserve"> следующего содержания:</w:t>
      </w:r>
    </w:p>
    <w:p w14:paraId="469EF29E" w14:textId="77777777" w:rsidR="008F2E43" w:rsidRPr="008F2E43" w:rsidRDefault="008F2E43" w:rsidP="008F2E4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«5.8.1. </w:t>
      </w:r>
      <w:r w:rsidRPr="008F2E43">
        <w:rPr>
          <w:rFonts w:eastAsia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eastAsia="Times New Roman"/>
          <w:sz w:val="28"/>
          <w:szCs w:val="28"/>
        </w:rPr>
        <w:t>пункте 5.</w:t>
      </w:r>
      <w:r w:rsidRPr="008F2E43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  <w:r w:rsidRPr="008F2E43">
        <w:rPr>
          <w:rFonts w:eastAsia="Times New Roman"/>
          <w:sz w:val="28"/>
          <w:szCs w:val="28"/>
        </w:rPr>
        <w:t xml:space="preserve"> настояще</w:t>
      </w:r>
      <w:r>
        <w:rPr>
          <w:rFonts w:eastAsia="Times New Roman"/>
          <w:sz w:val="28"/>
          <w:szCs w:val="28"/>
        </w:rPr>
        <w:t>го</w:t>
      </w:r>
      <w:r w:rsidRPr="008F2E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раздела</w:t>
      </w:r>
      <w:r w:rsidRPr="008F2E43">
        <w:rPr>
          <w:rFonts w:eastAsia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организацией, предусмотренной частью 1.1 статьи 16 настоящего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</w:t>
      </w:r>
      <w:r w:rsidRPr="008F2E43">
        <w:rPr>
          <w:rFonts w:eastAsia="Times New Roman"/>
          <w:sz w:val="28"/>
          <w:szCs w:val="28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ACE6BC4" w14:textId="77777777" w:rsidR="008F2E43" w:rsidRDefault="008F2E43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5.8.2. </w:t>
      </w:r>
      <w:r w:rsidRPr="008F2E43">
        <w:rPr>
          <w:rFonts w:eastAsia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5.8. настоящего раздела, даются аргументированные разъяснения о причинах принятого решения, а также информация о порядке обжалования приня</w:t>
      </w:r>
      <w:r>
        <w:rPr>
          <w:rFonts w:eastAsia="Times New Roman"/>
          <w:sz w:val="28"/>
          <w:szCs w:val="28"/>
        </w:rPr>
        <w:t>того решения».</w:t>
      </w:r>
    </w:p>
    <w:p w14:paraId="3C092C46" w14:textId="77777777" w:rsidR="005D41A1" w:rsidRPr="00721A9C" w:rsidRDefault="005D41A1" w:rsidP="005827DB">
      <w:pPr>
        <w:keepNext/>
        <w:shd w:val="clear" w:color="auto" w:fill="FFFFFF"/>
        <w:suppressAutoHyphens/>
        <w:ind w:firstLine="567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rFonts w:eastAsia="Times New Roman"/>
          <w:sz w:val="28"/>
          <w:szCs w:val="28"/>
        </w:rPr>
        <w:t>5.8.3</w:t>
      </w:r>
      <w:r w:rsidR="00A833C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5D41A1">
        <w:rPr>
          <w:rFonts w:eastAsia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</w:t>
      </w:r>
      <w:r w:rsidR="007A627D">
        <w:rPr>
          <w:rFonts w:eastAsia="Times New Roman"/>
          <w:sz w:val="28"/>
          <w:szCs w:val="28"/>
        </w:rPr>
        <w:t>стное лицо</w:t>
      </w:r>
      <w:r w:rsidR="00A833CA">
        <w:rPr>
          <w:rFonts w:eastAsia="Times New Roman"/>
          <w:sz w:val="28"/>
          <w:szCs w:val="28"/>
        </w:rPr>
        <w:t>, наделенное</w:t>
      </w:r>
      <w:r w:rsidRPr="005D41A1">
        <w:rPr>
          <w:rFonts w:eastAsia="Times New Roman"/>
          <w:sz w:val="28"/>
          <w:szCs w:val="28"/>
        </w:rPr>
        <w:t xml:space="preserve"> полномочиями по рассмотрению жалоб в соответствии с </w:t>
      </w:r>
      <w:r w:rsidR="00A833CA">
        <w:rPr>
          <w:rFonts w:eastAsia="Times New Roman"/>
          <w:sz w:val="28"/>
          <w:szCs w:val="28"/>
        </w:rPr>
        <w:t>пунктом 5.3</w:t>
      </w:r>
      <w:r w:rsidRPr="005D41A1">
        <w:rPr>
          <w:rFonts w:eastAsia="Times New Roman"/>
          <w:sz w:val="28"/>
          <w:szCs w:val="28"/>
        </w:rPr>
        <w:t xml:space="preserve"> </w:t>
      </w:r>
      <w:r w:rsidR="00A833CA">
        <w:rPr>
          <w:rFonts w:eastAsia="Times New Roman"/>
          <w:sz w:val="28"/>
          <w:szCs w:val="28"/>
        </w:rPr>
        <w:t>настоящего</w:t>
      </w:r>
      <w:r w:rsidRPr="005D41A1">
        <w:rPr>
          <w:rFonts w:eastAsia="Times New Roman"/>
          <w:sz w:val="28"/>
          <w:szCs w:val="28"/>
        </w:rPr>
        <w:t xml:space="preserve"> </w:t>
      </w:r>
      <w:r w:rsidR="00A833CA">
        <w:rPr>
          <w:rFonts w:eastAsia="Times New Roman"/>
          <w:sz w:val="28"/>
          <w:szCs w:val="28"/>
        </w:rPr>
        <w:t>раздела</w:t>
      </w:r>
      <w:r w:rsidR="007A627D">
        <w:rPr>
          <w:rFonts w:eastAsia="Times New Roman"/>
          <w:sz w:val="28"/>
          <w:szCs w:val="28"/>
        </w:rPr>
        <w:t>, незамедлительно направляе</w:t>
      </w:r>
      <w:r w:rsidRPr="005D41A1">
        <w:rPr>
          <w:rFonts w:eastAsia="Times New Roman"/>
          <w:sz w:val="28"/>
          <w:szCs w:val="28"/>
        </w:rPr>
        <w:t>т имеющиеся материалы в органы прокуратуры.</w:t>
      </w:r>
    </w:p>
    <w:p w14:paraId="46F44CC0" w14:textId="77777777" w:rsidR="008F2E43" w:rsidRDefault="005827DB" w:rsidP="008F2E43">
      <w:pPr>
        <w:pStyle w:val="a3"/>
        <w:keepNext/>
        <w:numPr>
          <w:ilvl w:val="0"/>
          <w:numId w:val="1"/>
        </w:numPr>
        <w:shd w:val="clear" w:color="auto" w:fill="FFFFFF"/>
        <w:suppressAutoHyphens/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Настоящее постановление вступает в силу с момента его опубликования в газете «Моздокский вестник» и подлежит размещению на официальном сайте администрации местного самоуправления Моздокского городского поселения в сети интернет /www.моздок-осетия.рф/.</w:t>
      </w:r>
      <w:r>
        <w:rPr>
          <w:rFonts w:eastAsia="Times New Roman"/>
          <w:sz w:val="28"/>
          <w:szCs w:val="28"/>
        </w:rPr>
        <w:t xml:space="preserve"> </w:t>
      </w:r>
    </w:p>
    <w:p w14:paraId="25313AFE" w14:textId="77777777" w:rsidR="005827DB" w:rsidRPr="008F2E43" w:rsidRDefault="005827DB" w:rsidP="008F2E43">
      <w:pPr>
        <w:pStyle w:val="a3"/>
        <w:keepNext/>
        <w:numPr>
          <w:ilvl w:val="0"/>
          <w:numId w:val="1"/>
        </w:numPr>
        <w:shd w:val="clear" w:color="auto" w:fill="FFFFFF"/>
        <w:suppressAutoHyphens/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CB0E28F" w14:textId="77777777" w:rsidR="00805809" w:rsidRDefault="00805809"/>
    <w:p w14:paraId="58F0824E" w14:textId="77777777"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Глава администрации</w:t>
      </w:r>
    </w:p>
    <w:p w14:paraId="1DC3DC01" w14:textId="77777777"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местного самоуправления</w:t>
      </w:r>
    </w:p>
    <w:p w14:paraId="7DDBDAE4" w14:textId="77777777"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Моздокского городского поселения</w:t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  <w:t xml:space="preserve">                           И.А. Туганова</w:t>
      </w:r>
    </w:p>
    <w:p w14:paraId="7669566F" w14:textId="77777777"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</w:p>
    <w:p w14:paraId="4225D909" w14:textId="77777777"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Согласовано:</w:t>
      </w:r>
    </w:p>
    <w:p w14:paraId="4103F9B9" w14:textId="77777777"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</w:p>
    <w:p w14:paraId="509004AC" w14:textId="77777777"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Заместитель Главы администрации</w:t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  <w:t>Э.Р. Заздравных</w:t>
      </w:r>
    </w:p>
    <w:p w14:paraId="40102BDA" w14:textId="77777777"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по городскому хозяйству</w:t>
      </w:r>
    </w:p>
    <w:p w14:paraId="476F1D37" w14:textId="77777777" w:rsidR="008F2E43" w:rsidRPr="008F2E43" w:rsidRDefault="008F2E43" w:rsidP="008F2E43">
      <w:pPr>
        <w:jc w:val="both"/>
        <w:rPr>
          <w:rFonts w:eastAsia="Times New Roman"/>
          <w:sz w:val="26"/>
          <w:szCs w:val="26"/>
        </w:rPr>
      </w:pPr>
    </w:p>
    <w:p w14:paraId="0CC0AAB7" w14:textId="77777777" w:rsidR="008F2E43" w:rsidRDefault="008F2E43" w:rsidP="00A833CA">
      <w:pPr>
        <w:jc w:val="both"/>
      </w:pPr>
      <w:r>
        <w:rPr>
          <w:rFonts w:eastAsia="Times New Roman"/>
          <w:sz w:val="28"/>
          <w:szCs w:val="28"/>
        </w:rPr>
        <w:t xml:space="preserve">Главный специалист-юрист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A833CA">
        <w:rPr>
          <w:rFonts w:eastAsia="Times New Roman"/>
          <w:sz w:val="28"/>
          <w:szCs w:val="28"/>
        </w:rPr>
        <w:t>Н.С. Кулебякина</w:t>
      </w:r>
    </w:p>
    <w:p w14:paraId="5661D8E4" w14:textId="77777777" w:rsidR="008F2E43" w:rsidRDefault="008F2E43"/>
    <w:p w14:paraId="02CA7554" w14:textId="77777777" w:rsidR="008F2E43" w:rsidRDefault="008F2E43"/>
    <w:p w14:paraId="2C03CA78" w14:textId="77777777" w:rsidR="008F2E43" w:rsidRDefault="008F2E43"/>
    <w:p w14:paraId="287B24DB" w14:textId="749F4C09" w:rsidR="008F2E43" w:rsidRDefault="008F2E43"/>
    <w:sectPr w:rsidR="008F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0205"/>
    <w:multiLevelType w:val="multilevel"/>
    <w:tmpl w:val="19EC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8705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14"/>
    <w:rsid w:val="005827DB"/>
    <w:rsid w:val="005D41A1"/>
    <w:rsid w:val="00721A9C"/>
    <w:rsid w:val="007A627D"/>
    <w:rsid w:val="00805809"/>
    <w:rsid w:val="008F2E43"/>
    <w:rsid w:val="009916DE"/>
    <w:rsid w:val="00A45F5B"/>
    <w:rsid w:val="00A833CA"/>
    <w:rsid w:val="00C00886"/>
    <w:rsid w:val="00EA0924"/>
    <w:rsid w:val="00E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316B"/>
  <w15:docId w15:val="{4616919E-FB81-429F-B88B-FA01158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9</cp:revision>
  <dcterms:created xsi:type="dcterms:W3CDTF">2023-02-19T17:28:00Z</dcterms:created>
  <dcterms:modified xsi:type="dcterms:W3CDTF">2023-03-24T13:16:00Z</dcterms:modified>
</cp:coreProperties>
</file>