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620" w:rsidRPr="00E510E0" w:rsidRDefault="008F0620" w:rsidP="008F0620">
      <w:pPr>
        <w:tabs>
          <w:tab w:val="left" w:pos="6330"/>
          <w:tab w:val="left" w:pos="7088"/>
        </w:tabs>
        <w:spacing w:after="0" w:line="240" w:lineRule="auto"/>
        <w:jc w:val="right"/>
        <w:rPr>
          <w:i/>
          <w:sz w:val="20"/>
          <w:szCs w:val="20"/>
        </w:rPr>
      </w:pPr>
      <w:r w:rsidRPr="00E510E0">
        <w:rPr>
          <w:rFonts w:ascii="Times New Roman" w:eastAsia="Calibri" w:hAnsi="Times New Roman" w:cs="Times New Roman"/>
          <w:sz w:val="24"/>
          <w:szCs w:val="24"/>
        </w:rPr>
        <w:t>Приложение №1</w:t>
      </w:r>
    </w:p>
    <w:p w:rsidR="008F0620" w:rsidRPr="00E510E0" w:rsidRDefault="008F0620" w:rsidP="008F0620">
      <w:pPr>
        <w:spacing w:after="0" w:line="240" w:lineRule="auto"/>
        <w:jc w:val="right"/>
        <w:rPr>
          <w:rFonts w:ascii="Times New Roman" w:eastAsia="Calibri" w:hAnsi="Times New Roman" w:cs="Times New Roman"/>
          <w:sz w:val="24"/>
          <w:szCs w:val="24"/>
        </w:rPr>
      </w:pPr>
      <w:r w:rsidRPr="00E510E0">
        <w:rPr>
          <w:rFonts w:ascii="Times New Roman" w:eastAsia="Calibri" w:hAnsi="Times New Roman" w:cs="Times New Roman"/>
          <w:sz w:val="24"/>
          <w:szCs w:val="24"/>
        </w:rPr>
        <w:t>к постановлению администрации</w:t>
      </w:r>
    </w:p>
    <w:p w:rsidR="008F0620" w:rsidRPr="00E510E0" w:rsidRDefault="008F0620" w:rsidP="008F0620">
      <w:pPr>
        <w:spacing w:after="0" w:line="240" w:lineRule="auto"/>
        <w:jc w:val="right"/>
        <w:rPr>
          <w:rFonts w:ascii="Times New Roman" w:eastAsia="Calibri" w:hAnsi="Times New Roman" w:cs="Times New Roman"/>
          <w:sz w:val="24"/>
          <w:szCs w:val="24"/>
        </w:rPr>
      </w:pPr>
      <w:r w:rsidRPr="00E510E0">
        <w:rPr>
          <w:rFonts w:ascii="Times New Roman" w:eastAsia="Calibri" w:hAnsi="Times New Roman" w:cs="Times New Roman"/>
          <w:sz w:val="24"/>
          <w:szCs w:val="24"/>
        </w:rPr>
        <w:t xml:space="preserve"> местного самоуправления </w:t>
      </w:r>
    </w:p>
    <w:p w:rsidR="008F0620" w:rsidRPr="00E510E0" w:rsidRDefault="008F0620" w:rsidP="008F0620">
      <w:pPr>
        <w:spacing w:after="0" w:line="240" w:lineRule="auto"/>
        <w:jc w:val="right"/>
        <w:rPr>
          <w:rFonts w:ascii="Times New Roman" w:eastAsia="Calibri" w:hAnsi="Times New Roman" w:cs="Times New Roman"/>
          <w:sz w:val="24"/>
          <w:szCs w:val="24"/>
        </w:rPr>
      </w:pPr>
      <w:r w:rsidRPr="00E510E0">
        <w:rPr>
          <w:rFonts w:ascii="Times New Roman" w:eastAsia="Calibri" w:hAnsi="Times New Roman" w:cs="Times New Roman"/>
          <w:sz w:val="24"/>
          <w:szCs w:val="24"/>
        </w:rPr>
        <w:t xml:space="preserve">Моздокского городского поселения </w:t>
      </w:r>
    </w:p>
    <w:p w:rsidR="008F0620" w:rsidRPr="00E510E0" w:rsidRDefault="008F0620" w:rsidP="008F0620">
      <w:pPr>
        <w:spacing w:after="0" w:line="240" w:lineRule="auto"/>
        <w:jc w:val="right"/>
        <w:rPr>
          <w:rFonts w:ascii="Times New Roman" w:eastAsia="Calibri" w:hAnsi="Times New Roman" w:cs="Times New Roman"/>
          <w:sz w:val="24"/>
          <w:szCs w:val="24"/>
        </w:rPr>
      </w:pPr>
      <w:r w:rsidRPr="00E510E0">
        <w:rPr>
          <w:rFonts w:ascii="Times New Roman" w:eastAsia="Calibri" w:hAnsi="Times New Roman" w:cs="Times New Roman"/>
          <w:sz w:val="24"/>
          <w:szCs w:val="24"/>
        </w:rPr>
        <w:t>от « ______ » _________  2021 года № _______</w:t>
      </w:r>
    </w:p>
    <w:p w:rsidR="008F0620" w:rsidRPr="00E510E0" w:rsidRDefault="008F0620" w:rsidP="008F0620">
      <w:pPr>
        <w:spacing w:after="0" w:line="240" w:lineRule="auto"/>
        <w:jc w:val="center"/>
        <w:rPr>
          <w:rFonts w:ascii="Times New Roman" w:hAnsi="Times New Roman" w:cs="Times New Roman"/>
          <w:sz w:val="28"/>
          <w:szCs w:val="28"/>
        </w:rPr>
      </w:pPr>
    </w:p>
    <w:p w:rsidR="008F0620" w:rsidRPr="00E510E0" w:rsidRDefault="008F0620" w:rsidP="008F0620">
      <w:pPr>
        <w:spacing w:after="0" w:line="240" w:lineRule="auto"/>
        <w:jc w:val="center"/>
        <w:rPr>
          <w:rFonts w:ascii="Times New Roman" w:hAnsi="Times New Roman" w:cs="Times New Roman"/>
          <w:sz w:val="28"/>
          <w:szCs w:val="28"/>
        </w:rPr>
      </w:pPr>
    </w:p>
    <w:p w:rsidR="008F0620" w:rsidRPr="00E510E0" w:rsidRDefault="008F0620" w:rsidP="008F0620">
      <w:pPr>
        <w:spacing w:after="0" w:line="240" w:lineRule="auto"/>
        <w:jc w:val="center"/>
        <w:rPr>
          <w:rFonts w:ascii="Times New Roman" w:hAnsi="Times New Roman" w:cs="Times New Roman"/>
          <w:sz w:val="28"/>
          <w:szCs w:val="28"/>
        </w:rPr>
      </w:pPr>
    </w:p>
    <w:p w:rsidR="008F0620" w:rsidRPr="00E510E0" w:rsidRDefault="008F0620" w:rsidP="008F0620">
      <w:pPr>
        <w:pStyle w:val="41"/>
        <w:shd w:val="clear" w:color="auto" w:fill="auto"/>
        <w:spacing w:after="0" w:line="276" w:lineRule="auto"/>
        <w:ind w:left="280"/>
        <w:rPr>
          <w:rFonts w:ascii="Times New Roman" w:hAnsi="Times New Roman" w:cs="Times New Roman"/>
          <w:b/>
          <w:sz w:val="28"/>
          <w:szCs w:val="28"/>
        </w:rPr>
      </w:pPr>
      <w:r w:rsidRPr="00E510E0">
        <w:rPr>
          <w:rFonts w:ascii="Times New Roman" w:hAnsi="Times New Roman" w:cs="Times New Roman"/>
          <w:b/>
          <w:sz w:val="28"/>
          <w:szCs w:val="28"/>
        </w:rPr>
        <w:t xml:space="preserve">Муниципальная программа </w:t>
      </w:r>
    </w:p>
    <w:p w:rsidR="008F0620" w:rsidRPr="00E510E0" w:rsidRDefault="008F0620" w:rsidP="008F0620">
      <w:pPr>
        <w:pStyle w:val="41"/>
        <w:shd w:val="clear" w:color="auto" w:fill="auto"/>
        <w:spacing w:after="0" w:line="276" w:lineRule="auto"/>
        <w:ind w:left="280"/>
        <w:rPr>
          <w:rFonts w:ascii="Times New Roman" w:hAnsi="Times New Roman" w:cs="Times New Roman"/>
          <w:b/>
          <w:sz w:val="28"/>
          <w:szCs w:val="28"/>
        </w:rPr>
      </w:pPr>
      <w:r w:rsidRPr="00E510E0">
        <w:rPr>
          <w:rFonts w:ascii="Times New Roman" w:hAnsi="Times New Roman" w:cs="Times New Roman"/>
          <w:b/>
          <w:sz w:val="28"/>
          <w:szCs w:val="28"/>
        </w:rPr>
        <w:t>«Формирование современной городской среды в Моздокском городском поселении на 2018-2024 годы»</w:t>
      </w:r>
    </w:p>
    <w:p w:rsidR="008F0620" w:rsidRPr="00E510E0" w:rsidRDefault="008F0620" w:rsidP="008F0620">
      <w:pPr>
        <w:pStyle w:val="20"/>
        <w:shd w:val="clear" w:color="auto" w:fill="auto"/>
        <w:spacing w:before="0"/>
        <w:ind w:left="284" w:hanging="142"/>
        <w:rPr>
          <w:rFonts w:ascii="Times New Roman" w:hAnsi="Times New Roman" w:cs="Times New Roman"/>
          <w:sz w:val="28"/>
          <w:szCs w:val="28"/>
        </w:rPr>
      </w:pPr>
    </w:p>
    <w:p w:rsidR="008F0620" w:rsidRPr="00E510E0" w:rsidRDefault="008F0620" w:rsidP="008F0620">
      <w:pPr>
        <w:pStyle w:val="20"/>
        <w:numPr>
          <w:ilvl w:val="0"/>
          <w:numId w:val="8"/>
        </w:numPr>
        <w:shd w:val="clear" w:color="auto" w:fill="auto"/>
        <w:spacing w:before="0"/>
        <w:ind w:left="284" w:hanging="142"/>
        <w:rPr>
          <w:rFonts w:ascii="Times New Roman" w:hAnsi="Times New Roman" w:cs="Times New Roman"/>
          <w:sz w:val="28"/>
          <w:szCs w:val="28"/>
        </w:rPr>
      </w:pPr>
      <w:r w:rsidRPr="00E510E0">
        <w:rPr>
          <w:rFonts w:ascii="Times New Roman" w:hAnsi="Times New Roman" w:cs="Times New Roman"/>
          <w:sz w:val="28"/>
          <w:szCs w:val="28"/>
        </w:rPr>
        <w:t>Паспорт муниципальной программы</w:t>
      </w:r>
    </w:p>
    <w:p w:rsidR="008F0620" w:rsidRPr="00E510E0" w:rsidRDefault="008F0620" w:rsidP="008F0620">
      <w:pPr>
        <w:pStyle w:val="20"/>
        <w:shd w:val="clear" w:color="auto" w:fill="auto"/>
        <w:spacing w:before="0"/>
        <w:ind w:left="280"/>
        <w:rPr>
          <w:rFonts w:ascii="Times New Roman" w:hAnsi="Times New Roman" w:cs="Times New Roman"/>
          <w:b w:val="0"/>
          <w:sz w:val="28"/>
          <w:szCs w:val="28"/>
        </w:rPr>
      </w:pPr>
    </w:p>
    <w:tbl>
      <w:tblPr>
        <w:tblStyle w:val="a3"/>
        <w:tblW w:w="9356" w:type="dxa"/>
        <w:tblInd w:w="-147" w:type="dxa"/>
        <w:tblLook w:val="04A0"/>
      </w:tblPr>
      <w:tblGrid>
        <w:gridCol w:w="2836"/>
        <w:gridCol w:w="6520"/>
      </w:tblGrid>
      <w:tr w:rsidR="008F0620" w:rsidRPr="00E510E0" w:rsidTr="00993C09">
        <w:tc>
          <w:tcPr>
            <w:tcW w:w="2836" w:type="dxa"/>
          </w:tcPr>
          <w:p w:rsidR="008F0620" w:rsidRPr="00E510E0" w:rsidRDefault="008F0620" w:rsidP="00993C09">
            <w:pPr>
              <w:rPr>
                <w:rFonts w:ascii="Times New Roman" w:hAnsi="Times New Roman" w:cs="Times New Roman"/>
                <w:sz w:val="28"/>
                <w:szCs w:val="28"/>
              </w:rPr>
            </w:pPr>
            <w:r w:rsidRPr="00E510E0">
              <w:rPr>
                <w:rStyle w:val="85pt0pt"/>
                <w:rFonts w:ascii="Times New Roman" w:hAnsi="Times New Roman" w:cs="Times New Roman"/>
                <w:sz w:val="28"/>
                <w:szCs w:val="28"/>
              </w:rPr>
              <w:t>Наименование программы</w:t>
            </w:r>
          </w:p>
        </w:tc>
        <w:tc>
          <w:tcPr>
            <w:tcW w:w="6520" w:type="dxa"/>
          </w:tcPr>
          <w:p w:rsidR="008F0620" w:rsidRPr="00E510E0" w:rsidRDefault="008F0620" w:rsidP="00993C09">
            <w:pPr>
              <w:pStyle w:val="41"/>
              <w:shd w:val="clear" w:color="auto" w:fill="auto"/>
              <w:spacing w:after="0" w:line="276" w:lineRule="auto"/>
              <w:jc w:val="left"/>
              <w:rPr>
                <w:rFonts w:ascii="Times New Roman" w:hAnsi="Times New Roman" w:cs="Times New Roman"/>
                <w:sz w:val="28"/>
                <w:szCs w:val="28"/>
              </w:rPr>
            </w:pPr>
            <w:r w:rsidRPr="00E510E0">
              <w:rPr>
                <w:rStyle w:val="85pt0pt"/>
                <w:rFonts w:ascii="Times New Roman" w:hAnsi="Times New Roman" w:cs="Times New Roman"/>
                <w:sz w:val="28"/>
                <w:szCs w:val="28"/>
              </w:rPr>
              <w:t>Программа «Формирование современной городской среды в Моздокском городском поселении на 2018-2024 годы» (далее - Программа)</w:t>
            </w:r>
          </w:p>
        </w:tc>
      </w:tr>
      <w:tr w:rsidR="008F0620" w:rsidRPr="00E510E0" w:rsidTr="00993C09">
        <w:tc>
          <w:tcPr>
            <w:tcW w:w="2836" w:type="dxa"/>
          </w:tcPr>
          <w:p w:rsidR="008F0620" w:rsidRPr="00E510E0" w:rsidRDefault="008F0620" w:rsidP="00993C09">
            <w:pPr>
              <w:rPr>
                <w:rStyle w:val="85pt0pt"/>
                <w:rFonts w:ascii="Times New Roman" w:hAnsi="Times New Roman" w:cs="Times New Roman"/>
                <w:sz w:val="28"/>
                <w:szCs w:val="28"/>
              </w:rPr>
            </w:pPr>
            <w:r w:rsidRPr="00E510E0">
              <w:rPr>
                <w:rStyle w:val="85pt0pt"/>
                <w:rFonts w:ascii="Times New Roman" w:hAnsi="Times New Roman" w:cs="Times New Roman"/>
                <w:sz w:val="28"/>
                <w:szCs w:val="28"/>
              </w:rPr>
              <w:t>Основание для разработки программы</w:t>
            </w:r>
          </w:p>
        </w:tc>
        <w:tc>
          <w:tcPr>
            <w:tcW w:w="6520" w:type="dxa"/>
          </w:tcPr>
          <w:p w:rsidR="008F0620" w:rsidRPr="00E510E0" w:rsidRDefault="008F0620" w:rsidP="00993C09">
            <w:pPr>
              <w:pStyle w:val="41"/>
              <w:shd w:val="clear" w:color="auto" w:fill="auto"/>
              <w:spacing w:after="0" w:line="276" w:lineRule="auto"/>
              <w:jc w:val="left"/>
              <w:rPr>
                <w:rFonts w:ascii="Times New Roman" w:hAnsi="Times New Roman" w:cs="Times New Roman"/>
                <w:sz w:val="28"/>
                <w:szCs w:val="28"/>
              </w:rPr>
            </w:pPr>
            <w:r w:rsidRPr="00E510E0">
              <w:rPr>
                <w:rFonts w:ascii="Times New Roman" w:hAnsi="Times New Roman" w:cs="Times New Roman"/>
                <w:sz w:val="28"/>
                <w:szCs w:val="28"/>
              </w:rPr>
              <w:t>Постановление Правительства Российской Федерации от 10.02.2017г.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8F0620" w:rsidRPr="00E510E0" w:rsidRDefault="008F0620" w:rsidP="00993C09">
            <w:pPr>
              <w:pStyle w:val="41"/>
              <w:shd w:val="clear" w:color="auto" w:fill="auto"/>
              <w:spacing w:after="0" w:line="276" w:lineRule="auto"/>
              <w:jc w:val="left"/>
              <w:rPr>
                <w:rStyle w:val="85pt0pt"/>
                <w:rFonts w:ascii="Times New Roman" w:hAnsi="Times New Roman" w:cs="Times New Roman"/>
                <w:sz w:val="28"/>
                <w:szCs w:val="28"/>
              </w:rPr>
            </w:pPr>
            <w:r w:rsidRPr="00E510E0">
              <w:rPr>
                <w:rFonts w:ascii="Times New Roman" w:hAnsi="Times New Roman" w:cs="Times New Roman"/>
                <w:sz w:val="28"/>
                <w:szCs w:val="28"/>
              </w:rPr>
              <w:t>Федеральный закон от 06.10.2003г. № 131-ФЗ «Об общих принципах организации местного самоуправления»</w:t>
            </w:r>
          </w:p>
        </w:tc>
      </w:tr>
      <w:tr w:rsidR="008F0620" w:rsidRPr="00E510E0" w:rsidTr="00993C09">
        <w:tc>
          <w:tcPr>
            <w:tcW w:w="2836" w:type="dxa"/>
          </w:tcPr>
          <w:p w:rsidR="008F0620" w:rsidRPr="00E510E0" w:rsidRDefault="008F0620" w:rsidP="00993C09">
            <w:pPr>
              <w:rPr>
                <w:rStyle w:val="85pt0pt"/>
                <w:rFonts w:ascii="Times New Roman" w:hAnsi="Times New Roman" w:cs="Times New Roman"/>
                <w:sz w:val="28"/>
                <w:szCs w:val="28"/>
              </w:rPr>
            </w:pPr>
            <w:r w:rsidRPr="00E510E0">
              <w:rPr>
                <w:rStyle w:val="85pt0pt"/>
                <w:rFonts w:ascii="Times New Roman" w:hAnsi="Times New Roman" w:cs="Times New Roman"/>
                <w:sz w:val="28"/>
                <w:szCs w:val="28"/>
              </w:rPr>
              <w:t>Муниципальный заказчик программы</w:t>
            </w:r>
          </w:p>
        </w:tc>
        <w:tc>
          <w:tcPr>
            <w:tcW w:w="6520" w:type="dxa"/>
          </w:tcPr>
          <w:p w:rsidR="008F0620" w:rsidRPr="00E510E0" w:rsidRDefault="008F0620" w:rsidP="00993C09">
            <w:pPr>
              <w:pStyle w:val="41"/>
              <w:shd w:val="clear" w:color="auto" w:fill="auto"/>
              <w:spacing w:after="0" w:line="276" w:lineRule="auto"/>
              <w:jc w:val="left"/>
              <w:rPr>
                <w:rFonts w:ascii="Times New Roman" w:hAnsi="Times New Roman" w:cs="Times New Roman"/>
                <w:sz w:val="28"/>
                <w:szCs w:val="28"/>
              </w:rPr>
            </w:pPr>
            <w:r w:rsidRPr="00E510E0">
              <w:rPr>
                <w:rFonts w:ascii="Times New Roman" w:hAnsi="Times New Roman" w:cs="Times New Roman"/>
                <w:sz w:val="28"/>
                <w:szCs w:val="28"/>
              </w:rPr>
              <w:t>Администрация местного самоуправления Моздокского городского поселения</w:t>
            </w:r>
          </w:p>
        </w:tc>
      </w:tr>
      <w:tr w:rsidR="008F0620" w:rsidRPr="00E510E0" w:rsidTr="00993C09">
        <w:tc>
          <w:tcPr>
            <w:tcW w:w="2836" w:type="dxa"/>
          </w:tcPr>
          <w:p w:rsidR="008F0620" w:rsidRPr="00E510E0" w:rsidRDefault="008F0620" w:rsidP="00993C09">
            <w:pPr>
              <w:rPr>
                <w:rStyle w:val="85pt0pt"/>
                <w:rFonts w:ascii="Times New Roman" w:hAnsi="Times New Roman" w:cs="Times New Roman"/>
                <w:color w:val="auto"/>
                <w:sz w:val="28"/>
                <w:szCs w:val="28"/>
              </w:rPr>
            </w:pPr>
            <w:r w:rsidRPr="00E510E0">
              <w:rPr>
                <w:rStyle w:val="85pt0pt"/>
                <w:rFonts w:ascii="Times New Roman" w:hAnsi="Times New Roman" w:cs="Times New Roman"/>
                <w:color w:val="auto"/>
                <w:sz w:val="28"/>
                <w:szCs w:val="28"/>
              </w:rPr>
              <w:t>Основной разработчик программы</w:t>
            </w:r>
          </w:p>
        </w:tc>
        <w:tc>
          <w:tcPr>
            <w:tcW w:w="6520" w:type="dxa"/>
          </w:tcPr>
          <w:p w:rsidR="008F0620" w:rsidRPr="00E510E0" w:rsidRDefault="008F0620" w:rsidP="00993C09">
            <w:pPr>
              <w:pStyle w:val="41"/>
              <w:shd w:val="clear" w:color="auto" w:fill="auto"/>
              <w:spacing w:after="0" w:line="276" w:lineRule="auto"/>
              <w:jc w:val="left"/>
              <w:rPr>
                <w:rFonts w:ascii="Times New Roman" w:hAnsi="Times New Roman" w:cs="Times New Roman"/>
                <w:sz w:val="28"/>
                <w:szCs w:val="28"/>
              </w:rPr>
            </w:pPr>
            <w:r w:rsidRPr="00E510E0">
              <w:rPr>
                <w:rFonts w:ascii="Times New Roman" w:hAnsi="Times New Roman" w:cs="Times New Roman"/>
                <w:sz w:val="28"/>
                <w:szCs w:val="28"/>
              </w:rPr>
              <w:t>Муниципальное казенное учреждение муниципального образования – Моздокское городское поселение «Управление городского хозяйства»</w:t>
            </w:r>
          </w:p>
        </w:tc>
      </w:tr>
      <w:tr w:rsidR="008F0620" w:rsidRPr="00E510E0" w:rsidTr="00993C09">
        <w:tc>
          <w:tcPr>
            <w:tcW w:w="2836" w:type="dxa"/>
          </w:tcPr>
          <w:p w:rsidR="008F0620" w:rsidRPr="00E510E0" w:rsidRDefault="008F0620" w:rsidP="00993C09">
            <w:pPr>
              <w:rPr>
                <w:rStyle w:val="85pt0pt"/>
                <w:rFonts w:ascii="Times New Roman" w:hAnsi="Times New Roman" w:cs="Times New Roman"/>
                <w:sz w:val="28"/>
                <w:szCs w:val="28"/>
              </w:rPr>
            </w:pPr>
            <w:r w:rsidRPr="00E510E0">
              <w:rPr>
                <w:rStyle w:val="85pt0pt"/>
                <w:rFonts w:ascii="Times New Roman" w:hAnsi="Times New Roman" w:cs="Times New Roman"/>
                <w:sz w:val="28"/>
                <w:szCs w:val="28"/>
              </w:rPr>
              <w:t>Ответственные исполнители программы</w:t>
            </w:r>
          </w:p>
        </w:tc>
        <w:tc>
          <w:tcPr>
            <w:tcW w:w="6520" w:type="dxa"/>
          </w:tcPr>
          <w:p w:rsidR="008F0620" w:rsidRPr="00E510E0" w:rsidRDefault="008F0620" w:rsidP="00993C09">
            <w:pPr>
              <w:pStyle w:val="41"/>
              <w:shd w:val="clear" w:color="auto" w:fill="auto"/>
              <w:spacing w:after="0" w:line="276" w:lineRule="auto"/>
              <w:jc w:val="left"/>
              <w:rPr>
                <w:rFonts w:ascii="Times New Roman" w:hAnsi="Times New Roman" w:cs="Times New Roman"/>
                <w:sz w:val="28"/>
                <w:szCs w:val="28"/>
              </w:rPr>
            </w:pPr>
            <w:r w:rsidRPr="00E510E0">
              <w:rPr>
                <w:rFonts w:ascii="Times New Roman" w:hAnsi="Times New Roman" w:cs="Times New Roman"/>
                <w:sz w:val="28"/>
                <w:szCs w:val="28"/>
              </w:rPr>
              <w:t>Муниципальное казенное учреждение муниципального образования – Моздокское городское поселение «Управление городского хозяйства»</w:t>
            </w:r>
          </w:p>
          <w:p w:rsidR="008F0620" w:rsidRPr="00E510E0" w:rsidRDefault="008F0620" w:rsidP="00993C09">
            <w:pPr>
              <w:pStyle w:val="41"/>
              <w:shd w:val="clear" w:color="auto" w:fill="auto"/>
              <w:spacing w:after="0" w:line="276" w:lineRule="auto"/>
              <w:jc w:val="left"/>
              <w:rPr>
                <w:rFonts w:ascii="Times New Roman" w:hAnsi="Times New Roman" w:cs="Times New Roman"/>
                <w:sz w:val="28"/>
                <w:szCs w:val="28"/>
              </w:rPr>
            </w:pPr>
            <w:r w:rsidRPr="00E510E0">
              <w:rPr>
                <w:rFonts w:ascii="Times New Roman" w:hAnsi="Times New Roman" w:cs="Times New Roman"/>
                <w:sz w:val="28"/>
                <w:szCs w:val="28"/>
              </w:rPr>
              <w:t>Муниципальное казенное учреждение муниципального образования – Моздокское городское поселение «Городской центр досуга»</w:t>
            </w:r>
          </w:p>
        </w:tc>
      </w:tr>
      <w:tr w:rsidR="008F0620" w:rsidRPr="00E510E0" w:rsidTr="00993C09">
        <w:trPr>
          <w:trHeight w:val="2640"/>
        </w:trPr>
        <w:tc>
          <w:tcPr>
            <w:tcW w:w="2836" w:type="dxa"/>
          </w:tcPr>
          <w:p w:rsidR="008F0620" w:rsidRPr="00E510E0" w:rsidRDefault="008F0620" w:rsidP="00993C09">
            <w:pPr>
              <w:rPr>
                <w:rFonts w:ascii="Times New Roman" w:hAnsi="Times New Roman" w:cs="Times New Roman"/>
                <w:sz w:val="28"/>
                <w:szCs w:val="28"/>
              </w:rPr>
            </w:pPr>
            <w:r w:rsidRPr="00E510E0">
              <w:rPr>
                <w:rStyle w:val="85pt0pt"/>
                <w:rFonts w:ascii="Times New Roman" w:hAnsi="Times New Roman" w:cs="Times New Roman"/>
                <w:sz w:val="28"/>
                <w:szCs w:val="28"/>
              </w:rPr>
              <w:lastRenderedPageBreak/>
              <w:t>Участники программы</w:t>
            </w:r>
          </w:p>
        </w:tc>
        <w:tc>
          <w:tcPr>
            <w:tcW w:w="6520" w:type="dxa"/>
          </w:tcPr>
          <w:p w:rsidR="008F0620" w:rsidRPr="00E510E0" w:rsidRDefault="008F0620" w:rsidP="00993C09">
            <w:pPr>
              <w:pStyle w:val="ConsPlusNormal"/>
              <w:jc w:val="both"/>
              <w:rPr>
                <w:rFonts w:ascii="Times New Roman" w:hAnsi="Times New Roman" w:cs="Times New Roman"/>
                <w:sz w:val="28"/>
                <w:szCs w:val="28"/>
              </w:rPr>
            </w:pPr>
            <w:r w:rsidRPr="00E510E0">
              <w:rPr>
                <w:rFonts w:ascii="Times New Roman" w:hAnsi="Times New Roman" w:cs="Times New Roman"/>
                <w:sz w:val="28"/>
                <w:szCs w:val="28"/>
              </w:rPr>
              <w:t xml:space="preserve">Организации по управлению многоквартирными домами всех форм собственности; </w:t>
            </w:r>
          </w:p>
          <w:p w:rsidR="008F0620" w:rsidRPr="00E510E0" w:rsidRDefault="008F0620" w:rsidP="00993C09">
            <w:pPr>
              <w:pStyle w:val="ConsPlusNormal"/>
              <w:jc w:val="both"/>
              <w:rPr>
                <w:rFonts w:ascii="Times New Roman" w:hAnsi="Times New Roman" w:cs="Times New Roman"/>
                <w:sz w:val="28"/>
                <w:szCs w:val="28"/>
              </w:rPr>
            </w:pPr>
          </w:p>
          <w:p w:rsidR="008F0620" w:rsidRPr="00E510E0" w:rsidRDefault="008F0620" w:rsidP="00993C09">
            <w:pPr>
              <w:pStyle w:val="ConsPlusNormal"/>
              <w:jc w:val="both"/>
              <w:rPr>
                <w:rFonts w:ascii="Times New Roman" w:hAnsi="Times New Roman" w:cs="Times New Roman"/>
                <w:sz w:val="28"/>
                <w:szCs w:val="28"/>
              </w:rPr>
            </w:pPr>
            <w:r w:rsidRPr="00E510E0">
              <w:rPr>
                <w:rFonts w:ascii="Times New Roman" w:hAnsi="Times New Roman" w:cs="Times New Roman"/>
                <w:sz w:val="28"/>
                <w:szCs w:val="28"/>
              </w:rPr>
              <w:t xml:space="preserve">Товарищества собственников жилья, жилищно-строительные кооперативы или иные специализированные потребительские кооперативы;  </w:t>
            </w:r>
          </w:p>
          <w:p w:rsidR="008F0620" w:rsidRPr="00E510E0" w:rsidRDefault="008F0620" w:rsidP="00993C09">
            <w:pPr>
              <w:pStyle w:val="ConsPlusNormal"/>
              <w:jc w:val="both"/>
              <w:rPr>
                <w:rFonts w:ascii="Times New Roman" w:hAnsi="Times New Roman" w:cs="Times New Roman"/>
                <w:sz w:val="28"/>
                <w:szCs w:val="28"/>
              </w:rPr>
            </w:pPr>
          </w:p>
          <w:p w:rsidR="008F0620" w:rsidRPr="00E510E0" w:rsidRDefault="008F0620" w:rsidP="00993C09">
            <w:pPr>
              <w:jc w:val="both"/>
              <w:rPr>
                <w:rFonts w:ascii="Times New Roman" w:hAnsi="Times New Roman" w:cs="Times New Roman"/>
                <w:sz w:val="28"/>
                <w:szCs w:val="28"/>
              </w:rPr>
            </w:pPr>
            <w:r w:rsidRPr="00E510E0">
              <w:rPr>
                <w:rFonts w:ascii="Times New Roman" w:hAnsi="Times New Roman" w:cs="Times New Roman"/>
                <w:sz w:val="28"/>
                <w:szCs w:val="28"/>
              </w:rPr>
              <w:t>Собственники помещений многоквартирных домов.</w:t>
            </w:r>
          </w:p>
        </w:tc>
      </w:tr>
      <w:tr w:rsidR="008F0620" w:rsidRPr="00E510E0" w:rsidTr="00993C09">
        <w:trPr>
          <w:trHeight w:val="330"/>
        </w:trPr>
        <w:tc>
          <w:tcPr>
            <w:tcW w:w="2836" w:type="dxa"/>
          </w:tcPr>
          <w:p w:rsidR="008F0620" w:rsidRPr="00E510E0" w:rsidRDefault="008F0620" w:rsidP="00993C09">
            <w:pPr>
              <w:rPr>
                <w:rStyle w:val="85pt0pt"/>
                <w:rFonts w:ascii="Times New Roman" w:hAnsi="Times New Roman" w:cs="Times New Roman"/>
                <w:sz w:val="28"/>
                <w:szCs w:val="28"/>
              </w:rPr>
            </w:pPr>
            <w:r w:rsidRPr="00E510E0">
              <w:rPr>
                <w:rStyle w:val="85pt0pt"/>
                <w:rFonts w:ascii="Times New Roman" w:hAnsi="Times New Roman" w:cs="Times New Roman"/>
                <w:sz w:val="28"/>
                <w:szCs w:val="28"/>
              </w:rPr>
              <w:t>Подпрограммы Программы</w:t>
            </w:r>
          </w:p>
        </w:tc>
        <w:tc>
          <w:tcPr>
            <w:tcW w:w="6520" w:type="dxa"/>
          </w:tcPr>
          <w:p w:rsidR="008F0620" w:rsidRPr="00E510E0" w:rsidRDefault="008F0620" w:rsidP="00993C09">
            <w:pPr>
              <w:rPr>
                <w:rStyle w:val="85pt0pt"/>
                <w:rFonts w:ascii="Times New Roman" w:hAnsi="Times New Roman" w:cs="Times New Roman"/>
                <w:sz w:val="28"/>
                <w:szCs w:val="28"/>
              </w:rPr>
            </w:pPr>
            <w:r w:rsidRPr="00E510E0">
              <w:rPr>
                <w:rStyle w:val="85pt0pt"/>
                <w:rFonts w:ascii="Times New Roman" w:hAnsi="Times New Roman" w:cs="Times New Roman"/>
                <w:sz w:val="28"/>
                <w:szCs w:val="28"/>
              </w:rPr>
              <w:t>Отсутствуют</w:t>
            </w:r>
          </w:p>
        </w:tc>
      </w:tr>
      <w:tr w:rsidR="008F0620" w:rsidRPr="00E510E0" w:rsidTr="00993C09">
        <w:tc>
          <w:tcPr>
            <w:tcW w:w="2836" w:type="dxa"/>
          </w:tcPr>
          <w:p w:rsidR="008F0620" w:rsidRPr="00E510E0" w:rsidRDefault="008F0620" w:rsidP="00993C09">
            <w:pPr>
              <w:rPr>
                <w:rFonts w:ascii="Times New Roman" w:hAnsi="Times New Roman" w:cs="Times New Roman"/>
                <w:sz w:val="28"/>
                <w:szCs w:val="28"/>
              </w:rPr>
            </w:pPr>
            <w:r w:rsidRPr="00E510E0">
              <w:rPr>
                <w:rFonts w:ascii="Times New Roman" w:hAnsi="Times New Roman" w:cs="Times New Roman"/>
                <w:sz w:val="28"/>
                <w:szCs w:val="28"/>
              </w:rPr>
              <w:t>Цели программы</w:t>
            </w:r>
          </w:p>
        </w:tc>
        <w:tc>
          <w:tcPr>
            <w:tcW w:w="6520" w:type="dxa"/>
          </w:tcPr>
          <w:p w:rsidR="008F0620" w:rsidRPr="00E510E0" w:rsidRDefault="008F0620" w:rsidP="00993C09">
            <w:pPr>
              <w:pStyle w:val="41"/>
              <w:shd w:val="clear" w:color="auto" w:fill="auto"/>
              <w:spacing w:after="0" w:line="276" w:lineRule="auto"/>
              <w:ind w:right="132"/>
              <w:jc w:val="both"/>
              <w:rPr>
                <w:rStyle w:val="85pt0pt"/>
                <w:rFonts w:ascii="Times New Roman" w:hAnsi="Times New Roman" w:cs="Times New Roman"/>
                <w:sz w:val="28"/>
                <w:szCs w:val="28"/>
              </w:rPr>
            </w:pPr>
            <w:r w:rsidRPr="00E510E0">
              <w:rPr>
                <w:rStyle w:val="85pt0pt"/>
                <w:rFonts w:ascii="Times New Roman" w:hAnsi="Times New Roman" w:cs="Times New Roman"/>
                <w:sz w:val="28"/>
                <w:szCs w:val="28"/>
              </w:rPr>
              <w:t>Повышение качества и комфорта городской среды Моздокского городского поселения;</w:t>
            </w:r>
          </w:p>
          <w:p w:rsidR="008F0620" w:rsidRPr="00E510E0" w:rsidRDefault="008F0620" w:rsidP="00993C09">
            <w:pPr>
              <w:jc w:val="both"/>
              <w:rPr>
                <w:rStyle w:val="85pt0pt"/>
                <w:rFonts w:ascii="Times New Roman" w:hAnsi="Times New Roman" w:cs="Times New Roman"/>
                <w:sz w:val="28"/>
                <w:szCs w:val="28"/>
              </w:rPr>
            </w:pPr>
          </w:p>
          <w:p w:rsidR="008F0620" w:rsidRPr="00E510E0" w:rsidRDefault="008F0620" w:rsidP="00993C09">
            <w:pPr>
              <w:jc w:val="both"/>
              <w:rPr>
                <w:rFonts w:ascii="Times New Roman" w:eastAsia="Arial" w:hAnsi="Times New Roman" w:cs="Times New Roman"/>
                <w:color w:val="000000"/>
                <w:spacing w:val="3"/>
                <w:sz w:val="28"/>
                <w:szCs w:val="28"/>
              </w:rPr>
            </w:pPr>
            <w:r w:rsidRPr="00E510E0">
              <w:rPr>
                <w:rFonts w:ascii="Times New Roman" w:hAnsi="Times New Roman" w:cs="Times New Roman"/>
                <w:sz w:val="28"/>
                <w:szCs w:val="28"/>
              </w:rPr>
              <w:t>Повышение уровня благоустройства нуждающихся в благоустройстве территорий общего пользования</w:t>
            </w:r>
            <w:r w:rsidRPr="00E510E0">
              <w:rPr>
                <w:rFonts w:ascii="Times New Roman" w:hAnsi="Times New Roman" w:cs="Times New Roman"/>
                <w:spacing w:val="-2"/>
                <w:sz w:val="28"/>
                <w:szCs w:val="28"/>
              </w:rPr>
              <w:t xml:space="preserve"> Моздокского городского поселения</w:t>
            </w:r>
            <w:r w:rsidRPr="00E510E0">
              <w:rPr>
                <w:rFonts w:ascii="Times New Roman" w:hAnsi="Times New Roman" w:cs="Times New Roman"/>
                <w:sz w:val="28"/>
                <w:szCs w:val="28"/>
              </w:rPr>
              <w:t>, а также дворовых территорий многоквартирных домов</w:t>
            </w:r>
          </w:p>
        </w:tc>
      </w:tr>
      <w:tr w:rsidR="008F0620" w:rsidRPr="00E510E0" w:rsidTr="00993C09">
        <w:tc>
          <w:tcPr>
            <w:tcW w:w="2836" w:type="dxa"/>
          </w:tcPr>
          <w:p w:rsidR="008F0620" w:rsidRPr="00E510E0" w:rsidRDefault="008F0620" w:rsidP="00993C09">
            <w:pPr>
              <w:rPr>
                <w:rFonts w:ascii="Times New Roman" w:hAnsi="Times New Roman" w:cs="Times New Roman"/>
                <w:sz w:val="28"/>
                <w:szCs w:val="28"/>
              </w:rPr>
            </w:pPr>
            <w:r w:rsidRPr="00E510E0">
              <w:rPr>
                <w:rFonts w:ascii="Times New Roman" w:hAnsi="Times New Roman" w:cs="Times New Roman"/>
                <w:sz w:val="28"/>
                <w:szCs w:val="28"/>
              </w:rPr>
              <w:t>Задачи программы</w:t>
            </w:r>
          </w:p>
        </w:tc>
        <w:tc>
          <w:tcPr>
            <w:tcW w:w="6520" w:type="dxa"/>
          </w:tcPr>
          <w:p w:rsidR="008F0620" w:rsidRPr="00E510E0" w:rsidRDefault="008F0620" w:rsidP="00993C09">
            <w:pPr>
              <w:pStyle w:val="41"/>
              <w:numPr>
                <w:ilvl w:val="0"/>
                <w:numId w:val="36"/>
              </w:numPr>
              <w:shd w:val="clear" w:color="auto" w:fill="auto"/>
              <w:tabs>
                <w:tab w:val="left" w:pos="356"/>
              </w:tabs>
              <w:spacing w:after="0" w:line="276" w:lineRule="auto"/>
              <w:ind w:left="0" w:right="132" w:firstLine="0"/>
              <w:jc w:val="left"/>
              <w:rPr>
                <w:rStyle w:val="85pt0pt"/>
                <w:rFonts w:ascii="Times New Roman" w:hAnsi="Times New Roman" w:cs="Times New Roman"/>
                <w:sz w:val="28"/>
                <w:szCs w:val="28"/>
              </w:rPr>
            </w:pPr>
            <w:r w:rsidRPr="00E510E0">
              <w:rPr>
                <w:rStyle w:val="85pt0pt"/>
                <w:rFonts w:ascii="Times New Roman" w:hAnsi="Times New Roman" w:cs="Times New Roman"/>
                <w:sz w:val="28"/>
                <w:szCs w:val="28"/>
              </w:rPr>
              <w:t>Повышение уровня благоустройства общественных территорий Моздокского городского поселения.</w:t>
            </w:r>
          </w:p>
          <w:p w:rsidR="008F0620" w:rsidRPr="00E510E0" w:rsidRDefault="008F0620" w:rsidP="00993C09">
            <w:pPr>
              <w:pStyle w:val="41"/>
              <w:numPr>
                <w:ilvl w:val="0"/>
                <w:numId w:val="36"/>
              </w:numPr>
              <w:shd w:val="clear" w:color="auto" w:fill="auto"/>
              <w:tabs>
                <w:tab w:val="left" w:pos="356"/>
              </w:tabs>
              <w:spacing w:after="0" w:line="276" w:lineRule="auto"/>
              <w:ind w:left="0" w:right="132" w:firstLine="0"/>
              <w:jc w:val="left"/>
              <w:rPr>
                <w:rStyle w:val="85pt0pt"/>
                <w:rFonts w:ascii="Times New Roman" w:hAnsi="Times New Roman" w:cs="Times New Roman"/>
                <w:sz w:val="28"/>
                <w:szCs w:val="28"/>
              </w:rPr>
            </w:pPr>
            <w:r w:rsidRPr="00E510E0">
              <w:rPr>
                <w:rStyle w:val="85pt0pt"/>
                <w:rFonts w:ascii="Times New Roman" w:hAnsi="Times New Roman" w:cs="Times New Roman"/>
                <w:sz w:val="28"/>
                <w:szCs w:val="28"/>
              </w:rPr>
              <w:t xml:space="preserve">Формирование реализованных практик благоустройства на территории Моздокского городского поселения. </w:t>
            </w:r>
          </w:p>
          <w:p w:rsidR="008F0620" w:rsidRPr="00E510E0" w:rsidRDefault="008F0620" w:rsidP="00993C09">
            <w:pPr>
              <w:pStyle w:val="41"/>
              <w:numPr>
                <w:ilvl w:val="0"/>
                <w:numId w:val="36"/>
              </w:numPr>
              <w:shd w:val="clear" w:color="auto" w:fill="auto"/>
              <w:tabs>
                <w:tab w:val="left" w:pos="356"/>
              </w:tabs>
              <w:spacing w:after="0" w:line="276" w:lineRule="auto"/>
              <w:ind w:left="0" w:right="132" w:firstLine="0"/>
              <w:jc w:val="left"/>
              <w:rPr>
                <w:rStyle w:val="85pt0pt"/>
                <w:rFonts w:ascii="Times New Roman" w:hAnsi="Times New Roman" w:cs="Times New Roman"/>
                <w:sz w:val="28"/>
                <w:szCs w:val="28"/>
              </w:rPr>
            </w:pPr>
            <w:r w:rsidRPr="00E510E0">
              <w:rPr>
                <w:rStyle w:val="85pt0pt"/>
                <w:rFonts w:ascii="Times New Roman" w:hAnsi="Times New Roman" w:cs="Times New Roman"/>
                <w:sz w:val="28"/>
                <w:szCs w:val="28"/>
              </w:rPr>
              <w:t>Повышение уровня вовлеченности заинтересованных граждан, организаций, проживающих и расположенных на территории Моздокского городского поселения в реализацию мероприятий по благоустройству территории Моздокского городского поселения.</w:t>
            </w:r>
          </w:p>
          <w:p w:rsidR="008F0620" w:rsidRPr="00E510E0" w:rsidRDefault="008F0620" w:rsidP="00993C09">
            <w:pPr>
              <w:pStyle w:val="41"/>
              <w:numPr>
                <w:ilvl w:val="0"/>
                <w:numId w:val="36"/>
              </w:numPr>
              <w:shd w:val="clear" w:color="auto" w:fill="auto"/>
              <w:tabs>
                <w:tab w:val="left" w:pos="356"/>
              </w:tabs>
              <w:spacing w:after="0" w:line="276" w:lineRule="auto"/>
              <w:ind w:left="0" w:right="132" w:firstLine="0"/>
              <w:jc w:val="left"/>
              <w:rPr>
                <w:rStyle w:val="85pt0pt"/>
                <w:rFonts w:ascii="Times New Roman" w:hAnsi="Times New Roman" w:cs="Times New Roman"/>
                <w:sz w:val="28"/>
                <w:szCs w:val="28"/>
              </w:rPr>
            </w:pPr>
            <w:r w:rsidRPr="00E510E0">
              <w:rPr>
                <w:rStyle w:val="85pt0pt"/>
                <w:rFonts w:ascii="Times New Roman" w:hAnsi="Times New Roman" w:cs="Times New Roman"/>
                <w:sz w:val="28"/>
                <w:szCs w:val="28"/>
              </w:rPr>
              <w:t>Повышение качества уровня жизни граждан путем формирования современного облика дворовых и общественных территорий.</w:t>
            </w:r>
          </w:p>
          <w:p w:rsidR="008F0620" w:rsidRPr="00E510E0" w:rsidRDefault="008F0620" w:rsidP="00993C09">
            <w:pPr>
              <w:pStyle w:val="41"/>
              <w:numPr>
                <w:ilvl w:val="0"/>
                <w:numId w:val="36"/>
              </w:numPr>
              <w:shd w:val="clear" w:color="auto" w:fill="auto"/>
              <w:tabs>
                <w:tab w:val="left" w:pos="356"/>
              </w:tabs>
              <w:spacing w:after="0" w:line="276" w:lineRule="auto"/>
              <w:ind w:left="0" w:right="132" w:firstLine="0"/>
              <w:jc w:val="left"/>
              <w:rPr>
                <w:rStyle w:val="85pt0pt"/>
                <w:rFonts w:ascii="Times New Roman" w:hAnsi="Times New Roman" w:cs="Times New Roman"/>
                <w:sz w:val="28"/>
                <w:szCs w:val="28"/>
              </w:rPr>
            </w:pPr>
            <w:r w:rsidRPr="00E510E0">
              <w:rPr>
                <w:rStyle w:val="85pt0pt"/>
                <w:rFonts w:ascii="Times New Roman" w:hAnsi="Times New Roman" w:cs="Times New Roman"/>
                <w:sz w:val="28"/>
                <w:szCs w:val="28"/>
              </w:rPr>
              <w:t>Обеспечение формирования единых подходов и ключевых приоритетов формирования комфортной городской среды.</w:t>
            </w:r>
          </w:p>
          <w:p w:rsidR="008F0620" w:rsidRPr="00E510E0" w:rsidRDefault="008F0620" w:rsidP="00993C09">
            <w:pPr>
              <w:pStyle w:val="41"/>
              <w:numPr>
                <w:ilvl w:val="0"/>
                <w:numId w:val="36"/>
              </w:numPr>
              <w:shd w:val="clear" w:color="auto" w:fill="auto"/>
              <w:tabs>
                <w:tab w:val="left" w:pos="356"/>
              </w:tabs>
              <w:spacing w:after="0" w:line="276" w:lineRule="auto"/>
              <w:ind w:left="0" w:right="132" w:firstLine="0"/>
              <w:jc w:val="left"/>
              <w:rPr>
                <w:rFonts w:ascii="Times New Roman" w:hAnsi="Times New Roman" w:cs="Times New Roman"/>
                <w:color w:val="000000"/>
                <w:spacing w:val="3"/>
                <w:sz w:val="28"/>
                <w:szCs w:val="28"/>
              </w:rPr>
            </w:pPr>
            <w:r w:rsidRPr="00E510E0">
              <w:rPr>
                <w:rStyle w:val="85pt0pt"/>
                <w:rFonts w:ascii="Times New Roman" w:hAnsi="Times New Roman" w:cs="Times New Roman"/>
                <w:sz w:val="28"/>
                <w:szCs w:val="28"/>
              </w:rPr>
              <w:t>Создание и развитие эстетичности и социально-экологической организованной городской среды.</w:t>
            </w:r>
          </w:p>
        </w:tc>
      </w:tr>
      <w:tr w:rsidR="008F0620" w:rsidRPr="00E510E0" w:rsidTr="00993C09">
        <w:tc>
          <w:tcPr>
            <w:tcW w:w="2836" w:type="dxa"/>
          </w:tcPr>
          <w:p w:rsidR="008F0620" w:rsidRPr="00E510E0" w:rsidRDefault="008F0620" w:rsidP="00993C09">
            <w:pPr>
              <w:rPr>
                <w:rStyle w:val="85pt0pt"/>
                <w:rFonts w:ascii="Times New Roman" w:hAnsi="Times New Roman" w:cs="Times New Roman"/>
                <w:sz w:val="28"/>
                <w:szCs w:val="28"/>
              </w:rPr>
            </w:pPr>
            <w:r w:rsidRPr="00E510E0">
              <w:rPr>
                <w:rStyle w:val="85pt0pt"/>
                <w:rFonts w:ascii="Times New Roman" w:hAnsi="Times New Roman" w:cs="Times New Roman"/>
                <w:sz w:val="28"/>
                <w:szCs w:val="28"/>
              </w:rPr>
              <w:t xml:space="preserve">Целевые индикаторы </w:t>
            </w:r>
          </w:p>
          <w:p w:rsidR="008F0620" w:rsidRPr="00E510E0" w:rsidRDefault="008F0620" w:rsidP="00993C09">
            <w:pPr>
              <w:rPr>
                <w:rFonts w:ascii="Times New Roman" w:hAnsi="Times New Roman" w:cs="Times New Roman"/>
                <w:sz w:val="28"/>
                <w:szCs w:val="28"/>
              </w:rPr>
            </w:pPr>
            <w:r w:rsidRPr="00E510E0">
              <w:rPr>
                <w:rStyle w:val="85pt0pt"/>
                <w:rFonts w:ascii="Times New Roman" w:hAnsi="Times New Roman" w:cs="Times New Roman"/>
                <w:sz w:val="28"/>
                <w:szCs w:val="28"/>
              </w:rPr>
              <w:t>и показатели</w:t>
            </w:r>
          </w:p>
        </w:tc>
        <w:tc>
          <w:tcPr>
            <w:tcW w:w="6520" w:type="dxa"/>
          </w:tcPr>
          <w:p w:rsidR="008F0620" w:rsidRPr="00E510E0" w:rsidRDefault="008F0620" w:rsidP="00993C09">
            <w:pPr>
              <w:pStyle w:val="Default"/>
              <w:tabs>
                <w:tab w:val="left" w:pos="356"/>
              </w:tabs>
              <w:jc w:val="both"/>
              <w:rPr>
                <w:sz w:val="28"/>
                <w:szCs w:val="28"/>
              </w:rPr>
            </w:pPr>
            <w:r w:rsidRPr="00E510E0">
              <w:rPr>
                <w:sz w:val="28"/>
                <w:szCs w:val="28"/>
              </w:rPr>
              <w:t xml:space="preserve">1. Количество благоустроенных дворовых </w:t>
            </w:r>
          </w:p>
          <w:p w:rsidR="008F0620" w:rsidRPr="00E510E0" w:rsidRDefault="008F0620" w:rsidP="00993C09">
            <w:pPr>
              <w:pStyle w:val="Default"/>
              <w:tabs>
                <w:tab w:val="left" w:pos="356"/>
              </w:tabs>
              <w:jc w:val="both"/>
              <w:rPr>
                <w:sz w:val="28"/>
                <w:szCs w:val="28"/>
              </w:rPr>
            </w:pPr>
            <w:r w:rsidRPr="00E510E0">
              <w:rPr>
                <w:sz w:val="28"/>
                <w:szCs w:val="28"/>
              </w:rPr>
              <w:t>территорий.</w:t>
            </w:r>
          </w:p>
          <w:p w:rsidR="008F0620" w:rsidRPr="00E510E0" w:rsidRDefault="008F0620" w:rsidP="00993C09">
            <w:pPr>
              <w:pStyle w:val="Default"/>
              <w:jc w:val="both"/>
              <w:rPr>
                <w:sz w:val="28"/>
                <w:szCs w:val="28"/>
              </w:rPr>
            </w:pPr>
            <w:r w:rsidRPr="00E510E0">
              <w:rPr>
                <w:sz w:val="28"/>
                <w:szCs w:val="28"/>
              </w:rPr>
              <w:t>2. Доля благоустроенных дворовых территорий от общего количества дворовых территорий.</w:t>
            </w:r>
          </w:p>
          <w:p w:rsidR="008F0620" w:rsidRPr="00E510E0" w:rsidRDefault="008F0620" w:rsidP="00993C09">
            <w:pPr>
              <w:pStyle w:val="Default"/>
              <w:jc w:val="both"/>
              <w:rPr>
                <w:sz w:val="28"/>
                <w:szCs w:val="28"/>
              </w:rPr>
            </w:pPr>
            <w:r w:rsidRPr="00E510E0">
              <w:rPr>
                <w:sz w:val="28"/>
                <w:szCs w:val="28"/>
              </w:rPr>
              <w:t>3. Охват населения благоустроенными дворовыми территориями.</w:t>
            </w:r>
          </w:p>
          <w:p w:rsidR="008F0620" w:rsidRPr="00E510E0" w:rsidRDefault="008F0620" w:rsidP="00993C09">
            <w:pPr>
              <w:pStyle w:val="Default"/>
              <w:jc w:val="both"/>
              <w:rPr>
                <w:sz w:val="28"/>
                <w:szCs w:val="28"/>
              </w:rPr>
            </w:pPr>
            <w:r w:rsidRPr="00E510E0">
              <w:rPr>
                <w:sz w:val="28"/>
                <w:szCs w:val="28"/>
              </w:rPr>
              <w:t>4. Количество благоустроенных общественных территорий Моздокского городского поселения.</w:t>
            </w:r>
          </w:p>
          <w:p w:rsidR="008F0620" w:rsidRPr="00E510E0" w:rsidRDefault="008F0620" w:rsidP="00993C09">
            <w:pPr>
              <w:pStyle w:val="Default"/>
              <w:jc w:val="both"/>
              <w:rPr>
                <w:sz w:val="28"/>
                <w:szCs w:val="28"/>
              </w:rPr>
            </w:pPr>
            <w:r w:rsidRPr="00E510E0">
              <w:rPr>
                <w:sz w:val="28"/>
                <w:szCs w:val="28"/>
              </w:rPr>
              <w:t>5. Площадь благоустроенных общественных территорий Моздокского городского поселения.</w:t>
            </w:r>
          </w:p>
          <w:p w:rsidR="008F0620" w:rsidRPr="00E510E0" w:rsidRDefault="008F0620" w:rsidP="00993C09">
            <w:pPr>
              <w:pStyle w:val="Default"/>
              <w:jc w:val="both"/>
              <w:rPr>
                <w:sz w:val="28"/>
                <w:szCs w:val="28"/>
              </w:rPr>
            </w:pPr>
            <w:r w:rsidRPr="00E510E0">
              <w:rPr>
                <w:sz w:val="28"/>
                <w:szCs w:val="28"/>
              </w:rPr>
              <w:t>6. Доля площади благоустроенных общественных территорий Моздокского городского поселения.</w:t>
            </w:r>
          </w:p>
        </w:tc>
      </w:tr>
      <w:tr w:rsidR="008F0620" w:rsidRPr="00E510E0" w:rsidTr="00993C09">
        <w:tc>
          <w:tcPr>
            <w:tcW w:w="2836" w:type="dxa"/>
          </w:tcPr>
          <w:p w:rsidR="008F0620" w:rsidRPr="00E510E0" w:rsidRDefault="008F0620" w:rsidP="00993C09">
            <w:pPr>
              <w:rPr>
                <w:rFonts w:ascii="Times New Roman" w:hAnsi="Times New Roman" w:cs="Times New Roman"/>
                <w:sz w:val="28"/>
                <w:szCs w:val="28"/>
              </w:rPr>
            </w:pPr>
            <w:r w:rsidRPr="00E510E0">
              <w:rPr>
                <w:rFonts w:ascii="Times New Roman" w:hAnsi="Times New Roman" w:cs="Times New Roman"/>
                <w:sz w:val="28"/>
                <w:szCs w:val="28"/>
              </w:rPr>
              <w:t>Срок реализации</w:t>
            </w:r>
          </w:p>
        </w:tc>
        <w:tc>
          <w:tcPr>
            <w:tcW w:w="6520" w:type="dxa"/>
          </w:tcPr>
          <w:p w:rsidR="008F0620" w:rsidRPr="00E510E0" w:rsidRDefault="008F0620" w:rsidP="00993C09">
            <w:pPr>
              <w:pStyle w:val="41"/>
              <w:shd w:val="clear" w:color="auto" w:fill="auto"/>
              <w:spacing w:after="0" w:line="276" w:lineRule="auto"/>
              <w:jc w:val="both"/>
              <w:rPr>
                <w:rFonts w:ascii="Times New Roman" w:hAnsi="Times New Roman" w:cs="Times New Roman"/>
                <w:color w:val="000000"/>
                <w:spacing w:val="3"/>
                <w:sz w:val="28"/>
                <w:szCs w:val="28"/>
              </w:rPr>
            </w:pPr>
            <w:r w:rsidRPr="00E510E0">
              <w:rPr>
                <w:rStyle w:val="85pt0pt"/>
                <w:rFonts w:ascii="Times New Roman" w:hAnsi="Times New Roman" w:cs="Times New Roman"/>
                <w:sz w:val="28"/>
                <w:szCs w:val="28"/>
              </w:rPr>
              <w:t>Программа реализуется в течение 2018-2024 годов</w:t>
            </w:r>
          </w:p>
        </w:tc>
      </w:tr>
      <w:tr w:rsidR="008F0620" w:rsidRPr="00E510E0" w:rsidTr="00993C09">
        <w:tc>
          <w:tcPr>
            <w:tcW w:w="2836" w:type="dxa"/>
          </w:tcPr>
          <w:p w:rsidR="008F0620" w:rsidRPr="00E510E0" w:rsidRDefault="008F0620" w:rsidP="00993C09">
            <w:pPr>
              <w:rPr>
                <w:rFonts w:ascii="Times New Roman" w:hAnsi="Times New Roman" w:cs="Times New Roman"/>
                <w:sz w:val="28"/>
                <w:szCs w:val="28"/>
              </w:rPr>
            </w:pPr>
            <w:r w:rsidRPr="00E510E0">
              <w:rPr>
                <w:rFonts w:ascii="Times New Roman" w:hAnsi="Times New Roman" w:cs="Times New Roman"/>
                <w:sz w:val="28"/>
                <w:szCs w:val="28"/>
              </w:rPr>
              <w:t>Объемы и источники финансового обеспечения программы</w:t>
            </w:r>
          </w:p>
        </w:tc>
        <w:tc>
          <w:tcPr>
            <w:tcW w:w="6520" w:type="dxa"/>
          </w:tcPr>
          <w:p w:rsidR="008F0620" w:rsidRPr="00E510E0" w:rsidRDefault="008F0620" w:rsidP="00993C09">
            <w:pPr>
              <w:pStyle w:val="ConsPlusNormal"/>
              <w:rPr>
                <w:rFonts w:ascii="Times New Roman" w:hAnsi="Times New Roman" w:cs="Times New Roman"/>
                <w:sz w:val="28"/>
                <w:szCs w:val="28"/>
              </w:rPr>
            </w:pPr>
            <w:r w:rsidRPr="00E510E0">
              <w:rPr>
                <w:rFonts w:ascii="Times New Roman" w:hAnsi="Times New Roman" w:cs="Times New Roman"/>
                <w:sz w:val="28"/>
                <w:szCs w:val="28"/>
              </w:rPr>
              <w:t xml:space="preserve">Объем финансирования программы: </w:t>
            </w:r>
          </w:p>
          <w:p w:rsidR="008F0620" w:rsidRPr="00E510E0" w:rsidRDefault="008F0620" w:rsidP="00993C09">
            <w:pPr>
              <w:pStyle w:val="ConsPlusNormal"/>
              <w:rPr>
                <w:rFonts w:ascii="Times New Roman" w:hAnsi="Times New Roman" w:cs="Times New Roman"/>
                <w:sz w:val="28"/>
                <w:szCs w:val="28"/>
              </w:rPr>
            </w:pPr>
            <w:r w:rsidRPr="00E510E0">
              <w:rPr>
                <w:rFonts w:ascii="Times New Roman" w:hAnsi="Times New Roman" w:cs="Times New Roman"/>
                <w:sz w:val="28"/>
                <w:szCs w:val="28"/>
              </w:rPr>
              <w:t xml:space="preserve">2018 год – общий объем финансирования программы составил </w:t>
            </w:r>
            <w:r w:rsidRPr="00E510E0">
              <w:rPr>
                <w:rFonts w:ascii="Times New Roman" w:hAnsi="Times New Roman" w:cs="Times New Roman"/>
                <w:sz w:val="28"/>
                <w:szCs w:val="28"/>
                <w:lang w:eastAsia="en-US"/>
              </w:rPr>
              <w:t>14 862,559 тыс. руб.</w:t>
            </w:r>
            <w:r w:rsidRPr="00E510E0">
              <w:rPr>
                <w:rFonts w:ascii="Times New Roman" w:hAnsi="Times New Roman" w:cs="Times New Roman"/>
                <w:sz w:val="28"/>
                <w:szCs w:val="28"/>
              </w:rPr>
              <w:t>, из них:</w:t>
            </w:r>
          </w:p>
          <w:p w:rsidR="008F0620" w:rsidRPr="00E510E0" w:rsidRDefault="008F0620" w:rsidP="00993C09">
            <w:pPr>
              <w:pStyle w:val="ConsPlusNormal"/>
              <w:rPr>
                <w:rFonts w:ascii="Times New Roman" w:hAnsi="Times New Roman" w:cs="Times New Roman"/>
                <w:sz w:val="28"/>
                <w:szCs w:val="28"/>
              </w:rPr>
            </w:pPr>
            <w:r w:rsidRPr="00E510E0">
              <w:rPr>
                <w:rFonts w:ascii="Times New Roman" w:hAnsi="Times New Roman" w:cs="Times New Roman"/>
                <w:sz w:val="28"/>
                <w:szCs w:val="28"/>
              </w:rPr>
              <w:t>8 159,914 тыс. руб. – дворовые территории;</w:t>
            </w:r>
          </w:p>
          <w:p w:rsidR="008F0620" w:rsidRPr="00E510E0" w:rsidRDefault="008F0620" w:rsidP="00993C09">
            <w:pPr>
              <w:rPr>
                <w:rFonts w:ascii="Times New Roman" w:hAnsi="Times New Roman" w:cs="Times New Roman"/>
                <w:sz w:val="28"/>
                <w:szCs w:val="28"/>
              </w:rPr>
            </w:pPr>
            <w:r w:rsidRPr="00E510E0">
              <w:rPr>
                <w:rFonts w:ascii="Times New Roman" w:hAnsi="Times New Roman" w:cs="Times New Roman"/>
                <w:sz w:val="28"/>
                <w:szCs w:val="28"/>
              </w:rPr>
              <w:t>6 702,645 тыс. руб. – общественные территории.</w:t>
            </w:r>
          </w:p>
          <w:p w:rsidR="008F0620" w:rsidRPr="00E510E0" w:rsidRDefault="008F0620" w:rsidP="00993C09">
            <w:pPr>
              <w:rPr>
                <w:rFonts w:ascii="Times New Roman" w:hAnsi="Times New Roman" w:cs="Times New Roman"/>
                <w:sz w:val="28"/>
                <w:szCs w:val="28"/>
              </w:rPr>
            </w:pPr>
          </w:p>
          <w:p w:rsidR="008F0620" w:rsidRPr="00E510E0" w:rsidRDefault="008F0620" w:rsidP="00993C09">
            <w:pPr>
              <w:widowControl w:val="0"/>
              <w:autoSpaceDE w:val="0"/>
              <w:autoSpaceDN w:val="0"/>
              <w:adjustRightInd w:val="0"/>
              <w:rPr>
                <w:rFonts w:ascii="Times New Roman" w:hAnsi="Times New Roman"/>
                <w:sz w:val="28"/>
                <w:szCs w:val="28"/>
              </w:rPr>
            </w:pPr>
            <w:r w:rsidRPr="00E510E0">
              <w:rPr>
                <w:rFonts w:ascii="Times New Roman" w:hAnsi="Times New Roman"/>
                <w:sz w:val="28"/>
                <w:szCs w:val="28"/>
              </w:rPr>
              <w:t>Источники финансирования:</w:t>
            </w:r>
          </w:p>
          <w:p w:rsidR="008F0620" w:rsidRPr="00E510E0" w:rsidRDefault="008F0620" w:rsidP="00993C09">
            <w:pPr>
              <w:widowControl w:val="0"/>
              <w:autoSpaceDE w:val="0"/>
              <w:autoSpaceDN w:val="0"/>
              <w:adjustRightInd w:val="0"/>
              <w:rPr>
                <w:rFonts w:ascii="Times New Roman" w:hAnsi="Times New Roman"/>
                <w:sz w:val="28"/>
                <w:szCs w:val="28"/>
              </w:rPr>
            </w:pPr>
          </w:p>
          <w:p w:rsidR="008F0620" w:rsidRPr="00E510E0" w:rsidRDefault="008F0620" w:rsidP="00993C09">
            <w:pPr>
              <w:widowControl w:val="0"/>
              <w:autoSpaceDE w:val="0"/>
              <w:autoSpaceDN w:val="0"/>
              <w:adjustRightInd w:val="0"/>
              <w:rPr>
                <w:rFonts w:ascii="Times New Roman" w:hAnsi="Times New Roman"/>
                <w:sz w:val="28"/>
                <w:szCs w:val="28"/>
              </w:rPr>
            </w:pPr>
            <w:r w:rsidRPr="00E510E0">
              <w:rPr>
                <w:rFonts w:ascii="Times New Roman" w:hAnsi="Times New Roman"/>
                <w:sz w:val="28"/>
                <w:szCs w:val="28"/>
              </w:rPr>
              <w:t xml:space="preserve">Федеральный бюджет – 7 440,0 тыс. руб., из них </w:t>
            </w:r>
          </w:p>
          <w:p w:rsidR="008F0620" w:rsidRPr="00E510E0" w:rsidRDefault="008F0620" w:rsidP="00993C09">
            <w:pPr>
              <w:widowControl w:val="0"/>
              <w:autoSpaceDE w:val="0"/>
              <w:autoSpaceDN w:val="0"/>
              <w:adjustRightInd w:val="0"/>
              <w:rPr>
                <w:rFonts w:ascii="Times New Roman" w:hAnsi="Times New Roman"/>
                <w:sz w:val="28"/>
                <w:szCs w:val="28"/>
              </w:rPr>
            </w:pPr>
            <w:r w:rsidRPr="00E510E0">
              <w:rPr>
                <w:rFonts w:ascii="Times New Roman" w:hAnsi="Times New Roman"/>
                <w:sz w:val="28"/>
                <w:szCs w:val="28"/>
              </w:rPr>
              <w:t>на мероприятия по благоустройству дворовых территорий – 4 025,633 тыс. руб., на мероприятия по благоустройству общественных территорий – 3 414,367 тыс. руб.</w:t>
            </w:r>
          </w:p>
          <w:p w:rsidR="008F0620" w:rsidRPr="00E510E0" w:rsidRDefault="008F0620" w:rsidP="00993C09">
            <w:pPr>
              <w:widowControl w:val="0"/>
              <w:autoSpaceDE w:val="0"/>
              <w:autoSpaceDN w:val="0"/>
              <w:adjustRightInd w:val="0"/>
              <w:rPr>
                <w:rFonts w:ascii="Times New Roman" w:hAnsi="Times New Roman"/>
                <w:sz w:val="28"/>
                <w:szCs w:val="28"/>
              </w:rPr>
            </w:pPr>
          </w:p>
          <w:p w:rsidR="008F0620" w:rsidRPr="00E510E0" w:rsidRDefault="008F0620" w:rsidP="00993C09">
            <w:pPr>
              <w:widowControl w:val="0"/>
              <w:autoSpaceDE w:val="0"/>
              <w:autoSpaceDN w:val="0"/>
              <w:adjustRightInd w:val="0"/>
              <w:rPr>
                <w:rFonts w:ascii="Times New Roman" w:hAnsi="Times New Roman"/>
                <w:sz w:val="28"/>
                <w:szCs w:val="28"/>
              </w:rPr>
            </w:pPr>
            <w:r w:rsidRPr="00E510E0">
              <w:rPr>
                <w:rFonts w:ascii="Times New Roman" w:hAnsi="Times New Roman"/>
                <w:sz w:val="28"/>
                <w:szCs w:val="28"/>
              </w:rPr>
              <w:t xml:space="preserve">Республиканский бюджет – 560,0 тыс. руб., из них </w:t>
            </w:r>
          </w:p>
          <w:p w:rsidR="008F0620" w:rsidRPr="00E510E0" w:rsidRDefault="008F0620" w:rsidP="00993C09">
            <w:pPr>
              <w:widowControl w:val="0"/>
              <w:autoSpaceDE w:val="0"/>
              <w:autoSpaceDN w:val="0"/>
              <w:adjustRightInd w:val="0"/>
              <w:rPr>
                <w:rFonts w:ascii="Times New Roman" w:hAnsi="Times New Roman"/>
                <w:sz w:val="28"/>
                <w:szCs w:val="28"/>
              </w:rPr>
            </w:pPr>
            <w:r w:rsidRPr="00E510E0">
              <w:rPr>
                <w:rFonts w:ascii="Times New Roman" w:hAnsi="Times New Roman"/>
                <w:sz w:val="28"/>
                <w:szCs w:val="28"/>
              </w:rPr>
              <w:t>на мероприятия по благоустройству дворовых территорий – 303,005 тыс. руб., на мероприятия по благоустройству общественных территорий – 256,995 тыс. руб.</w:t>
            </w:r>
          </w:p>
          <w:p w:rsidR="008F0620" w:rsidRPr="00E510E0" w:rsidRDefault="008F0620" w:rsidP="00993C09">
            <w:pPr>
              <w:widowControl w:val="0"/>
              <w:autoSpaceDE w:val="0"/>
              <w:autoSpaceDN w:val="0"/>
              <w:adjustRightInd w:val="0"/>
              <w:rPr>
                <w:rFonts w:ascii="Times New Roman" w:hAnsi="Times New Roman"/>
                <w:sz w:val="28"/>
                <w:szCs w:val="28"/>
              </w:rPr>
            </w:pPr>
          </w:p>
          <w:p w:rsidR="008F0620" w:rsidRPr="00E510E0" w:rsidRDefault="008F0620" w:rsidP="00993C09">
            <w:pPr>
              <w:widowControl w:val="0"/>
              <w:autoSpaceDE w:val="0"/>
              <w:autoSpaceDN w:val="0"/>
              <w:adjustRightInd w:val="0"/>
              <w:rPr>
                <w:rFonts w:ascii="Times New Roman" w:hAnsi="Times New Roman"/>
                <w:sz w:val="28"/>
                <w:szCs w:val="28"/>
              </w:rPr>
            </w:pPr>
            <w:r w:rsidRPr="00E510E0">
              <w:rPr>
                <w:rFonts w:ascii="Times New Roman" w:hAnsi="Times New Roman"/>
                <w:sz w:val="28"/>
                <w:szCs w:val="28"/>
              </w:rPr>
              <w:t>Местный бюджет – 6 815,879 тыс. руб.,</w:t>
            </w:r>
          </w:p>
          <w:p w:rsidR="008F0620" w:rsidRPr="00E510E0" w:rsidRDefault="008F0620" w:rsidP="00993C09">
            <w:pPr>
              <w:widowControl w:val="0"/>
              <w:autoSpaceDE w:val="0"/>
              <w:autoSpaceDN w:val="0"/>
              <w:adjustRightInd w:val="0"/>
              <w:rPr>
                <w:rFonts w:ascii="Times New Roman" w:hAnsi="Times New Roman"/>
                <w:sz w:val="28"/>
                <w:szCs w:val="28"/>
              </w:rPr>
            </w:pPr>
            <w:r w:rsidRPr="00E510E0">
              <w:rPr>
                <w:rFonts w:ascii="Times New Roman" w:hAnsi="Times New Roman"/>
                <w:sz w:val="28"/>
                <w:szCs w:val="28"/>
              </w:rPr>
              <w:t>из них на мероприятия по благоустройству дворовых территорий – 3 784,596 тыс. руб., в том числе – 246,0 тыс. руб. на разработку дизайн-проектов</w:t>
            </w:r>
          </w:p>
          <w:p w:rsidR="008F0620" w:rsidRPr="00E510E0" w:rsidRDefault="008F0620" w:rsidP="00993C09">
            <w:pPr>
              <w:widowControl w:val="0"/>
              <w:autoSpaceDE w:val="0"/>
              <w:autoSpaceDN w:val="0"/>
              <w:adjustRightInd w:val="0"/>
              <w:rPr>
                <w:rFonts w:ascii="Times New Roman" w:hAnsi="Times New Roman"/>
                <w:sz w:val="28"/>
                <w:szCs w:val="28"/>
              </w:rPr>
            </w:pPr>
            <w:r w:rsidRPr="00E510E0">
              <w:rPr>
                <w:rFonts w:ascii="Times New Roman" w:hAnsi="Times New Roman"/>
                <w:sz w:val="28"/>
                <w:szCs w:val="28"/>
              </w:rPr>
              <w:t>на мероприятия по благоустройству общественных территорий – 3 031,283 тыс. руб., в том числе – 30,0 тыс. руб. на разработку дизайн-проектов.</w:t>
            </w:r>
          </w:p>
          <w:p w:rsidR="008F0620" w:rsidRPr="00E510E0" w:rsidRDefault="008F0620" w:rsidP="00993C09">
            <w:pPr>
              <w:widowControl w:val="0"/>
              <w:autoSpaceDE w:val="0"/>
              <w:autoSpaceDN w:val="0"/>
              <w:adjustRightInd w:val="0"/>
              <w:rPr>
                <w:rFonts w:ascii="Times New Roman" w:hAnsi="Times New Roman"/>
                <w:sz w:val="28"/>
                <w:szCs w:val="28"/>
              </w:rPr>
            </w:pPr>
          </w:p>
          <w:p w:rsidR="008F0620" w:rsidRPr="00E510E0" w:rsidRDefault="008F0620" w:rsidP="00993C09">
            <w:pPr>
              <w:widowControl w:val="0"/>
              <w:autoSpaceDE w:val="0"/>
              <w:autoSpaceDN w:val="0"/>
              <w:adjustRightInd w:val="0"/>
              <w:rPr>
                <w:rFonts w:ascii="Times New Roman" w:hAnsi="Times New Roman"/>
                <w:sz w:val="28"/>
                <w:szCs w:val="28"/>
              </w:rPr>
            </w:pPr>
            <w:r w:rsidRPr="00E510E0">
              <w:rPr>
                <w:rFonts w:ascii="Times New Roman" w:hAnsi="Times New Roman"/>
                <w:sz w:val="28"/>
                <w:szCs w:val="28"/>
              </w:rPr>
              <w:t>Внебюджетные источники</w:t>
            </w:r>
          </w:p>
          <w:p w:rsidR="008F0620" w:rsidRPr="00E510E0" w:rsidRDefault="008F0620" w:rsidP="00993C09">
            <w:pPr>
              <w:widowControl w:val="0"/>
              <w:autoSpaceDE w:val="0"/>
              <w:autoSpaceDN w:val="0"/>
              <w:adjustRightInd w:val="0"/>
              <w:rPr>
                <w:rFonts w:ascii="Times New Roman" w:hAnsi="Times New Roman"/>
                <w:sz w:val="28"/>
                <w:szCs w:val="28"/>
              </w:rPr>
            </w:pPr>
            <w:r w:rsidRPr="00E510E0">
              <w:rPr>
                <w:rFonts w:ascii="Times New Roman" w:hAnsi="Times New Roman"/>
                <w:sz w:val="28"/>
                <w:szCs w:val="28"/>
              </w:rPr>
              <w:t>финансирования – 46,680 тыс. руб. на мероприятия по благоустройству дворовых территорий согласно дополнительному перечню.</w:t>
            </w:r>
          </w:p>
          <w:p w:rsidR="008F0620" w:rsidRPr="00E510E0" w:rsidRDefault="008F0620" w:rsidP="00993C09">
            <w:pPr>
              <w:widowControl w:val="0"/>
              <w:autoSpaceDE w:val="0"/>
              <w:autoSpaceDN w:val="0"/>
              <w:adjustRightInd w:val="0"/>
              <w:rPr>
                <w:rFonts w:ascii="Times New Roman" w:hAnsi="Times New Roman"/>
                <w:sz w:val="28"/>
                <w:szCs w:val="28"/>
              </w:rPr>
            </w:pPr>
          </w:p>
          <w:p w:rsidR="008F0620" w:rsidRPr="00E510E0" w:rsidRDefault="008F0620" w:rsidP="00993C09">
            <w:pPr>
              <w:pStyle w:val="ConsPlusNormal"/>
              <w:rPr>
                <w:rFonts w:ascii="Times New Roman" w:hAnsi="Times New Roman" w:cs="Times New Roman"/>
                <w:bCs/>
                <w:sz w:val="28"/>
                <w:szCs w:val="28"/>
              </w:rPr>
            </w:pPr>
            <w:r w:rsidRPr="00E510E0">
              <w:rPr>
                <w:rFonts w:ascii="Times New Roman" w:hAnsi="Times New Roman" w:cs="Times New Roman"/>
                <w:sz w:val="28"/>
                <w:szCs w:val="28"/>
              </w:rPr>
              <w:t xml:space="preserve">2019 год – общий объем финансирования программы составил </w:t>
            </w:r>
            <w:r w:rsidRPr="00E510E0">
              <w:rPr>
                <w:rFonts w:ascii="Times New Roman" w:hAnsi="Times New Roman" w:cs="Times New Roman"/>
                <w:bCs/>
                <w:color w:val="000000"/>
                <w:sz w:val="28"/>
                <w:szCs w:val="28"/>
              </w:rPr>
              <w:t xml:space="preserve">8 287,85480 тыс. </w:t>
            </w:r>
            <w:r w:rsidRPr="00E510E0">
              <w:rPr>
                <w:rFonts w:ascii="Times New Roman" w:hAnsi="Times New Roman" w:cs="Times New Roman"/>
                <w:sz w:val="28"/>
                <w:szCs w:val="28"/>
                <w:lang w:eastAsia="en-US"/>
              </w:rPr>
              <w:t>руб.</w:t>
            </w:r>
            <w:r w:rsidRPr="00E510E0">
              <w:rPr>
                <w:rFonts w:ascii="Times New Roman" w:hAnsi="Times New Roman" w:cs="Times New Roman"/>
                <w:sz w:val="28"/>
                <w:szCs w:val="28"/>
              </w:rPr>
              <w:t>, из них:</w:t>
            </w:r>
          </w:p>
          <w:p w:rsidR="008F0620" w:rsidRPr="00E510E0" w:rsidRDefault="008F0620" w:rsidP="00993C09">
            <w:pPr>
              <w:rPr>
                <w:rFonts w:ascii="Times New Roman" w:hAnsi="Times New Roman" w:cs="Times New Roman"/>
                <w:bCs/>
                <w:iCs/>
                <w:color w:val="000000"/>
                <w:sz w:val="28"/>
                <w:szCs w:val="28"/>
              </w:rPr>
            </w:pPr>
            <w:r w:rsidRPr="00E510E0">
              <w:rPr>
                <w:rFonts w:ascii="Times New Roman" w:hAnsi="Times New Roman" w:cs="Times New Roman"/>
                <w:bCs/>
                <w:iCs/>
                <w:color w:val="000000"/>
                <w:sz w:val="28"/>
                <w:szCs w:val="28"/>
              </w:rPr>
              <w:t xml:space="preserve">5 535,37280 тыс. </w:t>
            </w:r>
            <w:r w:rsidRPr="00E510E0">
              <w:rPr>
                <w:rFonts w:ascii="Times New Roman" w:hAnsi="Times New Roman" w:cs="Times New Roman"/>
                <w:sz w:val="28"/>
                <w:szCs w:val="28"/>
              </w:rPr>
              <w:t>руб. – дворовые территории;</w:t>
            </w:r>
          </w:p>
          <w:p w:rsidR="008F0620" w:rsidRPr="00E510E0" w:rsidRDefault="008F0620" w:rsidP="00993C09">
            <w:pPr>
              <w:rPr>
                <w:rFonts w:ascii="Times New Roman" w:hAnsi="Times New Roman" w:cs="Times New Roman"/>
                <w:bCs/>
                <w:iCs/>
                <w:sz w:val="28"/>
                <w:szCs w:val="28"/>
              </w:rPr>
            </w:pPr>
            <w:r w:rsidRPr="00E510E0">
              <w:rPr>
                <w:rFonts w:ascii="Times New Roman" w:hAnsi="Times New Roman" w:cs="Times New Roman"/>
                <w:bCs/>
                <w:iCs/>
                <w:sz w:val="28"/>
                <w:szCs w:val="28"/>
              </w:rPr>
              <w:t xml:space="preserve">2 752,482 тыс. </w:t>
            </w:r>
            <w:r w:rsidRPr="00E510E0">
              <w:rPr>
                <w:rFonts w:ascii="Times New Roman" w:hAnsi="Times New Roman" w:cs="Times New Roman"/>
                <w:sz w:val="28"/>
                <w:szCs w:val="28"/>
              </w:rPr>
              <w:t>руб. – общественные территории.</w:t>
            </w:r>
          </w:p>
          <w:p w:rsidR="008F0620" w:rsidRPr="00E510E0" w:rsidRDefault="008F0620" w:rsidP="00993C09">
            <w:pPr>
              <w:rPr>
                <w:rFonts w:ascii="Times New Roman" w:hAnsi="Times New Roman" w:cs="Times New Roman"/>
                <w:sz w:val="28"/>
                <w:szCs w:val="28"/>
              </w:rPr>
            </w:pPr>
          </w:p>
          <w:p w:rsidR="008F0620" w:rsidRPr="00E510E0" w:rsidRDefault="008F0620" w:rsidP="00993C09">
            <w:pPr>
              <w:widowControl w:val="0"/>
              <w:autoSpaceDE w:val="0"/>
              <w:autoSpaceDN w:val="0"/>
              <w:adjustRightInd w:val="0"/>
              <w:rPr>
                <w:rFonts w:ascii="Times New Roman" w:hAnsi="Times New Roman" w:cs="Times New Roman"/>
                <w:sz w:val="28"/>
                <w:szCs w:val="28"/>
              </w:rPr>
            </w:pPr>
            <w:r w:rsidRPr="00E510E0">
              <w:rPr>
                <w:rFonts w:ascii="Times New Roman" w:hAnsi="Times New Roman" w:cs="Times New Roman"/>
                <w:sz w:val="28"/>
                <w:szCs w:val="28"/>
              </w:rPr>
              <w:t>Источники финансирования:</w:t>
            </w:r>
          </w:p>
          <w:p w:rsidR="008F0620" w:rsidRPr="00E510E0" w:rsidRDefault="008F0620" w:rsidP="00993C09">
            <w:pPr>
              <w:widowControl w:val="0"/>
              <w:autoSpaceDE w:val="0"/>
              <w:autoSpaceDN w:val="0"/>
              <w:adjustRightInd w:val="0"/>
              <w:rPr>
                <w:rFonts w:ascii="Times New Roman" w:hAnsi="Times New Roman"/>
                <w:color w:val="FF0000"/>
                <w:sz w:val="28"/>
                <w:szCs w:val="28"/>
              </w:rPr>
            </w:pPr>
          </w:p>
          <w:p w:rsidR="008F0620" w:rsidRPr="00E510E0" w:rsidRDefault="008F0620" w:rsidP="00993C09">
            <w:pPr>
              <w:widowControl w:val="0"/>
              <w:autoSpaceDE w:val="0"/>
              <w:autoSpaceDN w:val="0"/>
              <w:adjustRightInd w:val="0"/>
              <w:rPr>
                <w:rFonts w:ascii="Times New Roman" w:hAnsi="Times New Roman"/>
                <w:sz w:val="28"/>
                <w:szCs w:val="28"/>
              </w:rPr>
            </w:pPr>
            <w:r w:rsidRPr="00E510E0">
              <w:rPr>
                <w:rFonts w:ascii="Times New Roman" w:hAnsi="Times New Roman"/>
                <w:sz w:val="28"/>
                <w:szCs w:val="28"/>
              </w:rPr>
              <w:t xml:space="preserve">Федеральный бюджет – 7 135,0 тыс. руб., из них </w:t>
            </w:r>
          </w:p>
          <w:p w:rsidR="008F0620" w:rsidRPr="00E510E0" w:rsidRDefault="008F0620" w:rsidP="00993C09">
            <w:pPr>
              <w:widowControl w:val="0"/>
              <w:autoSpaceDE w:val="0"/>
              <w:autoSpaceDN w:val="0"/>
              <w:adjustRightInd w:val="0"/>
              <w:rPr>
                <w:rFonts w:ascii="Times New Roman" w:hAnsi="Times New Roman" w:cs="Times New Roman"/>
                <w:sz w:val="28"/>
                <w:szCs w:val="28"/>
              </w:rPr>
            </w:pPr>
            <w:r w:rsidRPr="00E510E0">
              <w:rPr>
                <w:rFonts w:ascii="Times New Roman" w:hAnsi="Times New Roman"/>
                <w:sz w:val="28"/>
                <w:szCs w:val="28"/>
              </w:rPr>
              <w:t xml:space="preserve">на мероприятия по благоустройству дворовых </w:t>
            </w:r>
            <w:r w:rsidRPr="00E510E0">
              <w:rPr>
                <w:rFonts w:ascii="Times New Roman" w:hAnsi="Times New Roman" w:cs="Times New Roman"/>
                <w:sz w:val="28"/>
                <w:szCs w:val="28"/>
              </w:rPr>
              <w:t xml:space="preserve">территорий – </w:t>
            </w:r>
            <w:r w:rsidRPr="00E510E0">
              <w:rPr>
                <w:rFonts w:ascii="Times New Roman" w:hAnsi="Times New Roman" w:cs="Times New Roman"/>
                <w:bCs/>
                <w:sz w:val="28"/>
                <w:szCs w:val="28"/>
              </w:rPr>
              <w:t>4 686,55728</w:t>
            </w:r>
            <w:r w:rsidRPr="00E510E0">
              <w:rPr>
                <w:rFonts w:ascii="Times New Roman" w:hAnsi="Times New Roman" w:cs="Times New Roman"/>
                <w:sz w:val="28"/>
                <w:szCs w:val="28"/>
              </w:rPr>
              <w:t xml:space="preserve"> тыс. руб., </w:t>
            </w:r>
          </w:p>
          <w:p w:rsidR="008F0620" w:rsidRPr="00E510E0" w:rsidRDefault="008F0620" w:rsidP="00993C09">
            <w:pPr>
              <w:widowControl w:val="0"/>
              <w:autoSpaceDE w:val="0"/>
              <w:autoSpaceDN w:val="0"/>
              <w:adjustRightInd w:val="0"/>
              <w:rPr>
                <w:rFonts w:ascii="Times New Roman" w:hAnsi="Times New Roman" w:cs="Times New Roman"/>
                <w:sz w:val="28"/>
                <w:szCs w:val="28"/>
              </w:rPr>
            </w:pPr>
            <w:r w:rsidRPr="00E510E0">
              <w:rPr>
                <w:rFonts w:ascii="Times New Roman" w:hAnsi="Times New Roman" w:cs="Times New Roman"/>
                <w:sz w:val="28"/>
                <w:szCs w:val="28"/>
              </w:rPr>
              <w:t xml:space="preserve">на мероприятия по благоустройству общественных территорий – </w:t>
            </w:r>
            <w:r w:rsidRPr="00E510E0">
              <w:rPr>
                <w:rFonts w:ascii="Times New Roman" w:hAnsi="Times New Roman" w:cs="Times New Roman"/>
                <w:bCs/>
                <w:sz w:val="28"/>
                <w:szCs w:val="28"/>
              </w:rPr>
              <w:t>2 448,44272</w:t>
            </w:r>
            <w:r w:rsidRPr="00E510E0">
              <w:rPr>
                <w:rFonts w:ascii="Times New Roman" w:hAnsi="Times New Roman" w:cs="Times New Roman"/>
                <w:sz w:val="28"/>
                <w:szCs w:val="28"/>
              </w:rPr>
              <w:t xml:space="preserve"> тыс. руб.</w:t>
            </w:r>
          </w:p>
          <w:p w:rsidR="008F0620" w:rsidRPr="00E510E0" w:rsidRDefault="008F0620" w:rsidP="00993C09">
            <w:pPr>
              <w:widowControl w:val="0"/>
              <w:autoSpaceDE w:val="0"/>
              <w:autoSpaceDN w:val="0"/>
              <w:adjustRightInd w:val="0"/>
              <w:rPr>
                <w:rFonts w:ascii="Times New Roman" w:hAnsi="Times New Roman" w:cs="Times New Roman"/>
                <w:sz w:val="28"/>
                <w:szCs w:val="28"/>
              </w:rPr>
            </w:pPr>
          </w:p>
          <w:p w:rsidR="008F0620" w:rsidRPr="00E510E0" w:rsidRDefault="008F0620" w:rsidP="00993C09">
            <w:pPr>
              <w:widowControl w:val="0"/>
              <w:autoSpaceDE w:val="0"/>
              <w:autoSpaceDN w:val="0"/>
              <w:adjustRightInd w:val="0"/>
              <w:rPr>
                <w:rFonts w:ascii="Times New Roman" w:hAnsi="Times New Roman"/>
                <w:sz w:val="28"/>
                <w:szCs w:val="28"/>
              </w:rPr>
            </w:pPr>
            <w:r w:rsidRPr="00E510E0">
              <w:rPr>
                <w:rFonts w:ascii="Times New Roman" w:hAnsi="Times New Roman"/>
                <w:sz w:val="28"/>
                <w:szCs w:val="28"/>
              </w:rPr>
              <w:t xml:space="preserve">Республиканский бюджет – 362,0 тыс. руб., из них </w:t>
            </w:r>
          </w:p>
          <w:p w:rsidR="008F0620" w:rsidRPr="00E510E0" w:rsidRDefault="008F0620" w:rsidP="00993C09">
            <w:pPr>
              <w:widowControl w:val="0"/>
              <w:autoSpaceDE w:val="0"/>
              <w:autoSpaceDN w:val="0"/>
              <w:adjustRightInd w:val="0"/>
              <w:rPr>
                <w:rFonts w:ascii="Times New Roman" w:hAnsi="Times New Roman" w:cs="Times New Roman"/>
                <w:sz w:val="28"/>
                <w:szCs w:val="28"/>
              </w:rPr>
            </w:pPr>
            <w:r w:rsidRPr="00E510E0">
              <w:rPr>
                <w:rFonts w:ascii="Times New Roman" w:hAnsi="Times New Roman"/>
                <w:sz w:val="28"/>
                <w:szCs w:val="28"/>
              </w:rPr>
              <w:t xml:space="preserve">на мероприятия по благоустройству дворовых </w:t>
            </w:r>
            <w:r w:rsidRPr="00E510E0">
              <w:rPr>
                <w:rFonts w:ascii="Times New Roman" w:hAnsi="Times New Roman" w:cs="Times New Roman"/>
                <w:sz w:val="28"/>
                <w:szCs w:val="28"/>
              </w:rPr>
              <w:t xml:space="preserve">территорий – </w:t>
            </w:r>
            <w:r w:rsidRPr="00E510E0">
              <w:rPr>
                <w:rFonts w:ascii="Times New Roman" w:hAnsi="Times New Roman" w:cs="Times New Roman"/>
                <w:bCs/>
                <w:sz w:val="28"/>
                <w:szCs w:val="28"/>
              </w:rPr>
              <w:t>237,77628</w:t>
            </w:r>
            <w:r w:rsidRPr="00E510E0">
              <w:rPr>
                <w:rFonts w:ascii="Times New Roman" w:hAnsi="Times New Roman" w:cs="Times New Roman"/>
                <w:sz w:val="28"/>
                <w:szCs w:val="28"/>
              </w:rPr>
              <w:t xml:space="preserve"> тыс. руб., </w:t>
            </w:r>
          </w:p>
          <w:p w:rsidR="008F0620" w:rsidRPr="00E510E0" w:rsidRDefault="008F0620" w:rsidP="00993C09">
            <w:pPr>
              <w:widowControl w:val="0"/>
              <w:autoSpaceDE w:val="0"/>
              <w:autoSpaceDN w:val="0"/>
              <w:adjustRightInd w:val="0"/>
              <w:rPr>
                <w:rFonts w:ascii="Times New Roman" w:hAnsi="Times New Roman" w:cs="Times New Roman"/>
                <w:sz w:val="28"/>
                <w:szCs w:val="28"/>
              </w:rPr>
            </w:pPr>
            <w:r w:rsidRPr="00E510E0">
              <w:rPr>
                <w:rFonts w:ascii="Times New Roman" w:hAnsi="Times New Roman" w:cs="Times New Roman"/>
                <w:sz w:val="28"/>
                <w:szCs w:val="28"/>
              </w:rPr>
              <w:t xml:space="preserve">на мероприятия по благоустройству общественных территорий – </w:t>
            </w:r>
            <w:r w:rsidRPr="00E510E0">
              <w:rPr>
                <w:rFonts w:ascii="Times New Roman" w:hAnsi="Times New Roman" w:cs="Times New Roman"/>
                <w:bCs/>
                <w:sz w:val="28"/>
                <w:szCs w:val="28"/>
              </w:rPr>
              <w:t>124,22372</w:t>
            </w:r>
            <w:r w:rsidRPr="00E510E0">
              <w:rPr>
                <w:rFonts w:ascii="Times New Roman" w:hAnsi="Times New Roman" w:cs="Times New Roman"/>
                <w:sz w:val="28"/>
                <w:szCs w:val="28"/>
              </w:rPr>
              <w:t xml:space="preserve"> тыс. руб.</w:t>
            </w:r>
          </w:p>
          <w:p w:rsidR="008F0620" w:rsidRPr="00E510E0" w:rsidRDefault="008F0620" w:rsidP="00993C09">
            <w:pPr>
              <w:widowControl w:val="0"/>
              <w:autoSpaceDE w:val="0"/>
              <w:autoSpaceDN w:val="0"/>
              <w:adjustRightInd w:val="0"/>
              <w:rPr>
                <w:rFonts w:ascii="Times New Roman" w:hAnsi="Times New Roman" w:cs="Times New Roman"/>
                <w:sz w:val="28"/>
                <w:szCs w:val="28"/>
              </w:rPr>
            </w:pPr>
          </w:p>
          <w:p w:rsidR="008F0620" w:rsidRPr="00E510E0" w:rsidRDefault="008F0620" w:rsidP="00993C09">
            <w:pPr>
              <w:widowControl w:val="0"/>
              <w:autoSpaceDE w:val="0"/>
              <w:autoSpaceDN w:val="0"/>
              <w:adjustRightInd w:val="0"/>
              <w:rPr>
                <w:rFonts w:ascii="Times New Roman" w:hAnsi="Times New Roman"/>
                <w:sz w:val="28"/>
                <w:szCs w:val="28"/>
              </w:rPr>
            </w:pPr>
            <w:r w:rsidRPr="00E510E0">
              <w:rPr>
                <w:rFonts w:ascii="Times New Roman" w:hAnsi="Times New Roman"/>
                <w:sz w:val="28"/>
                <w:szCs w:val="28"/>
              </w:rPr>
              <w:t>Местный бюджет – 524,0 тыс. руб.,</w:t>
            </w:r>
          </w:p>
          <w:p w:rsidR="008F0620" w:rsidRPr="00E510E0" w:rsidRDefault="008F0620" w:rsidP="00993C09">
            <w:pPr>
              <w:widowControl w:val="0"/>
              <w:autoSpaceDE w:val="0"/>
              <w:autoSpaceDN w:val="0"/>
              <w:adjustRightInd w:val="0"/>
              <w:rPr>
                <w:rFonts w:ascii="Times New Roman" w:hAnsi="Times New Roman" w:cs="Times New Roman"/>
                <w:sz w:val="28"/>
                <w:szCs w:val="28"/>
              </w:rPr>
            </w:pPr>
            <w:r w:rsidRPr="00E510E0">
              <w:rPr>
                <w:rFonts w:ascii="Times New Roman" w:hAnsi="Times New Roman"/>
                <w:sz w:val="28"/>
                <w:szCs w:val="28"/>
              </w:rPr>
              <w:t xml:space="preserve">из них на мероприятия по благоустройству дворовых </w:t>
            </w:r>
            <w:r w:rsidRPr="00E510E0">
              <w:rPr>
                <w:rFonts w:ascii="Times New Roman" w:hAnsi="Times New Roman" w:cs="Times New Roman"/>
                <w:sz w:val="28"/>
                <w:szCs w:val="28"/>
              </w:rPr>
              <w:t xml:space="preserve">территорий – </w:t>
            </w:r>
            <w:r w:rsidRPr="00E510E0">
              <w:rPr>
                <w:rFonts w:ascii="Times New Roman" w:hAnsi="Times New Roman" w:cs="Times New Roman"/>
                <w:bCs/>
                <w:sz w:val="28"/>
                <w:szCs w:val="28"/>
              </w:rPr>
              <w:t>344,18444</w:t>
            </w:r>
            <w:r w:rsidRPr="00E510E0">
              <w:rPr>
                <w:rFonts w:ascii="Times New Roman" w:hAnsi="Times New Roman" w:cs="Times New Roman"/>
                <w:sz w:val="28"/>
                <w:szCs w:val="28"/>
              </w:rPr>
              <w:t xml:space="preserve"> тыс. руб., </w:t>
            </w:r>
          </w:p>
          <w:p w:rsidR="008F0620" w:rsidRPr="00E510E0" w:rsidRDefault="008F0620" w:rsidP="00993C09">
            <w:pPr>
              <w:widowControl w:val="0"/>
              <w:autoSpaceDE w:val="0"/>
              <w:autoSpaceDN w:val="0"/>
              <w:adjustRightInd w:val="0"/>
              <w:rPr>
                <w:rFonts w:ascii="Times New Roman" w:hAnsi="Times New Roman" w:cs="Times New Roman"/>
                <w:sz w:val="28"/>
                <w:szCs w:val="28"/>
              </w:rPr>
            </w:pPr>
            <w:r w:rsidRPr="00E510E0">
              <w:rPr>
                <w:rFonts w:ascii="Times New Roman" w:hAnsi="Times New Roman" w:cs="Times New Roman"/>
                <w:sz w:val="28"/>
                <w:szCs w:val="28"/>
              </w:rPr>
              <w:t xml:space="preserve">на мероприятия по благоустройству общественных территорий – </w:t>
            </w:r>
            <w:r w:rsidRPr="00E510E0">
              <w:rPr>
                <w:rFonts w:ascii="Times New Roman" w:hAnsi="Times New Roman" w:cs="Times New Roman"/>
                <w:bCs/>
                <w:sz w:val="28"/>
                <w:szCs w:val="28"/>
              </w:rPr>
              <w:t>179,81556 тыс. руб</w:t>
            </w:r>
            <w:r w:rsidRPr="00E510E0">
              <w:rPr>
                <w:rFonts w:ascii="Times New Roman" w:hAnsi="Times New Roman" w:cs="Times New Roman"/>
                <w:sz w:val="28"/>
                <w:szCs w:val="28"/>
              </w:rPr>
              <w:t xml:space="preserve">. </w:t>
            </w:r>
          </w:p>
          <w:p w:rsidR="008F0620" w:rsidRPr="00E510E0" w:rsidRDefault="008F0620" w:rsidP="00993C09">
            <w:pPr>
              <w:widowControl w:val="0"/>
              <w:autoSpaceDE w:val="0"/>
              <w:autoSpaceDN w:val="0"/>
              <w:adjustRightInd w:val="0"/>
              <w:rPr>
                <w:rFonts w:ascii="Times New Roman" w:hAnsi="Times New Roman"/>
                <w:color w:val="FF0000"/>
                <w:sz w:val="28"/>
                <w:szCs w:val="28"/>
              </w:rPr>
            </w:pPr>
          </w:p>
          <w:p w:rsidR="008F0620" w:rsidRPr="00E510E0" w:rsidRDefault="008F0620" w:rsidP="00993C09">
            <w:pPr>
              <w:widowControl w:val="0"/>
              <w:autoSpaceDE w:val="0"/>
              <w:autoSpaceDN w:val="0"/>
              <w:adjustRightInd w:val="0"/>
              <w:rPr>
                <w:rFonts w:ascii="Times New Roman" w:hAnsi="Times New Roman"/>
                <w:sz w:val="28"/>
                <w:szCs w:val="28"/>
              </w:rPr>
            </w:pPr>
            <w:r w:rsidRPr="00E510E0">
              <w:rPr>
                <w:rFonts w:ascii="Times New Roman" w:hAnsi="Times New Roman"/>
                <w:sz w:val="28"/>
                <w:szCs w:val="28"/>
              </w:rPr>
              <w:t>Внебюджетные источники</w:t>
            </w:r>
          </w:p>
          <w:p w:rsidR="008F0620" w:rsidRPr="00E510E0" w:rsidRDefault="008F0620" w:rsidP="00993C09">
            <w:pPr>
              <w:widowControl w:val="0"/>
              <w:autoSpaceDE w:val="0"/>
              <w:autoSpaceDN w:val="0"/>
              <w:adjustRightInd w:val="0"/>
              <w:rPr>
                <w:rFonts w:ascii="Times New Roman" w:hAnsi="Times New Roman"/>
                <w:sz w:val="28"/>
                <w:szCs w:val="28"/>
              </w:rPr>
            </w:pPr>
            <w:r w:rsidRPr="00E510E0">
              <w:rPr>
                <w:rFonts w:ascii="Times New Roman" w:hAnsi="Times New Roman"/>
                <w:sz w:val="28"/>
                <w:szCs w:val="28"/>
              </w:rPr>
              <w:t>финансирования – 266,85480 тыс. руб. на мероприятия по благоустройству дворовых территорий согласно дополнительному перечню.</w:t>
            </w:r>
          </w:p>
          <w:p w:rsidR="008F0620" w:rsidRPr="00E510E0" w:rsidRDefault="008F0620" w:rsidP="00993C09">
            <w:pPr>
              <w:widowControl w:val="0"/>
              <w:autoSpaceDE w:val="0"/>
              <w:autoSpaceDN w:val="0"/>
              <w:adjustRightInd w:val="0"/>
              <w:rPr>
                <w:rFonts w:ascii="Times New Roman" w:hAnsi="Times New Roman"/>
                <w:sz w:val="28"/>
                <w:szCs w:val="28"/>
              </w:rPr>
            </w:pPr>
          </w:p>
          <w:p w:rsidR="008F0620" w:rsidRPr="00E510E0" w:rsidRDefault="008F0620" w:rsidP="00993C09">
            <w:pPr>
              <w:pStyle w:val="ConsPlusNormal"/>
              <w:rPr>
                <w:rFonts w:ascii="Times New Roman" w:hAnsi="Times New Roman" w:cs="Times New Roman"/>
                <w:bCs/>
                <w:sz w:val="28"/>
                <w:szCs w:val="28"/>
              </w:rPr>
            </w:pPr>
            <w:r w:rsidRPr="00E510E0">
              <w:rPr>
                <w:rFonts w:ascii="Times New Roman" w:hAnsi="Times New Roman" w:cs="Times New Roman"/>
                <w:sz w:val="28"/>
                <w:szCs w:val="28"/>
              </w:rPr>
              <w:t xml:space="preserve">2020 год – общий объем финансирования программы составил </w:t>
            </w:r>
            <w:r w:rsidRPr="00E510E0">
              <w:rPr>
                <w:rFonts w:ascii="Times New Roman" w:hAnsi="Times New Roman" w:cs="Times New Roman"/>
                <w:bCs/>
                <w:sz w:val="28"/>
                <w:szCs w:val="28"/>
              </w:rPr>
              <w:t xml:space="preserve">15 195,19041 тыс. </w:t>
            </w:r>
            <w:r w:rsidRPr="00E510E0">
              <w:rPr>
                <w:rFonts w:ascii="Times New Roman" w:hAnsi="Times New Roman" w:cs="Times New Roman"/>
                <w:sz w:val="28"/>
                <w:szCs w:val="28"/>
                <w:lang w:eastAsia="en-US"/>
              </w:rPr>
              <w:t>руб.</w:t>
            </w:r>
            <w:r w:rsidRPr="00E510E0">
              <w:rPr>
                <w:rFonts w:ascii="Times New Roman" w:hAnsi="Times New Roman" w:cs="Times New Roman"/>
                <w:sz w:val="28"/>
                <w:szCs w:val="28"/>
              </w:rPr>
              <w:t>, из них:</w:t>
            </w:r>
          </w:p>
          <w:p w:rsidR="008F0620" w:rsidRPr="00E510E0" w:rsidRDefault="008F0620" w:rsidP="00993C09">
            <w:pPr>
              <w:rPr>
                <w:b/>
                <w:bCs/>
                <w:i/>
                <w:iCs/>
                <w:sz w:val="32"/>
                <w:szCs w:val="32"/>
              </w:rPr>
            </w:pPr>
            <w:r w:rsidRPr="00E510E0">
              <w:rPr>
                <w:rFonts w:ascii="Times New Roman" w:hAnsi="Times New Roman" w:cs="Times New Roman"/>
                <w:bCs/>
                <w:iCs/>
                <w:sz w:val="28"/>
                <w:szCs w:val="28"/>
              </w:rPr>
              <w:t xml:space="preserve">10 205,70141 тыс. </w:t>
            </w:r>
            <w:r w:rsidRPr="00E510E0">
              <w:rPr>
                <w:rFonts w:ascii="Times New Roman" w:hAnsi="Times New Roman" w:cs="Times New Roman"/>
                <w:sz w:val="28"/>
                <w:szCs w:val="28"/>
              </w:rPr>
              <w:t>руб. – дворовые территории;</w:t>
            </w:r>
          </w:p>
          <w:p w:rsidR="008F0620" w:rsidRPr="00E510E0" w:rsidRDefault="008F0620" w:rsidP="00993C09">
            <w:pPr>
              <w:rPr>
                <w:b/>
                <w:bCs/>
                <w:i/>
                <w:iCs/>
                <w:sz w:val="32"/>
                <w:szCs w:val="32"/>
              </w:rPr>
            </w:pPr>
            <w:r w:rsidRPr="00E510E0">
              <w:rPr>
                <w:rFonts w:ascii="Times New Roman" w:hAnsi="Times New Roman" w:cs="Times New Roman"/>
                <w:bCs/>
                <w:iCs/>
                <w:sz w:val="28"/>
                <w:szCs w:val="28"/>
              </w:rPr>
              <w:t>4 989,489 тыс.</w:t>
            </w:r>
            <w:r w:rsidRPr="00E510E0">
              <w:rPr>
                <w:rFonts w:ascii="Times New Roman" w:hAnsi="Times New Roman" w:cs="Times New Roman"/>
                <w:sz w:val="28"/>
                <w:szCs w:val="28"/>
              </w:rPr>
              <w:t>руб. – общественные территории.</w:t>
            </w:r>
          </w:p>
          <w:p w:rsidR="008F0620" w:rsidRPr="00E510E0" w:rsidRDefault="008F0620" w:rsidP="00993C09">
            <w:pPr>
              <w:rPr>
                <w:rFonts w:ascii="Times New Roman" w:hAnsi="Times New Roman" w:cs="Times New Roman"/>
                <w:sz w:val="28"/>
                <w:szCs w:val="28"/>
              </w:rPr>
            </w:pPr>
          </w:p>
          <w:p w:rsidR="008F0620" w:rsidRPr="00E510E0" w:rsidRDefault="008F0620" w:rsidP="00993C09">
            <w:pPr>
              <w:widowControl w:val="0"/>
              <w:autoSpaceDE w:val="0"/>
              <w:autoSpaceDN w:val="0"/>
              <w:adjustRightInd w:val="0"/>
              <w:rPr>
                <w:rFonts w:ascii="Times New Roman" w:hAnsi="Times New Roman" w:cs="Times New Roman"/>
                <w:sz w:val="28"/>
                <w:szCs w:val="28"/>
              </w:rPr>
            </w:pPr>
            <w:r w:rsidRPr="00E510E0">
              <w:rPr>
                <w:rFonts w:ascii="Times New Roman" w:hAnsi="Times New Roman" w:cs="Times New Roman"/>
                <w:sz w:val="28"/>
                <w:szCs w:val="28"/>
              </w:rPr>
              <w:t>Источники финансирования:</w:t>
            </w:r>
          </w:p>
          <w:p w:rsidR="008F0620" w:rsidRPr="00E510E0" w:rsidRDefault="008F0620" w:rsidP="00993C09">
            <w:pPr>
              <w:widowControl w:val="0"/>
              <w:autoSpaceDE w:val="0"/>
              <w:autoSpaceDN w:val="0"/>
              <w:adjustRightInd w:val="0"/>
              <w:rPr>
                <w:rFonts w:ascii="Times New Roman" w:hAnsi="Times New Roman"/>
                <w:color w:val="FF0000"/>
                <w:sz w:val="28"/>
                <w:szCs w:val="28"/>
              </w:rPr>
            </w:pPr>
          </w:p>
          <w:p w:rsidR="008F0620" w:rsidRPr="00E510E0" w:rsidRDefault="008F0620" w:rsidP="00993C09">
            <w:pPr>
              <w:widowControl w:val="0"/>
              <w:autoSpaceDE w:val="0"/>
              <w:autoSpaceDN w:val="0"/>
              <w:adjustRightInd w:val="0"/>
              <w:rPr>
                <w:rFonts w:ascii="Times New Roman" w:hAnsi="Times New Roman"/>
                <w:sz w:val="28"/>
                <w:szCs w:val="28"/>
              </w:rPr>
            </w:pPr>
            <w:r w:rsidRPr="00E510E0">
              <w:rPr>
                <w:rFonts w:ascii="Times New Roman" w:hAnsi="Times New Roman"/>
                <w:sz w:val="28"/>
                <w:szCs w:val="28"/>
              </w:rPr>
              <w:t xml:space="preserve">Федеральный бюджет – 13 323,93840 тыс. руб., из них </w:t>
            </w:r>
          </w:p>
          <w:p w:rsidR="008F0620" w:rsidRPr="00E510E0" w:rsidRDefault="008F0620" w:rsidP="00993C09">
            <w:pPr>
              <w:widowControl w:val="0"/>
              <w:autoSpaceDE w:val="0"/>
              <w:autoSpaceDN w:val="0"/>
              <w:adjustRightInd w:val="0"/>
              <w:rPr>
                <w:rFonts w:ascii="Times New Roman" w:hAnsi="Times New Roman" w:cs="Times New Roman"/>
                <w:sz w:val="28"/>
                <w:szCs w:val="28"/>
              </w:rPr>
            </w:pPr>
            <w:r w:rsidRPr="00E510E0">
              <w:rPr>
                <w:rFonts w:ascii="Times New Roman" w:hAnsi="Times New Roman"/>
                <w:sz w:val="28"/>
                <w:szCs w:val="28"/>
              </w:rPr>
              <w:t xml:space="preserve">на мероприятия по благоустройству дворовых </w:t>
            </w:r>
            <w:r w:rsidRPr="00E510E0">
              <w:rPr>
                <w:rFonts w:ascii="Times New Roman" w:hAnsi="Times New Roman" w:cs="Times New Roman"/>
                <w:sz w:val="28"/>
                <w:szCs w:val="28"/>
              </w:rPr>
              <w:t xml:space="preserve">территорий – </w:t>
            </w:r>
            <w:r w:rsidRPr="00E510E0">
              <w:rPr>
                <w:rFonts w:ascii="Times New Roman" w:hAnsi="Times New Roman" w:cs="Times New Roman"/>
                <w:bCs/>
                <w:sz w:val="28"/>
                <w:szCs w:val="28"/>
              </w:rPr>
              <w:t xml:space="preserve">8 833,39830 тыс. </w:t>
            </w:r>
            <w:r w:rsidRPr="00E510E0">
              <w:rPr>
                <w:rFonts w:ascii="Times New Roman" w:hAnsi="Times New Roman" w:cs="Times New Roman"/>
                <w:sz w:val="28"/>
                <w:szCs w:val="28"/>
              </w:rPr>
              <w:t xml:space="preserve">руб., </w:t>
            </w:r>
          </w:p>
          <w:p w:rsidR="008F0620" w:rsidRPr="00E510E0" w:rsidRDefault="008F0620" w:rsidP="00993C09">
            <w:pPr>
              <w:widowControl w:val="0"/>
              <w:autoSpaceDE w:val="0"/>
              <w:autoSpaceDN w:val="0"/>
              <w:adjustRightInd w:val="0"/>
              <w:rPr>
                <w:rFonts w:ascii="Times New Roman" w:hAnsi="Times New Roman" w:cs="Times New Roman"/>
                <w:sz w:val="28"/>
                <w:szCs w:val="28"/>
              </w:rPr>
            </w:pPr>
            <w:r w:rsidRPr="00E510E0">
              <w:rPr>
                <w:rFonts w:ascii="Times New Roman" w:hAnsi="Times New Roman" w:cs="Times New Roman"/>
                <w:sz w:val="28"/>
                <w:szCs w:val="28"/>
              </w:rPr>
              <w:t xml:space="preserve">на мероприятия по благоустройству общественных территорий – </w:t>
            </w:r>
            <w:r w:rsidRPr="00E510E0">
              <w:rPr>
                <w:rFonts w:ascii="Times New Roman" w:hAnsi="Times New Roman" w:cs="Times New Roman"/>
                <w:bCs/>
                <w:sz w:val="28"/>
                <w:szCs w:val="28"/>
              </w:rPr>
              <w:t xml:space="preserve">4 490,54010 тыс. </w:t>
            </w:r>
            <w:r w:rsidRPr="00E510E0">
              <w:rPr>
                <w:rFonts w:ascii="Times New Roman" w:hAnsi="Times New Roman" w:cs="Times New Roman"/>
                <w:sz w:val="28"/>
                <w:szCs w:val="28"/>
              </w:rPr>
              <w:t>руб.</w:t>
            </w:r>
          </w:p>
          <w:p w:rsidR="008F0620" w:rsidRPr="00E510E0" w:rsidRDefault="008F0620" w:rsidP="00993C09">
            <w:pPr>
              <w:widowControl w:val="0"/>
              <w:autoSpaceDE w:val="0"/>
              <w:autoSpaceDN w:val="0"/>
              <w:adjustRightInd w:val="0"/>
              <w:rPr>
                <w:rFonts w:ascii="Times New Roman" w:hAnsi="Times New Roman" w:cs="Times New Roman"/>
                <w:sz w:val="28"/>
                <w:szCs w:val="28"/>
              </w:rPr>
            </w:pPr>
          </w:p>
          <w:p w:rsidR="008F0620" w:rsidRPr="00E510E0" w:rsidRDefault="008F0620" w:rsidP="00993C09">
            <w:pPr>
              <w:widowControl w:val="0"/>
              <w:autoSpaceDE w:val="0"/>
              <w:autoSpaceDN w:val="0"/>
              <w:adjustRightInd w:val="0"/>
              <w:rPr>
                <w:rFonts w:ascii="Times New Roman" w:hAnsi="Times New Roman"/>
                <w:sz w:val="28"/>
                <w:szCs w:val="28"/>
              </w:rPr>
            </w:pPr>
            <w:r w:rsidRPr="00E510E0">
              <w:rPr>
                <w:rFonts w:ascii="Times New Roman" w:hAnsi="Times New Roman"/>
                <w:sz w:val="28"/>
                <w:szCs w:val="28"/>
              </w:rPr>
              <w:t xml:space="preserve">Республиканский бюджет – 134,58524 тыс. руб., из них </w:t>
            </w:r>
          </w:p>
          <w:p w:rsidR="008F0620" w:rsidRPr="00E510E0" w:rsidRDefault="008F0620" w:rsidP="00993C09">
            <w:pPr>
              <w:widowControl w:val="0"/>
              <w:autoSpaceDE w:val="0"/>
              <w:autoSpaceDN w:val="0"/>
              <w:adjustRightInd w:val="0"/>
              <w:rPr>
                <w:rFonts w:ascii="Times New Roman" w:hAnsi="Times New Roman" w:cs="Times New Roman"/>
                <w:sz w:val="28"/>
                <w:szCs w:val="28"/>
              </w:rPr>
            </w:pPr>
            <w:r w:rsidRPr="00E510E0">
              <w:rPr>
                <w:rFonts w:ascii="Times New Roman" w:hAnsi="Times New Roman"/>
                <w:sz w:val="28"/>
                <w:szCs w:val="28"/>
              </w:rPr>
              <w:t xml:space="preserve">на мероприятия по благоустройству дворовых </w:t>
            </w:r>
            <w:r w:rsidRPr="00E510E0">
              <w:rPr>
                <w:rFonts w:ascii="Times New Roman" w:hAnsi="Times New Roman" w:cs="Times New Roman"/>
                <w:sz w:val="28"/>
                <w:szCs w:val="28"/>
              </w:rPr>
              <w:t xml:space="preserve">территорий – </w:t>
            </w:r>
            <w:r w:rsidRPr="00E510E0">
              <w:rPr>
                <w:rFonts w:ascii="Times New Roman" w:hAnsi="Times New Roman" w:cs="Times New Roman"/>
                <w:bCs/>
                <w:sz w:val="28"/>
                <w:szCs w:val="28"/>
              </w:rPr>
              <w:t xml:space="preserve">89,22625 тыс. </w:t>
            </w:r>
            <w:r w:rsidRPr="00E510E0">
              <w:rPr>
                <w:rFonts w:ascii="Times New Roman" w:hAnsi="Times New Roman" w:cs="Times New Roman"/>
                <w:sz w:val="28"/>
                <w:szCs w:val="28"/>
              </w:rPr>
              <w:t xml:space="preserve">руб., </w:t>
            </w:r>
          </w:p>
          <w:p w:rsidR="008F0620" w:rsidRPr="00E510E0" w:rsidRDefault="008F0620" w:rsidP="00993C09">
            <w:pPr>
              <w:widowControl w:val="0"/>
              <w:autoSpaceDE w:val="0"/>
              <w:autoSpaceDN w:val="0"/>
              <w:adjustRightInd w:val="0"/>
              <w:rPr>
                <w:rFonts w:ascii="Times New Roman" w:hAnsi="Times New Roman" w:cs="Times New Roman"/>
                <w:sz w:val="28"/>
                <w:szCs w:val="28"/>
              </w:rPr>
            </w:pPr>
            <w:r w:rsidRPr="00E510E0">
              <w:rPr>
                <w:rFonts w:ascii="Times New Roman" w:hAnsi="Times New Roman" w:cs="Times New Roman"/>
                <w:sz w:val="28"/>
                <w:szCs w:val="28"/>
              </w:rPr>
              <w:t xml:space="preserve">на мероприятия по благоустройству общественных территорий – </w:t>
            </w:r>
            <w:r w:rsidRPr="00E510E0">
              <w:rPr>
                <w:rFonts w:ascii="Times New Roman" w:hAnsi="Times New Roman" w:cs="Times New Roman"/>
                <w:bCs/>
                <w:sz w:val="28"/>
                <w:szCs w:val="28"/>
              </w:rPr>
              <w:t xml:space="preserve">45,35899 тыс. </w:t>
            </w:r>
            <w:r w:rsidRPr="00E510E0">
              <w:rPr>
                <w:rFonts w:ascii="Times New Roman" w:hAnsi="Times New Roman" w:cs="Times New Roman"/>
                <w:sz w:val="28"/>
                <w:szCs w:val="28"/>
              </w:rPr>
              <w:t>руб.</w:t>
            </w:r>
          </w:p>
          <w:p w:rsidR="008F0620" w:rsidRPr="00E510E0" w:rsidRDefault="008F0620" w:rsidP="00993C09">
            <w:pPr>
              <w:widowControl w:val="0"/>
              <w:autoSpaceDE w:val="0"/>
              <w:autoSpaceDN w:val="0"/>
              <w:adjustRightInd w:val="0"/>
              <w:rPr>
                <w:rFonts w:ascii="Times New Roman" w:hAnsi="Times New Roman" w:cs="Times New Roman"/>
                <w:sz w:val="28"/>
                <w:szCs w:val="28"/>
              </w:rPr>
            </w:pPr>
          </w:p>
          <w:p w:rsidR="008F0620" w:rsidRPr="00E510E0" w:rsidRDefault="008F0620" w:rsidP="00993C09">
            <w:pPr>
              <w:widowControl w:val="0"/>
              <w:autoSpaceDE w:val="0"/>
              <w:autoSpaceDN w:val="0"/>
              <w:adjustRightInd w:val="0"/>
              <w:rPr>
                <w:rFonts w:ascii="Times New Roman" w:hAnsi="Times New Roman"/>
                <w:sz w:val="28"/>
                <w:szCs w:val="28"/>
              </w:rPr>
            </w:pPr>
            <w:r w:rsidRPr="00E510E0">
              <w:rPr>
                <w:rFonts w:ascii="Times New Roman" w:hAnsi="Times New Roman"/>
                <w:sz w:val="28"/>
                <w:szCs w:val="28"/>
              </w:rPr>
              <w:t>Местный бюджет – 1 345,85236 тыс. руб.,</w:t>
            </w:r>
          </w:p>
          <w:p w:rsidR="008F0620" w:rsidRPr="00E510E0" w:rsidRDefault="008F0620" w:rsidP="00993C09">
            <w:pPr>
              <w:widowControl w:val="0"/>
              <w:autoSpaceDE w:val="0"/>
              <w:autoSpaceDN w:val="0"/>
              <w:adjustRightInd w:val="0"/>
              <w:rPr>
                <w:rFonts w:ascii="Times New Roman" w:hAnsi="Times New Roman" w:cs="Times New Roman"/>
                <w:sz w:val="28"/>
                <w:szCs w:val="28"/>
              </w:rPr>
            </w:pPr>
            <w:r w:rsidRPr="00E510E0">
              <w:rPr>
                <w:rFonts w:ascii="Times New Roman" w:hAnsi="Times New Roman"/>
                <w:sz w:val="28"/>
                <w:szCs w:val="28"/>
              </w:rPr>
              <w:t xml:space="preserve">из них на мероприятия по благоустройству дворовых </w:t>
            </w:r>
            <w:r w:rsidRPr="00E510E0">
              <w:rPr>
                <w:rFonts w:ascii="Times New Roman" w:hAnsi="Times New Roman" w:cs="Times New Roman"/>
                <w:sz w:val="28"/>
                <w:szCs w:val="28"/>
              </w:rPr>
              <w:t xml:space="preserve">территорий – </w:t>
            </w:r>
            <w:r w:rsidRPr="00E510E0">
              <w:rPr>
                <w:rFonts w:ascii="Times New Roman" w:hAnsi="Times New Roman" w:cs="Times New Roman"/>
                <w:bCs/>
                <w:sz w:val="28"/>
                <w:szCs w:val="28"/>
              </w:rPr>
              <w:t xml:space="preserve">892,26245 тыс. </w:t>
            </w:r>
            <w:r w:rsidRPr="00E510E0">
              <w:rPr>
                <w:rFonts w:ascii="Times New Roman" w:hAnsi="Times New Roman" w:cs="Times New Roman"/>
                <w:sz w:val="28"/>
                <w:szCs w:val="28"/>
              </w:rPr>
              <w:t xml:space="preserve">руб., </w:t>
            </w:r>
          </w:p>
          <w:p w:rsidR="008F0620" w:rsidRPr="00E510E0" w:rsidRDefault="008F0620" w:rsidP="00993C09">
            <w:pPr>
              <w:widowControl w:val="0"/>
              <w:autoSpaceDE w:val="0"/>
              <w:autoSpaceDN w:val="0"/>
              <w:adjustRightInd w:val="0"/>
              <w:rPr>
                <w:rFonts w:ascii="Times New Roman" w:hAnsi="Times New Roman" w:cs="Times New Roman"/>
                <w:sz w:val="28"/>
                <w:szCs w:val="28"/>
              </w:rPr>
            </w:pPr>
            <w:r w:rsidRPr="00E510E0">
              <w:rPr>
                <w:rFonts w:ascii="Times New Roman" w:hAnsi="Times New Roman" w:cs="Times New Roman"/>
                <w:sz w:val="28"/>
                <w:szCs w:val="28"/>
              </w:rPr>
              <w:t xml:space="preserve">на мероприятия по благоустройству общественных территорий – </w:t>
            </w:r>
            <w:r w:rsidRPr="00E510E0">
              <w:rPr>
                <w:rFonts w:ascii="Times New Roman" w:hAnsi="Times New Roman" w:cs="Times New Roman"/>
                <w:bCs/>
                <w:sz w:val="28"/>
                <w:szCs w:val="28"/>
              </w:rPr>
              <w:t>453,58991 тыс. руб</w:t>
            </w:r>
            <w:r w:rsidRPr="00E510E0">
              <w:rPr>
                <w:rFonts w:ascii="Times New Roman" w:hAnsi="Times New Roman" w:cs="Times New Roman"/>
                <w:sz w:val="28"/>
                <w:szCs w:val="28"/>
              </w:rPr>
              <w:t xml:space="preserve">. </w:t>
            </w:r>
          </w:p>
          <w:p w:rsidR="008F0620" w:rsidRPr="00E510E0" w:rsidRDefault="008F0620" w:rsidP="00993C09">
            <w:pPr>
              <w:widowControl w:val="0"/>
              <w:autoSpaceDE w:val="0"/>
              <w:autoSpaceDN w:val="0"/>
              <w:adjustRightInd w:val="0"/>
              <w:rPr>
                <w:rFonts w:ascii="Times New Roman" w:hAnsi="Times New Roman"/>
                <w:color w:val="FF0000"/>
                <w:sz w:val="28"/>
                <w:szCs w:val="28"/>
              </w:rPr>
            </w:pPr>
          </w:p>
          <w:p w:rsidR="008F0620" w:rsidRPr="00E510E0" w:rsidRDefault="008F0620" w:rsidP="00993C09">
            <w:pPr>
              <w:widowControl w:val="0"/>
              <w:autoSpaceDE w:val="0"/>
              <w:autoSpaceDN w:val="0"/>
              <w:adjustRightInd w:val="0"/>
              <w:rPr>
                <w:rFonts w:ascii="Times New Roman" w:hAnsi="Times New Roman"/>
                <w:sz w:val="28"/>
                <w:szCs w:val="28"/>
              </w:rPr>
            </w:pPr>
            <w:r w:rsidRPr="00E510E0">
              <w:rPr>
                <w:rFonts w:ascii="Times New Roman" w:hAnsi="Times New Roman"/>
                <w:sz w:val="28"/>
                <w:szCs w:val="28"/>
              </w:rPr>
              <w:t>Внебюджетные источники</w:t>
            </w:r>
          </w:p>
          <w:p w:rsidR="008F0620" w:rsidRPr="00E510E0" w:rsidRDefault="008F0620" w:rsidP="00993C09">
            <w:pPr>
              <w:widowControl w:val="0"/>
              <w:autoSpaceDE w:val="0"/>
              <w:autoSpaceDN w:val="0"/>
              <w:adjustRightInd w:val="0"/>
              <w:rPr>
                <w:rFonts w:ascii="Times New Roman" w:hAnsi="Times New Roman"/>
                <w:sz w:val="28"/>
                <w:szCs w:val="28"/>
              </w:rPr>
            </w:pPr>
            <w:r w:rsidRPr="00E510E0">
              <w:rPr>
                <w:rFonts w:ascii="Times New Roman" w:hAnsi="Times New Roman"/>
                <w:sz w:val="28"/>
                <w:szCs w:val="28"/>
              </w:rPr>
              <w:t>финансирования – 390,81441 тыс. руб. на мероприятия по благоустройству дворовых территорий согласно дополнительному перечню.</w:t>
            </w:r>
          </w:p>
          <w:p w:rsidR="008F0620" w:rsidRPr="00E510E0" w:rsidRDefault="008F0620" w:rsidP="00993C09">
            <w:pPr>
              <w:widowControl w:val="0"/>
              <w:autoSpaceDE w:val="0"/>
              <w:autoSpaceDN w:val="0"/>
              <w:adjustRightInd w:val="0"/>
              <w:rPr>
                <w:rFonts w:ascii="Times New Roman" w:hAnsi="Times New Roman"/>
                <w:sz w:val="28"/>
                <w:szCs w:val="28"/>
              </w:rPr>
            </w:pPr>
          </w:p>
          <w:p w:rsidR="008F0620" w:rsidRPr="00E510E0" w:rsidRDefault="008F0620" w:rsidP="00993C09">
            <w:pPr>
              <w:pStyle w:val="ConsPlusNormal"/>
              <w:rPr>
                <w:rFonts w:ascii="Times New Roman" w:hAnsi="Times New Roman" w:cs="Times New Roman"/>
                <w:bCs/>
                <w:sz w:val="28"/>
                <w:szCs w:val="28"/>
              </w:rPr>
            </w:pPr>
            <w:r w:rsidRPr="00E510E0">
              <w:rPr>
                <w:rFonts w:ascii="Times New Roman" w:hAnsi="Times New Roman" w:cs="Times New Roman"/>
                <w:sz w:val="28"/>
                <w:szCs w:val="28"/>
              </w:rPr>
              <w:t xml:space="preserve">2021 год – общий объем финансирования программы составил </w:t>
            </w:r>
            <w:r w:rsidRPr="00E510E0">
              <w:rPr>
                <w:rFonts w:ascii="Times New Roman" w:hAnsi="Times New Roman" w:cs="Times New Roman"/>
                <w:bCs/>
                <w:sz w:val="28"/>
                <w:szCs w:val="28"/>
              </w:rPr>
              <w:t xml:space="preserve">106 802,60970 тыс. </w:t>
            </w:r>
            <w:r w:rsidRPr="00E510E0">
              <w:rPr>
                <w:rFonts w:ascii="Times New Roman" w:hAnsi="Times New Roman" w:cs="Times New Roman"/>
                <w:sz w:val="28"/>
                <w:szCs w:val="28"/>
                <w:lang w:eastAsia="en-US"/>
              </w:rPr>
              <w:t>руб.</w:t>
            </w:r>
            <w:r w:rsidRPr="00E510E0">
              <w:rPr>
                <w:rFonts w:ascii="Times New Roman" w:hAnsi="Times New Roman" w:cs="Times New Roman"/>
                <w:sz w:val="28"/>
                <w:szCs w:val="28"/>
              </w:rPr>
              <w:t>, из них:</w:t>
            </w:r>
          </w:p>
          <w:p w:rsidR="008F0620" w:rsidRPr="00E510E0" w:rsidRDefault="008F0620" w:rsidP="00993C09">
            <w:pPr>
              <w:rPr>
                <w:b/>
                <w:bCs/>
                <w:i/>
                <w:iCs/>
                <w:sz w:val="32"/>
                <w:szCs w:val="32"/>
              </w:rPr>
            </w:pPr>
            <w:r w:rsidRPr="00E510E0">
              <w:rPr>
                <w:rFonts w:ascii="Times New Roman" w:hAnsi="Times New Roman" w:cs="Times New Roman"/>
                <w:bCs/>
                <w:iCs/>
                <w:sz w:val="28"/>
                <w:szCs w:val="28"/>
              </w:rPr>
              <w:t>7 410,551</w:t>
            </w:r>
            <w:r w:rsidRPr="00E510E0">
              <w:rPr>
                <w:rFonts w:ascii="Times New Roman" w:hAnsi="Times New Roman" w:cs="Times New Roman"/>
                <w:bCs/>
                <w:sz w:val="28"/>
                <w:szCs w:val="28"/>
              </w:rPr>
              <w:t xml:space="preserve"> тыс. </w:t>
            </w:r>
            <w:r w:rsidRPr="00E510E0">
              <w:rPr>
                <w:rFonts w:ascii="Times New Roman" w:hAnsi="Times New Roman" w:cs="Times New Roman"/>
                <w:sz w:val="28"/>
                <w:szCs w:val="28"/>
                <w:lang w:eastAsia="en-US"/>
              </w:rPr>
              <w:t xml:space="preserve">руб. </w:t>
            </w:r>
            <w:r w:rsidRPr="00E510E0">
              <w:rPr>
                <w:rFonts w:ascii="Times New Roman" w:hAnsi="Times New Roman" w:cs="Times New Roman"/>
                <w:sz w:val="28"/>
                <w:szCs w:val="28"/>
              </w:rPr>
              <w:t>– дворовые территории;</w:t>
            </w:r>
          </w:p>
          <w:p w:rsidR="008F0620" w:rsidRPr="00E510E0" w:rsidRDefault="008F0620" w:rsidP="00993C09">
            <w:pPr>
              <w:rPr>
                <w:rFonts w:ascii="Times New Roman" w:hAnsi="Times New Roman" w:cs="Times New Roman"/>
                <w:sz w:val="28"/>
                <w:szCs w:val="28"/>
              </w:rPr>
            </w:pPr>
            <w:r w:rsidRPr="00E510E0">
              <w:rPr>
                <w:rFonts w:ascii="Times New Roman" w:hAnsi="Times New Roman" w:cs="Times New Roman"/>
                <w:bCs/>
                <w:iCs/>
                <w:sz w:val="28"/>
                <w:szCs w:val="28"/>
              </w:rPr>
              <w:t>5 899,38170</w:t>
            </w:r>
            <w:r w:rsidRPr="00E510E0">
              <w:rPr>
                <w:rFonts w:ascii="Times New Roman" w:hAnsi="Times New Roman" w:cs="Times New Roman"/>
                <w:bCs/>
                <w:sz w:val="28"/>
                <w:szCs w:val="28"/>
              </w:rPr>
              <w:t xml:space="preserve">тыс. </w:t>
            </w:r>
            <w:r w:rsidRPr="00E510E0">
              <w:rPr>
                <w:rFonts w:ascii="Times New Roman" w:hAnsi="Times New Roman" w:cs="Times New Roman"/>
                <w:sz w:val="28"/>
                <w:szCs w:val="28"/>
                <w:lang w:eastAsia="en-US"/>
              </w:rPr>
              <w:t>руб.</w:t>
            </w:r>
            <w:r w:rsidRPr="00E510E0">
              <w:rPr>
                <w:rFonts w:ascii="Times New Roman" w:hAnsi="Times New Roman" w:cs="Times New Roman"/>
                <w:sz w:val="28"/>
                <w:szCs w:val="28"/>
              </w:rPr>
              <w:t>– общественные территории;</w:t>
            </w:r>
          </w:p>
          <w:p w:rsidR="008F0620" w:rsidRPr="00E510E0" w:rsidRDefault="008F0620" w:rsidP="00993C09">
            <w:pPr>
              <w:rPr>
                <w:rFonts w:ascii="Times New Roman" w:hAnsi="Times New Roman" w:cs="Times New Roman"/>
                <w:sz w:val="28"/>
                <w:szCs w:val="28"/>
              </w:rPr>
            </w:pPr>
            <w:r w:rsidRPr="00E510E0">
              <w:rPr>
                <w:rFonts w:ascii="Times New Roman" w:hAnsi="Times New Roman" w:cs="Times New Roman"/>
                <w:sz w:val="28"/>
                <w:szCs w:val="28"/>
              </w:rPr>
              <w:t xml:space="preserve">93 482,560 тыс. руб. – Парк Победы (создание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 </w:t>
            </w:r>
          </w:p>
          <w:p w:rsidR="008F0620" w:rsidRPr="00E510E0" w:rsidRDefault="008F0620" w:rsidP="00993C09">
            <w:pPr>
              <w:rPr>
                <w:rFonts w:ascii="Times New Roman" w:hAnsi="Times New Roman" w:cs="Times New Roman"/>
                <w:color w:val="FF0000"/>
                <w:sz w:val="28"/>
                <w:szCs w:val="28"/>
              </w:rPr>
            </w:pPr>
          </w:p>
          <w:p w:rsidR="008F0620" w:rsidRPr="00E510E0" w:rsidRDefault="008F0620" w:rsidP="00993C09">
            <w:pPr>
              <w:widowControl w:val="0"/>
              <w:autoSpaceDE w:val="0"/>
              <w:autoSpaceDN w:val="0"/>
              <w:adjustRightInd w:val="0"/>
              <w:rPr>
                <w:rFonts w:ascii="Times New Roman" w:hAnsi="Times New Roman" w:cs="Times New Roman"/>
                <w:sz w:val="28"/>
                <w:szCs w:val="28"/>
              </w:rPr>
            </w:pPr>
            <w:r w:rsidRPr="00E510E0">
              <w:rPr>
                <w:rFonts w:ascii="Times New Roman" w:hAnsi="Times New Roman" w:cs="Times New Roman"/>
                <w:sz w:val="28"/>
                <w:szCs w:val="28"/>
              </w:rPr>
              <w:t>Источники финансирования:</w:t>
            </w:r>
          </w:p>
          <w:p w:rsidR="008F0620" w:rsidRPr="00E510E0" w:rsidRDefault="008F0620" w:rsidP="00993C09">
            <w:pPr>
              <w:widowControl w:val="0"/>
              <w:autoSpaceDE w:val="0"/>
              <w:autoSpaceDN w:val="0"/>
              <w:adjustRightInd w:val="0"/>
              <w:rPr>
                <w:rFonts w:ascii="Times New Roman" w:hAnsi="Times New Roman"/>
                <w:sz w:val="28"/>
                <w:szCs w:val="28"/>
              </w:rPr>
            </w:pPr>
          </w:p>
          <w:p w:rsidR="008F0620" w:rsidRPr="00E510E0" w:rsidRDefault="008F0620" w:rsidP="00993C09">
            <w:pPr>
              <w:widowControl w:val="0"/>
              <w:autoSpaceDE w:val="0"/>
              <w:autoSpaceDN w:val="0"/>
              <w:adjustRightInd w:val="0"/>
              <w:rPr>
                <w:rFonts w:ascii="Times New Roman" w:hAnsi="Times New Roman"/>
                <w:sz w:val="28"/>
                <w:szCs w:val="28"/>
              </w:rPr>
            </w:pPr>
            <w:r w:rsidRPr="00E510E0">
              <w:rPr>
                <w:rFonts w:ascii="Times New Roman" w:hAnsi="Times New Roman"/>
                <w:sz w:val="28"/>
                <w:szCs w:val="28"/>
              </w:rPr>
              <w:t xml:space="preserve">Федеральный и республиканский бюджеты – 82 262,62626 </w:t>
            </w:r>
            <w:r w:rsidRPr="00E510E0">
              <w:rPr>
                <w:rFonts w:ascii="Times New Roman" w:hAnsi="Times New Roman" w:cs="Times New Roman"/>
                <w:bCs/>
                <w:sz w:val="28"/>
                <w:szCs w:val="28"/>
              </w:rPr>
              <w:t xml:space="preserve">тыс. </w:t>
            </w:r>
            <w:r w:rsidRPr="00E510E0">
              <w:rPr>
                <w:rFonts w:ascii="Times New Roman" w:hAnsi="Times New Roman" w:cs="Times New Roman"/>
                <w:sz w:val="28"/>
                <w:szCs w:val="28"/>
                <w:lang w:eastAsia="en-US"/>
              </w:rPr>
              <w:t>руб.</w:t>
            </w:r>
            <w:r w:rsidRPr="00E510E0">
              <w:rPr>
                <w:rFonts w:ascii="Times New Roman" w:hAnsi="Times New Roman"/>
                <w:sz w:val="28"/>
                <w:szCs w:val="28"/>
              </w:rPr>
              <w:t xml:space="preserve">, из них </w:t>
            </w:r>
          </w:p>
          <w:p w:rsidR="008F0620" w:rsidRPr="00E510E0" w:rsidRDefault="008F0620" w:rsidP="00993C09">
            <w:pPr>
              <w:widowControl w:val="0"/>
              <w:autoSpaceDE w:val="0"/>
              <w:autoSpaceDN w:val="0"/>
              <w:adjustRightInd w:val="0"/>
              <w:rPr>
                <w:rFonts w:ascii="Times New Roman" w:hAnsi="Times New Roman" w:cs="Times New Roman"/>
                <w:sz w:val="28"/>
                <w:szCs w:val="28"/>
              </w:rPr>
            </w:pPr>
            <w:r w:rsidRPr="00E510E0">
              <w:rPr>
                <w:rFonts w:ascii="Times New Roman" w:hAnsi="Times New Roman"/>
                <w:sz w:val="28"/>
                <w:szCs w:val="28"/>
              </w:rPr>
              <w:t xml:space="preserve">на мероприятия по благоустройству дворовых </w:t>
            </w:r>
            <w:r w:rsidRPr="00E510E0">
              <w:rPr>
                <w:rFonts w:ascii="Times New Roman" w:hAnsi="Times New Roman" w:cs="Times New Roman"/>
                <w:sz w:val="28"/>
                <w:szCs w:val="28"/>
              </w:rPr>
              <w:t xml:space="preserve">территорий – </w:t>
            </w:r>
            <w:r w:rsidRPr="00E510E0">
              <w:rPr>
                <w:rFonts w:ascii="Times New Roman" w:hAnsi="Times New Roman" w:cs="Times New Roman"/>
                <w:bCs/>
                <w:sz w:val="28"/>
                <w:szCs w:val="28"/>
              </w:rPr>
              <w:t xml:space="preserve">6 749,18625 тыс. </w:t>
            </w:r>
            <w:r w:rsidRPr="00E510E0">
              <w:rPr>
                <w:rFonts w:ascii="Times New Roman" w:hAnsi="Times New Roman" w:cs="Times New Roman"/>
                <w:sz w:val="28"/>
                <w:szCs w:val="28"/>
                <w:lang w:eastAsia="en-US"/>
              </w:rPr>
              <w:t>руб.</w:t>
            </w:r>
            <w:r w:rsidRPr="00E510E0">
              <w:rPr>
                <w:rFonts w:ascii="Times New Roman" w:hAnsi="Times New Roman" w:cs="Times New Roman"/>
                <w:sz w:val="28"/>
                <w:szCs w:val="28"/>
              </w:rPr>
              <w:t xml:space="preserve">, </w:t>
            </w:r>
          </w:p>
          <w:p w:rsidR="008F0620" w:rsidRPr="00E510E0" w:rsidRDefault="008F0620" w:rsidP="00993C09">
            <w:pPr>
              <w:widowControl w:val="0"/>
              <w:autoSpaceDE w:val="0"/>
              <w:autoSpaceDN w:val="0"/>
              <w:adjustRightInd w:val="0"/>
              <w:rPr>
                <w:rFonts w:ascii="Times New Roman" w:hAnsi="Times New Roman" w:cs="Times New Roman"/>
                <w:sz w:val="28"/>
                <w:szCs w:val="28"/>
              </w:rPr>
            </w:pPr>
            <w:r w:rsidRPr="00E510E0">
              <w:rPr>
                <w:rFonts w:ascii="Times New Roman" w:hAnsi="Times New Roman" w:cs="Times New Roman"/>
                <w:sz w:val="28"/>
                <w:szCs w:val="28"/>
              </w:rPr>
              <w:t xml:space="preserve">на мероприятия по благоустройству общественных территорий – </w:t>
            </w:r>
            <w:r w:rsidRPr="00E510E0">
              <w:rPr>
                <w:rFonts w:ascii="Times New Roman" w:hAnsi="Times New Roman" w:cs="Times New Roman"/>
                <w:bCs/>
                <w:sz w:val="28"/>
                <w:szCs w:val="28"/>
              </w:rPr>
              <w:t xml:space="preserve">5 513,44001 тыс. </w:t>
            </w:r>
            <w:r w:rsidRPr="00E510E0">
              <w:rPr>
                <w:rFonts w:ascii="Times New Roman" w:hAnsi="Times New Roman" w:cs="Times New Roman"/>
                <w:sz w:val="28"/>
                <w:szCs w:val="28"/>
                <w:lang w:eastAsia="en-US"/>
              </w:rPr>
              <w:t>руб.</w:t>
            </w:r>
            <w:r w:rsidRPr="00E510E0">
              <w:rPr>
                <w:rFonts w:ascii="Times New Roman" w:hAnsi="Times New Roman" w:cs="Times New Roman"/>
                <w:sz w:val="28"/>
                <w:szCs w:val="28"/>
              </w:rPr>
              <w:t>,</w:t>
            </w:r>
          </w:p>
          <w:p w:rsidR="008F0620" w:rsidRPr="00E510E0" w:rsidRDefault="008F0620" w:rsidP="00993C09">
            <w:pPr>
              <w:widowControl w:val="0"/>
              <w:autoSpaceDE w:val="0"/>
              <w:autoSpaceDN w:val="0"/>
              <w:adjustRightInd w:val="0"/>
              <w:rPr>
                <w:rFonts w:ascii="Times New Roman" w:hAnsi="Times New Roman" w:cs="Times New Roman"/>
                <w:sz w:val="28"/>
                <w:szCs w:val="28"/>
              </w:rPr>
            </w:pPr>
            <w:r w:rsidRPr="00E510E0">
              <w:rPr>
                <w:rFonts w:ascii="Times New Roman" w:hAnsi="Times New Roman" w:cs="Times New Roman"/>
                <w:sz w:val="28"/>
                <w:szCs w:val="28"/>
              </w:rPr>
              <w:t xml:space="preserve">на мероприятия по благоустройству Парка Победы – </w:t>
            </w:r>
            <w:r w:rsidRPr="00E510E0">
              <w:rPr>
                <w:rFonts w:ascii="Times New Roman" w:hAnsi="Times New Roman" w:cs="Times New Roman"/>
                <w:bCs/>
                <w:sz w:val="28"/>
                <w:szCs w:val="28"/>
              </w:rPr>
              <w:t xml:space="preserve">70 000,000 тыс. </w:t>
            </w:r>
            <w:r w:rsidRPr="00E510E0">
              <w:rPr>
                <w:rFonts w:ascii="Times New Roman" w:hAnsi="Times New Roman" w:cs="Times New Roman"/>
                <w:sz w:val="28"/>
                <w:szCs w:val="28"/>
                <w:lang w:eastAsia="en-US"/>
              </w:rPr>
              <w:t>руб.</w:t>
            </w:r>
            <w:r w:rsidRPr="00E510E0">
              <w:rPr>
                <w:rFonts w:ascii="Times New Roman" w:hAnsi="Times New Roman" w:cs="Times New Roman"/>
                <w:sz w:val="28"/>
                <w:szCs w:val="28"/>
              </w:rPr>
              <w:t xml:space="preserve"> (</w:t>
            </w:r>
            <w:r w:rsidRPr="00E510E0">
              <w:rPr>
                <w:rFonts w:ascii="Times New Roman" w:hAnsi="Times New Roman"/>
                <w:sz w:val="28"/>
                <w:szCs w:val="28"/>
              </w:rPr>
              <w:t>федеральный бюджет</w:t>
            </w:r>
            <w:r w:rsidRPr="00E510E0">
              <w:rPr>
                <w:rFonts w:ascii="Times New Roman" w:hAnsi="Times New Roman" w:cs="Times New Roman"/>
                <w:sz w:val="28"/>
                <w:szCs w:val="28"/>
              </w:rPr>
              <w:t>).</w:t>
            </w:r>
          </w:p>
          <w:p w:rsidR="008F0620" w:rsidRPr="00E510E0" w:rsidRDefault="008F0620" w:rsidP="00993C09">
            <w:pPr>
              <w:widowControl w:val="0"/>
              <w:autoSpaceDE w:val="0"/>
              <w:autoSpaceDN w:val="0"/>
              <w:adjustRightInd w:val="0"/>
              <w:rPr>
                <w:rFonts w:ascii="Times New Roman" w:hAnsi="Times New Roman" w:cs="Times New Roman"/>
                <w:color w:val="FF0000"/>
                <w:sz w:val="28"/>
                <w:szCs w:val="28"/>
              </w:rPr>
            </w:pPr>
          </w:p>
          <w:p w:rsidR="008F0620" w:rsidRPr="00E510E0" w:rsidRDefault="008F0620" w:rsidP="00993C09">
            <w:pPr>
              <w:widowControl w:val="0"/>
              <w:autoSpaceDE w:val="0"/>
              <w:autoSpaceDN w:val="0"/>
              <w:adjustRightInd w:val="0"/>
              <w:rPr>
                <w:rFonts w:ascii="Times New Roman" w:hAnsi="Times New Roman"/>
                <w:sz w:val="28"/>
                <w:szCs w:val="28"/>
              </w:rPr>
            </w:pPr>
            <w:r w:rsidRPr="00E510E0">
              <w:rPr>
                <w:rFonts w:ascii="Times New Roman" w:hAnsi="Times New Roman"/>
                <w:sz w:val="28"/>
                <w:szCs w:val="28"/>
              </w:rPr>
              <w:t xml:space="preserve">Местный бюджет – 24 340,94584 </w:t>
            </w:r>
            <w:r w:rsidRPr="00E510E0">
              <w:rPr>
                <w:rFonts w:ascii="Times New Roman" w:hAnsi="Times New Roman" w:cs="Times New Roman"/>
                <w:bCs/>
                <w:sz w:val="28"/>
                <w:szCs w:val="28"/>
              </w:rPr>
              <w:t xml:space="preserve">тыс. </w:t>
            </w:r>
            <w:r w:rsidRPr="00E510E0">
              <w:rPr>
                <w:rFonts w:ascii="Times New Roman" w:hAnsi="Times New Roman" w:cs="Times New Roman"/>
                <w:sz w:val="28"/>
                <w:szCs w:val="28"/>
                <w:lang w:eastAsia="en-US"/>
              </w:rPr>
              <w:t>руб.</w:t>
            </w:r>
            <w:r w:rsidRPr="00E510E0">
              <w:rPr>
                <w:rFonts w:ascii="Times New Roman" w:hAnsi="Times New Roman"/>
                <w:sz w:val="28"/>
                <w:szCs w:val="28"/>
              </w:rPr>
              <w:t>,</w:t>
            </w:r>
          </w:p>
          <w:p w:rsidR="008F0620" w:rsidRPr="00E510E0" w:rsidRDefault="008F0620" w:rsidP="00993C09">
            <w:pPr>
              <w:widowControl w:val="0"/>
              <w:autoSpaceDE w:val="0"/>
              <w:autoSpaceDN w:val="0"/>
              <w:adjustRightInd w:val="0"/>
              <w:rPr>
                <w:rFonts w:ascii="Times New Roman" w:hAnsi="Times New Roman" w:cs="Times New Roman"/>
                <w:sz w:val="28"/>
                <w:szCs w:val="28"/>
              </w:rPr>
            </w:pPr>
            <w:r w:rsidRPr="00E510E0">
              <w:rPr>
                <w:rFonts w:ascii="Times New Roman" w:hAnsi="Times New Roman"/>
                <w:sz w:val="28"/>
                <w:szCs w:val="28"/>
              </w:rPr>
              <w:t xml:space="preserve">из них на мероприятия по благоустройству дворовых </w:t>
            </w:r>
            <w:r w:rsidRPr="00E510E0">
              <w:rPr>
                <w:rFonts w:ascii="Times New Roman" w:hAnsi="Times New Roman" w:cs="Times New Roman"/>
                <w:sz w:val="28"/>
                <w:szCs w:val="28"/>
              </w:rPr>
              <w:t xml:space="preserve">территорий – </w:t>
            </w:r>
            <w:r w:rsidRPr="00E510E0">
              <w:rPr>
                <w:rFonts w:ascii="Times New Roman" w:hAnsi="Times New Roman" w:cs="Times New Roman"/>
                <w:bCs/>
                <w:sz w:val="28"/>
                <w:szCs w:val="28"/>
              </w:rPr>
              <w:t xml:space="preserve">472,44415 тыс. </w:t>
            </w:r>
            <w:r w:rsidRPr="00E510E0">
              <w:rPr>
                <w:rFonts w:ascii="Times New Roman" w:hAnsi="Times New Roman" w:cs="Times New Roman"/>
                <w:sz w:val="28"/>
                <w:szCs w:val="28"/>
                <w:lang w:eastAsia="en-US"/>
              </w:rPr>
              <w:t>руб.</w:t>
            </w:r>
            <w:r w:rsidRPr="00E510E0">
              <w:rPr>
                <w:rFonts w:ascii="Times New Roman" w:hAnsi="Times New Roman" w:cs="Times New Roman"/>
                <w:sz w:val="28"/>
                <w:szCs w:val="28"/>
              </w:rPr>
              <w:t xml:space="preserve">, </w:t>
            </w:r>
          </w:p>
          <w:p w:rsidR="008F0620" w:rsidRPr="00E510E0" w:rsidRDefault="008F0620" w:rsidP="00993C09">
            <w:pPr>
              <w:widowControl w:val="0"/>
              <w:autoSpaceDE w:val="0"/>
              <w:autoSpaceDN w:val="0"/>
              <w:adjustRightInd w:val="0"/>
              <w:rPr>
                <w:rFonts w:ascii="Times New Roman" w:hAnsi="Times New Roman" w:cs="Times New Roman"/>
                <w:sz w:val="28"/>
                <w:szCs w:val="28"/>
              </w:rPr>
            </w:pPr>
            <w:r w:rsidRPr="00E510E0">
              <w:rPr>
                <w:rFonts w:ascii="Times New Roman" w:hAnsi="Times New Roman" w:cs="Times New Roman"/>
                <w:sz w:val="28"/>
                <w:szCs w:val="28"/>
              </w:rPr>
              <w:t xml:space="preserve">на мероприятия по благоустройству общественных территорий – </w:t>
            </w:r>
            <w:r w:rsidRPr="00E510E0">
              <w:rPr>
                <w:rFonts w:ascii="Times New Roman" w:hAnsi="Times New Roman" w:cs="Times New Roman"/>
                <w:bCs/>
                <w:sz w:val="28"/>
                <w:szCs w:val="28"/>
              </w:rPr>
              <w:t xml:space="preserve">385,94169 тыс. </w:t>
            </w:r>
            <w:r w:rsidRPr="00E510E0">
              <w:rPr>
                <w:rFonts w:ascii="Times New Roman" w:hAnsi="Times New Roman" w:cs="Times New Roman"/>
                <w:sz w:val="28"/>
                <w:szCs w:val="28"/>
                <w:lang w:eastAsia="en-US"/>
              </w:rPr>
              <w:t>руб.</w:t>
            </w:r>
            <w:r w:rsidRPr="00E510E0">
              <w:rPr>
                <w:rFonts w:ascii="Times New Roman" w:hAnsi="Times New Roman" w:cs="Times New Roman"/>
                <w:sz w:val="28"/>
                <w:szCs w:val="28"/>
              </w:rPr>
              <w:t>,</w:t>
            </w:r>
          </w:p>
          <w:p w:rsidR="008F0620" w:rsidRPr="00E510E0" w:rsidRDefault="008F0620" w:rsidP="00993C09">
            <w:pPr>
              <w:widowControl w:val="0"/>
              <w:autoSpaceDE w:val="0"/>
              <w:autoSpaceDN w:val="0"/>
              <w:adjustRightInd w:val="0"/>
              <w:rPr>
                <w:rFonts w:ascii="Times New Roman" w:hAnsi="Times New Roman" w:cs="Times New Roman"/>
                <w:sz w:val="28"/>
                <w:szCs w:val="28"/>
              </w:rPr>
            </w:pPr>
            <w:r w:rsidRPr="00E510E0">
              <w:rPr>
                <w:rFonts w:ascii="Times New Roman" w:hAnsi="Times New Roman" w:cs="Times New Roman"/>
                <w:sz w:val="28"/>
                <w:szCs w:val="28"/>
              </w:rPr>
              <w:t xml:space="preserve">на мероприятия по благоустройству Парка Победы – </w:t>
            </w:r>
            <w:r w:rsidRPr="00E510E0">
              <w:rPr>
                <w:rFonts w:ascii="Times New Roman" w:hAnsi="Times New Roman" w:cs="Times New Roman"/>
                <w:bCs/>
                <w:sz w:val="28"/>
                <w:szCs w:val="28"/>
              </w:rPr>
              <w:t xml:space="preserve">23 482,560 тыс. </w:t>
            </w:r>
            <w:r w:rsidRPr="00E510E0">
              <w:rPr>
                <w:rFonts w:ascii="Times New Roman" w:hAnsi="Times New Roman" w:cs="Times New Roman"/>
                <w:sz w:val="28"/>
                <w:szCs w:val="28"/>
                <w:lang w:eastAsia="en-US"/>
              </w:rPr>
              <w:t>руб.</w:t>
            </w:r>
            <w:r w:rsidRPr="00E510E0">
              <w:rPr>
                <w:rFonts w:ascii="Times New Roman" w:hAnsi="Times New Roman" w:cs="Times New Roman"/>
                <w:sz w:val="28"/>
                <w:szCs w:val="28"/>
              </w:rPr>
              <w:t xml:space="preserve">, </w:t>
            </w:r>
            <w:r w:rsidRPr="00E510E0">
              <w:rPr>
                <w:rFonts w:ascii="Times New Roman" w:hAnsi="Times New Roman"/>
                <w:sz w:val="28"/>
                <w:szCs w:val="28"/>
              </w:rPr>
              <w:t xml:space="preserve">в том числе – 6 500,0 </w:t>
            </w:r>
            <w:r w:rsidRPr="00E510E0">
              <w:rPr>
                <w:rFonts w:ascii="Times New Roman" w:hAnsi="Times New Roman" w:cs="Times New Roman"/>
                <w:bCs/>
                <w:sz w:val="28"/>
                <w:szCs w:val="28"/>
              </w:rPr>
              <w:t xml:space="preserve">тыс. </w:t>
            </w:r>
            <w:r w:rsidRPr="00E510E0">
              <w:rPr>
                <w:rFonts w:ascii="Times New Roman" w:hAnsi="Times New Roman" w:cs="Times New Roman"/>
                <w:sz w:val="28"/>
                <w:szCs w:val="28"/>
                <w:lang w:eastAsia="en-US"/>
              </w:rPr>
              <w:t xml:space="preserve">руб. </w:t>
            </w:r>
            <w:r w:rsidRPr="00E510E0">
              <w:rPr>
                <w:rFonts w:ascii="Times New Roman" w:hAnsi="Times New Roman"/>
                <w:sz w:val="28"/>
                <w:szCs w:val="28"/>
              </w:rPr>
              <w:t>на разработку проектно-сметной документации</w:t>
            </w:r>
            <w:r w:rsidRPr="00E510E0">
              <w:rPr>
                <w:rFonts w:ascii="Times New Roman" w:hAnsi="Times New Roman" w:cs="Times New Roman"/>
                <w:sz w:val="28"/>
                <w:szCs w:val="28"/>
              </w:rPr>
              <w:t>.</w:t>
            </w:r>
          </w:p>
          <w:p w:rsidR="008F0620" w:rsidRPr="00E510E0" w:rsidRDefault="008F0620" w:rsidP="00993C09">
            <w:pPr>
              <w:widowControl w:val="0"/>
              <w:autoSpaceDE w:val="0"/>
              <w:autoSpaceDN w:val="0"/>
              <w:adjustRightInd w:val="0"/>
              <w:rPr>
                <w:rFonts w:ascii="Times New Roman" w:hAnsi="Times New Roman" w:cs="Times New Roman"/>
                <w:sz w:val="28"/>
                <w:szCs w:val="28"/>
              </w:rPr>
            </w:pPr>
          </w:p>
          <w:p w:rsidR="008F0620" w:rsidRPr="00E510E0" w:rsidRDefault="008F0620" w:rsidP="00993C09">
            <w:pPr>
              <w:widowControl w:val="0"/>
              <w:autoSpaceDE w:val="0"/>
              <w:autoSpaceDN w:val="0"/>
              <w:adjustRightInd w:val="0"/>
              <w:rPr>
                <w:rFonts w:ascii="Times New Roman" w:hAnsi="Times New Roman"/>
                <w:sz w:val="28"/>
                <w:szCs w:val="28"/>
              </w:rPr>
            </w:pPr>
            <w:r w:rsidRPr="00E510E0">
              <w:rPr>
                <w:rFonts w:ascii="Times New Roman" w:hAnsi="Times New Roman"/>
                <w:sz w:val="28"/>
                <w:szCs w:val="28"/>
              </w:rPr>
              <w:t>Внебюджетные источники</w:t>
            </w:r>
          </w:p>
          <w:p w:rsidR="008F0620" w:rsidRPr="00E510E0" w:rsidRDefault="008F0620" w:rsidP="00993C09">
            <w:pPr>
              <w:widowControl w:val="0"/>
              <w:autoSpaceDE w:val="0"/>
              <w:autoSpaceDN w:val="0"/>
              <w:adjustRightInd w:val="0"/>
              <w:rPr>
                <w:rFonts w:ascii="Times New Roman" w:hAnsi="Times New Roman"/>
                <w:sz w:val="28"/>
                <w:szCs w:val="28"/>
              </w:rPr>
            </w:pPr>
            <w:r w:rsidRPr="00E510E0">
              <w:rPr>
                <w:rFonts w:ascii="Times New Roman" w:hAnsi="Times New Roman"/>
                <w:sz w:val="28"/>
                <w:szCs w:val="28"/>
              </w:rPr>
              <w:t xml:space="preserve">финансирования – 199,03760 </w:t>
            </w:r>
            <w:r w:rsidRPr="00E510E0">
              <w:rPr>
                <w:rFonts w:ascii="Times New Roman" w:hAnsi="Times New Roman" w:cs="Times New Roman"/>
                <w:bCs/>
                <w:sz w:val="28"/>
                <w:szCs w:val="28"/>
              </w:rPr>
              <w:t xml:space="preserve">тыс. </w:t>
            </w:r>
            <w:r w:rsidRPr="00E510E0">
              <w:rPr>
                <w:rFonts w:ascii="Times New Roman" w:hAnsi="Times New Roman" w:cs="Times New Roman"/>
                <w:sz w:val="28"/>
                <w:szCs w:val="28"/>
                <w:lang w:eastAsia="en-US"/>
              </w:rPr>
              <w:t xml:space="preserve">руб. </w:t>
            </w:r>
            <w:r w:rsidRPr="00E510E0">
              <w:rPr>
                <w:rFonts w:ascii="Times New Roman" w:hAnsi="Times New Roman"/>
                <w:sz w:val="28"/>
                <w:szCs w:val="28"/>
              </w:rPr>
              <w:t>на мероприятия по благоустройству дворовых территорий согласно дополнительному перечню.</w:t>
            </w:r>
          </w:p>
          <w:p w:rsidR="008F0620" w:rsidRPr="00E510E0" w:rsidRDefault="008F0620" w:rsidP="00993C09">
            <w:pPr>
              <w:widowControl w:val="0"/>
              <w:autoSpaceDE w:val="0"/>
              <w:autoSpaceDN w:val="0"/>
              <w:adjustRightInd w:val="0"/>
              <w:rPr>
                <w:rFonts w:ascii="Times New Roman" w:hAnsi="Times New Roman"/>
                <w:color w:val="FF0000"/>
                <w:sz w:val="28"/>
                <w:szCs w:val="28"/>
              </w:rPr>
            </w:pPr>
          </w:p>
          <w:p w:rsidR="008F0620" w:rsidRPr="00E510E0" w:rsidRDefault="008F0620" w:rsidP="00993C09">
            <w:pPr>
              <w:widowControl w:val="0"/>
              <w:autoSpaceDE w:val="0"/>
              <w:autoSpaceDN w:val="0"/>
              <w:adjustRightInd w:val="0"/>
              <w:rPr>
                <w:rFonts w:ascii="Times New Roman" w:hAnsi="Times New Roman"/>
                <w:color w:val="FF0000"/>
                <w:sz w:val="28"/>
                <w:szCs w:val="28"/>
              </w:rPr>
            </w:pPr>
            <w:r w:rsidRPr="00E510E0">
              <w:rPr>
                <w:rFonts w:ascii="Times New Roman" w:hAnsi="Times New Roman" w:cs="Times New Roman"/>
                <w:sz w:val="28"/>
                <w:szCs w:val="28"/>
                <w:lang w:bidi="ru-RU"/>
              </w:rPr>
              <w:t xml:space="preserve">Объем финансового обеспечения Программы </w:t>
            </w:r>
            <w:r w:rsidRPr="00E510E0">
              <w:rPr>
                <w:rFonts w:ascii="Times New Roman" w:hAnsi="Times New Roman" w:cs="Times New Roman"/>
                <w:sz w:val="28"/>
                <w:szCs w:val="28"/>
              </w:rPr>
              <w:t>будет актуализироваться по мере доведения лимитов бюджетных обязательств на реализацию данной программы</w:t>
            </w:r>
          </w:p>
        </w:tc>
      </w:tr>
      <w:tr w:rsidR="008F0620" w:rsidRPr="00E510E0" w:rsidTr="00993C09">
        <w:tc>
          <w:tcPr>
            <w:tcW w:w="2836" w:type="dxa"/>
          </w:tcPr>
          <w:p w:rsidR="008F0620" w:rsidRPr="00E510E0" w:rsidRDefault="008F0620" w:rsidP="00993C09">
            <w:pPr>
              <w:rPr>
                <w:rFonts w:ascii="Times New Roman" w:hAnsi="Times New Roman" w:cs="Times New Roman"/>
                <w:sz w:val="28"/>
                <w:szCs w:val="28"/>
              </w:rPr>
            </w:pPr>
            <w:r w:rsidRPr="00E510E0">
              <w:rPr>
                <w:rFonts w:ascii="Times New Roman" w:hAnsi="Times New Roman" w:cs="Times New Roman"/>
                <w:sz w:val="28"/>
                <w:szCs w:val="28"/>
              </w:rPr>
              <w:t>Ожидаемые результаты</w:t>
            </w:r>
          </w:p>
        </w:tc>
        <w:tc>
          <w:tcPr>
            <w:tcW w:w="6520" w:type="dxa"/>
          </w:tcPr>
          <w:p w:rsidR="008F0620" w:rsidRPr="00E510E0" w:rsidRDefault="008F0620" w:rsidP="00993C09">
            <w:pPr>
              <w:pStyle w:val="30"/>
              <w:numPr>
                <w:ilvl w:val="0"/>
                <w:numId w:val="35"/>
              </w:numPr>
              <w:shd w:val="clear" w:color="auto" w:fill="auto"/>
              <w:tabs>
                <w:tab w:val="left" w:pos="356"/>
                <w:tab w:val="left" w:pos="497"/>
                <w:tab w:val="left" w:pos="1042"/>
                <w:tab w:val="left" w:pos="2661"/>
              </w:tabs>
              <w:spacing w:line="276" w:lineRule="auto"/>
              <w:ind w:left="72" w:right="132" w:hanging="72"/>
              <w:rPr>
                <w:rFonts w:ascii="Times New Roman" w:hAnsi="Times New Roman" w:cs="Times New Roman"/>
                <w:sz w:val="28"/>
                <w:szCs w:val="28"/>
              </w:rPr>
            </w:pPr>
            <w:r w:rsidRPr="00E510E0">
              <w:rPr>
                <w:rFonts w:ascii="Times New Roman" w:hAnsi="Times New Roman" w:cs="Times New Roman"/>
                <w:sz w:val="28"/>
                <w:szCs w:val="28"/>
              </w:rPr>
              <w:t>Увеличение дворовых территорий многоквартирных домов, проездов к дворовым территориям, отвечающих нормативным требованиям.</w:t>
            </w:r>
          </w:p>
          <w:p w:rsidR="008F0620" w:rsidRPr="00E510E0" w:rsidRDefault="008F0620" w:rsidP="00993C09">
            <w:pPr>
              <w:pStyle w:val="30"/>
              <w:numPr>
                <w:ilvl w:val="0"/>
                <w:numId w:val="35"/>
              </w:numPr>
              <w:shd w:val="clear" w:color="auto" w:fill="auto"/>
              <w:tabs>
                <w:tab w:val="left" w:pos="356"/>
                <w:tab w:val="left" w:pos="497"/>
                <w:tab w:val="left" w:pos="1042"/>
                <w:tab w:val="left" w:pos="2661"/>
              </w:tabs>
              <w:spacing w:line="276" w:lineRule="auto"/>
              <w:ind w:left="72" w:right="132" w:hanging="72"/>
              <w:rPr>
                <w:rFonts w:ascii="Times New Roman" w:hAnsi="Times New Roman" w:cs="Times New Roman"/>
                <w:sz w:val="28"/>
                <w:szCs w:val="28"/>
              </w:rPr>
            </w:pPr>
            <w:r w:rsidRPr="00E510E0">
              <w:rPr>
                <w:rFonts w:ascii="Times New Roman" w:hAnsi="Times New Roman" w:cs="Times New Roman"/>
                <w:sz w:val="28"/>
                <w:szCs w:val="28"/>
              </w:rPr>
              <w:t>Повышение уровня комфорта граждан.</w:t>
            </w:r>
          </w:p>
          <w:p w:rsidR="008F0620" w:rsidRPr="00E510E0" w:rsidRDefault="008F0620" w:rsidP="00993C09">
            <w:pPr>
              <w:pStyle w:val="30"/>
              <w:numPr>
                <w:ilvl w:val="0"/>
                <w:numId w:val="35"/>
              </w:numPr>
              <w:shd w:val="clear" w:color="auto" w:fill="auto"/>
              <w:tabs>
                <w:tab w:val="left" w:pos="356"/>
                <w:tab w:val="left" w:pos="497"/>
                <w:tab w:val="left" w:pos="1042"/>
                <w:tab w:val="left" w:pos="2661"/>
              </w:tabs>
              <w:spacing w:line="276" w:lineRule="auto"/>
              <w:ind w:left="72" w:right="132" w:hanging="72"/>
              <w:rPr>
                <w:rFonts w:ascii="Times New Roman" w:hAnsi="Times New Roman" w:cs="Times New Roman"/>
                <w:sz w:val="28"/>
                <w:szCs w:val="28"/>
              </w:rPr>
            </w:pPr>
            <w:r w:rsidRPr="00E510E0">
              <w:rPr>
                <w:rFonts w:ascii="Times New Roman" w:hAnsi="Times New Roman" w:cs="Times New Roman"/>
                <w:sz w:val="28"/>
                <w:szCs w:val="28"/>
              </w:rPr>
              <w:t>Увеличение благоустроенных общественных территорий, отвечающих потребностям жителей.</w:t>
            </w:r>
          </w:p>
          <w:p w:rsidR="008F0620" w:rsidRPr="00E510E0" w:rsidRDefault="008F0620" w:rsidP="00993C09">
            <w:pPr>
              <w:pStyle w:val="30"/>
              <w:numPr>
                <w:ilvl w:val="0"/>
                <w:numId w:val="35"/>
              </w:numPr>
              <w:shd w:val="clear" w:color="auto" w:fill="auto"/>
              <w:tabs>
                <w:tab w:val="left" w:pos="356"/>
                <w:tab w:val="left" w:pos="497"/>
                <w:tab w:val="left" w:pos="1042"/>
                <w:tab w:val="left" w:pos="2661"/>
              </w:tabs>
              <w:spacing w:line="276" w:lineRule="auto"/>
              <w:ind w:left="72" w:right="132" w:hanging="72"/>
              <w:rPr>
                <w:rFonts w:ascii="Times New Roman" w:hAnsi="Times New Roman" w:cs="Times New Roman"/>
                <w:sz w:val="28"/>
                <w:szCs w:val="28"/>
              </w:rPr>
            </w:pPr>
            <w:r w:rsidRPr="00E510E0">
              <w:rPr>
                <w:rFonts w:ascii="Times New Roman" w:hAnsi="Times New Roman" w:cs="Times New Roman"/>
                <w:sz w:val="28"/>
                <w:szCs w:val="28"/>
              </w:rPr>
              <w:t>Повышение уровня озеленения и эстетичности дворовых и общественных территорий, расположенных на территории Моздокского городского поселения.</w:t>
            </w:r>
          </w:p>
          <w:p w:rsidR="008F0620" w:rsidRPr="00E510E0" w:rsidRDefault="008F0620" w:rsidP="00993C09">
            <w:pPr>
              <w:pStyle w:val="30"/>
              <w:numPr>
                <w:ilvl w:val="0"/>
                <w:numId w:val="35"/>
              </w:numPr>
              <w:shd w:val="clear" w:color="auto" w:fill="auto"/>
              <w:tabs>
                <w:tab w:val="left" w:pos="356"/>
                <w:tab w:val="left" w:pos="497"/>
                <w:tab w:val="left" w:pos="1042"/>
                <w:tab w:val="left" w:pos="2661"/>
              </w:tabs>
              <w:spacing w:line="276" w:lineRule="auto"/>
              <w:ind w:left="72" w:right="132" w:hanging="72"/>
              <w:rPr>
                <w:rFonts w:ascii="Times New Roman" w:hAnsi="Times New Roman" w:cs="Times New Roman"/>
                <w:sz w:val="28"/>
                <w:szCs w:val="28"/>
              </w:rPr>
            </w:pPr>
            <w:r w:rsidRPr="00E510E0">
              <w:rPr>
                <w:rFonts w:ascii="Times New Roman" w:hAnsi="Times New Roman" w:cs="Times New Roman"/>
                <w:sz w:val="28"/>
                <w:szCs w:val="28"/>
              </w:rPr>
              <w:t>Увеличение заинтересованных граждан, организаций в реализацию мероприятий по благоустройству.</w:t>
            </w:r>
          </w:p>
        </w:tc>
      </w:tr>
    </w:tbl>
    <w:p w:rsidR="008F0620" w:rsidRPr="00E510E0" w:rsidRDefault="008F0620" w:rsidP="008F0620">
      <w:pPr>
        <w:pStyle w:val="ab"/>
        <w:tabs>
          <w:tab w:val="left" w:pos="2818"/>
          <w:tab w:val="right" w:pos="9355"/>
        </w:tabs>
        <w:ind w:left="2818"/>
        <w:rPr>
          <w:rFonts w:ascii="Times New Roman" w:hAnsi="Times New Roman"/>
          <w:b/>
          <w:sz w:val="28"/>
        </w:rPr>
      </w:pPr>
      <w:r w:rsidRPr="00E510E0">
        <w:rPr>
          <w:rFonts w:ascii="Times New Roman" w:hAnsi="Times New Roman"/>
          <w:b/>
          <w:sz w:val="28"/>
        </w:rPr>
        <w:tab/>
      </w:r>
    </w:p>
    <w:p w:rsidR="008F0620" w:rsidRPr="00E510E0" w:rsidRDefault="008F0620" w:rsidP="008F0620">
      <w:pPr>
        <w:pStyle w:val="ab"/>
        <w:tabs>
          <w:tab w:val="left" w:pos="2818"/>
          <w:tab w:val="right" w:pos="9355"/>
        </w:tabs>
        <w:spacing w:after="0" w:line="240" w:lineRule="auto"/>
        <w:ind w:left="0"/>
        <w:jc w:val="center"/>
        <w:rPr>
          <w:rFonts w:ascii="Times New Roman" w:hAnsi="Times New Roman"/>
          <w:b/>
          <w:sz w:val="28"/>
        </w:rPr>
      </w:pPr>
      <w:r w:rsidRPr="00E510E0">
        <w:rPr>
          <w:rFonts w:ascii="Times New Roman" w:hAnsi="Times New Roman"/>
          <w:b/>
          <w:sz w:val="28"/>
        </w:rPr>
        <w:t>Раздел 1. Характеристика текущего состояния и основные проблемы благоустройство Моздокского городского поселения</w:t>
      </w:r>
    </w:p>
    <w:p w:rsidR="008F0620" w:rsidRPr="00E510E0" w:rsidRDefault="008F0620" w:rsidP="008F0620">
      <w:pPr>
        <w:pStyle w:val="ab"/>
        <w:tabs>
          <w:tab w:val="left" w:pos="2818"/>
          <w:tab w:val="right" w:pos="9355"/>
        </w:tabs>
        <w:spacing w:after="0" w:line="240" w:lineRule="auto"/>
        <w:ind w:left="0"/>
        <w:jc w:val="center"/>
        <w:rPr>
          <w:rFonts w:ascii="Times New Roman" w:hAnsi="Times New Roman"/>
          <w:b/>
          <w:sz w:val="28"/>
        </w:rPr>
      </w:pPr>
    </w:p>
    <w:p w:rsidR="008F0620" w:rsidRPr="00E510E0" w:rsidRDefault="008F0620" w:rsidP="008F0620">
      <w:pPr>
        <w:pStyle w:val="ConsPlusNormal"/>
        <w:tabs>
          <w:tab w:val="left" w:pos="567"/>
        </w:tabs>
        <w:ind w:firstLine="567"/>
        <w:jc w:val="both"/>
        <w:rPr>
          <w:rFonts w:ascii="Times New Roman" w:hAnsi="Times New Roman" w:cs="Times New Roman"/>
          <w:sz w:val="28"/>
          <w:szCs w:val="28"/>
        </w:rPr>
      </w:pPr>
      <w:r w:rsidRPr="00E510E0">
        <w:rPr>
          <w:rFonts w:ascii="Times New Roman" w:hAnsi="Times New Roman" w:cs="Times New Roman"/>
          <w:sz w:val="28"/>
          <w:szCs w:val="28"/>
          <w:lang w:eastAsia="en-US"/>
        </w:rPr>
        <w:t>Природно-климатические условия Моздокского городского поселения,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w:t>
      </w:r>
    </w:p>
    <w:p w:rsidR="008F0620" w:rsidRPr="00E510E0" w:rsidRDefault="008F0620" w:rsidP="008F0620">
      <w:pPr>
        <w:pStyle w:val="ConsPlusNormal"/>
        <w:ind w:firstLine="567"/>
        <w:jc w:val="both"/>
        <w:rPr>
          <w:rFonts w:ascii="Times New Roman" w:hAnsi="Times New Roman" w:cs="Times New Roman"/>
          <w:sz w:val="28"/>
          <w:szCs w:val="28"/>
        </w:rPr>
      </w:pPr>
      <w:r w:rsidRPr="00E510E0">
        <w:rPr>
          <w:rFonts w:ascii="Times New Roman" w:hAnsi="Times New Roman" w:cs="Times New Roman"/>
          <w:spacing w:val="2"/>
          <w:sz w:val="28"/>
          <w:szCs w:val="28"/>
          <w:shd w:val="clear" w:color="auto" w:fill="FFFFFF"/>
        </w:rPr>
        <w:t xml:space="preserve">Анализ </w:t>
      </w:r>
      <w:r w:rsidRPr="00E510E0">
        <w:rPr>
          <w:rFonts w:ascii="Times New Roman" w:hAnsi="Times New Roman" w:cs="Times New Roman"/>
          <w:sz w:val="28"/>
          <w:szCs w:val="28"/>
        </w:rPr>
        <w:t xml:space="preserve">сферы благоустройства </w:t>
      </w:r>
      <w:r w:rsidRPr="00E510E0">
        <w:rPr>
          <w:rFonts w:ascii="Times New Roman" w:hAnsi="Times New Roman" w:cs="Times New Roman"/>
          <w:spacing w:val="2"/>
          <w:sz w:val="28"/>
          <w:szCs w:val="28"/>
          <w:shd w:val="clear" w:color="auto" w:fill="FFFFFF"/>
        </w:rPr>
        <w:t xml:space="preserve">в </w:t>
      </w:r>
      <w:r w:rsidRPr="00E510E0">
        <w:rPr>
          <w:rFonts w:ascii="Times New Roman" w:hAnsi="Times New Roman" w:cs="Times New Roman"/>
          <w:spacing w:val="-2"/>
          <w:sz w:val="28"/>
          <w:szCs w:val="28"/>
        </w:rPr>
        <w:t>Моздокском городском поселении</w:t>
      </w:r>
      <w:r w:rsidRPr="00E510E0">
        <w:rPr>
          <w:rFonts w:ascii="Times New Roman" w:hAnsi="Times New Roman" w:cs="Times New Roman"/>
          <w:spacing w:val="2"/>
          <w:sz w:val="28"/>
          <w:szCs w:val="28"/>
          <w:shd w:val="clear" w:color="auto" w:fill="FFFFFF"/>
        </w:rPr>
        <w:t xml:space="preserve"> показал, что в</w:t>
      </w:r>
      <w:r w:rsidRPr="00E510E0">
        <w:rPr>
          <w:rFonts w:ascii="Times New Roman" w:hAnsi="Times New Roman" w:cs="Times New Roman"/>
          <w:sz w:val="28"/>
          <w:szCs w:val="28"/>
        </w:rPr>
        <w:t xml:space="preserve"> последние годы </w:t>
      </w:r>
      <w:r w:rsidRPr="00E510E0">
        <w:rPr>
          <w:rFonts w:ascii="Times New Roman" w:hAnsi="Times New Roman" w:cs="Times New Roman"/>
          <w:spacing w:val="2"/>
          <w:sz w:val="28"/>
          <w:szCs w:val="28"/>
          <w:shd w:val="clear" w:color="auto" w:fill="FFFFFF"/>
        </w:rPr>
        <w:t xml:space="preserve">в </w:t>
      </w:r>
      <w:r w:rsidRPr="00E510E0">
        <w:rPr>
          <w:rFonts w:ascii="Times New Roman" w:hAnsi="Times New Roman" w:cs="Times New Roman"/>
          <w:spacing w:val="-2"/>
          <w:sz w:val="28"/>
          <w:szCs w:val="28"/>
        </w:rPr>
        <w:t xml:space="preserve">Моздокском городском поселении </w:t>
      </w:r>
      <w:r w:rsidRPr="00E510E0">
        <w:rPr>
          <w:rFonts w:ascii="Times New Roman" w:hAnsi="Times New Roman" w:cs="Times New Roman"/>
          <w:sz w:val="28"/>
          <w:szCs w:val="28"/>
        </w:rPr>
        <w:t>проводилась целенаправленная работа по благоустройству дворовых территории и территорий общего пользования.</w:t>
      </w:r>
    </w:p>
    <w:p w:rsidR="008F0620" w:rsidRPr="00E510E0" w:rsidRDefault="008F0620" w:rsidP="008F0620">
      <w:pPr>
        <w:pStyle w:val="ConsPlusNormal"/>
        <w:ind w:firstLine="540"/>
        <w:jc w:val="both"/>
        <w:rPr>
          <w:rFonts w:ascii="Times New Roman" w:hAnsi="Times New Roman" w:cs="Times New Roman"/>
          <w:sz w:val="28"/>
          <w:szCs w:val="28"/>
          <w:lang w:eastAsia="en-US"/>
        </w:rPr>
      </w:pPr>
      <w:r w:rsidRPr="00E510E0">
        <w:rPr>
          <w:rFonts w:ascii="Times New Roman" w:hAnsi="Times New Roman" w:cs="Times New Roman"/>
          <w:sz w:val="28"/>
          <w:szCs w:val="28"/>
        </w:rPr>
        <w:t xml:space="preserve">В то же время в вопросах благоустройства </w:t>
      </w:r>
      <w:r w:rsidRPr="00E510E0">
        <w:rPr>
          <w:rFonts w:ascii="Times New Roman" w:hAnsi="Times New Roman" w:cs="Times New Roman"/>
          <w:spacing w:val="-2"/>
          <w:sz w:val="28"/>
          <w:szCs w:val="28"/>
        </w:rPr>
        <w:t>Моздокского городского поселения</w:t>
      </w:r>
      <w:r w:rsidRPr="00E510E0">
        <w:rPr>
          <w:rFonts w:ascii="Times New Roman" w:hAnsi="Times New Roman" w:cs="Times New Roman"/>
          <w:sz w:val="28"/>
          <w:szCs w:val="28"/>
        </w:rPr>
        <w:t xml:space="preserve"> имеется ряд проблем: низкий уровень общего благоустройства дворовых территории, низкий уровень экономической привлекательности территории общего пользования из-за наличия инфраструктурных проблем, </w:t>
      </w:r>
      <w:r w:rsidRPr="00E510E0">
        <w:rPr>
          <w:rFonts w:ascii="Times New Roman" w:hAnsi="Times New Roman" w:cs="Times New Roman"/>
          <w:sz w:val="28"/>
          <w:szCs w:val="28"/>
          <w:lang w:eastAsia="en-US"/>
        </w:rPr>
        <w:t xml:space="preserve">санитарное содержание дворовых территорий. По-прежнему серьезную озабоченность вызывают состояние придомовых территорий многоквартирных жилых домов и заброшенные зоны в черте поселения. </w:t>
      </w:r>
    </w:p>
    <w:p w:rsidR="008F0620" w:rsidRPr="00E510E0" w:rsidRDefault="008F0620" w:rsidP="008F0620">
      <w:pPr>
        <w:pStyle w:val="ConsPlusNormal"/>
        <w:ind w:firstLine="540"/>
        <w:jc w:val="both"/>
        <w:rPr>
          <w:rFonts w:ascii="Times New Roman" w:hAnsi="Times New Roman"/>
          <w:sz w:val="28"/>
          <w:szCs w:val="28"/>
          <w:lang w:eastAsia="en-US"/>
        </w:rPr>
      </w:pPr>
      <w:r w:rsidRPr="00E510E0">
        <w:rPr>
          <w:rFonts w:ascii="Times New Roman" w:hAnsi="Times New Roman"/>
          <w:sz w:val="28"/>
          <w:szCs w:val="28"/>
          <w:lang w:eastAsia="en-US"/>
        </w:rPr>
        <w:t>Для решения данной проблемы требуется участие и взаимодействие органов местного самоуправления поселения с привлечением населения, наличия финансирования с привлечением источников всех уровней, что обуславливает необходимость разработки и применения данной Программы.</w:t>
      </w:r>
    </w:p>
    <w:p w:rsidR="008F0620" w:rsidRPr="00E510E0" w:rsidRDefault="008F0620" w:rsidP="008F0620">
      <w:pPr>
        <w:pStyle w:val="ConsPlusNormal"/>
        <w:ind w:firstLine="540"/>
        <w:jc w:val="both"/>
        <w:rPr>
          <w:rFonts w:ascii="Times New Roman" w:hAnsi="Times New Roman" w:cs="Times New Roman"/>
          <w:sz w:val="28"/>
          <w:szCs w:val="28"/>
        </w:rPr>
      </w:pPr>
      <w:r w:rsidRPr="00E510E0">
        <w:rPr>
          <w:rFonts w:ascii="Times New Roman" w:hAnsi="Times New Roman"/>
          <w:sz w:val="28"/>
          <w:szCs w:val="28"/>
          <w:lang w:eastAsia="en-US"/>
        </w:rPr>
        <w:t>Для решения проблем по благоустройству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F0620" w:rsidRPr="00E510E0" w:rsidRDefault="008F0620" w:rsidP="008F0620">
      <w:pPr>
        <w:pStyle w:val="ConsPlusNormal"/>
        <w:tabs>
          <w:tab w:val="left" w:pos="851"/>
        </w:tabs>
        <w:ind w:firstLine="540"/>
        <w:jc w:val="both"/>
        <w:rPr>
          <w:rFonts w:ascii="Times New Roman" w:hAnsi="Times New Roman" w:cs="Times New Roman"/>
          <w:sz w:val="28"/>
          <w:szCs w:val="28"/>
        </w:rPr>
      </w:pPr>
      <w:r w:rsidRPr="00E510E0">
        <w:rPr>
          <w:rFonts w:ascii="Times New Roman" w:hAnsi="Times New Roman" w:cs="Times New Roman"/>
          <w:sz w:val="28"/>
          <w:szCs w:val="28"/>
        </w:rPr>
        <w:t xml:space="preserve">Так, на территории </w:t>
      </w:r>
      <w:r w:rsidRPr="00E510E0">
        <w:rPr>
          <w:rFonts w:ascii="Times New Roman" w:hAnsi="Times New Roman" w:cs="Times New Roman"/>
          <w:spacing w:val="-2"/>
          <w:sz w:val="28"/>
          <w:szCs w:val="28"/>
        </w:rPr>
        <w:t>Моздокского городского поселения</w:t>
      </w:r>
      <w:r w:rsidRPr="00E510E0">
        <w:rPr>
          <w:rFonts w:ascii="Times New Roman" w:hAnsi="Times New Roman" w:cs="Times New Roman"/>
          <w:sz w:val="28"/>
          <w:szCs w:val="28"/>
        </w:rPr>
        <w:t xml:space="preserve"> имеются территории общего пользования (проезды, центральные улицы, площади, скверы, парки и т.д.) и дворовые территории, благоустройство которых не отвечает современным требованиям и требует комплексного подхода к благоустройству.</w:t>
      </w:r>
    </w:p>
    <w:p w:rsidR="008F0620" w:rsidRPr="00E510E0" w:rsidRDefault="008F0620" w:rsidP="008F0620">
      <w:pPr>
        <w:autoSpaceDE w:val="0"/>
        <w:autoSpaceDN w:val="0"/>
        <w:adjustRightInd w:val="0"/>
        <w:spacing w:after="0" w:line="240" w:lineRule="auto"/>
        <w:ind w:firstLine="566"/>
        <w:jc w:val="both"/>
        <w:rPr>
          <w:rFonts w:ascii="Times New Roman" w:eastAsia="F1" w:hAnsi="Times New Roman" w:cs="Times New Roman"/>
          <w:sz w:val="28"/>
          <w:szCs w:val="28"/>
        </w:rPr>
      </w:pPr>
      <w:r w:rsidRPr="00E510E0">
        <w:rPr>
          <w:rFonts w:ascii="Times New Roman" w:eastAsia="F1" w:hAnsi="Times New Roman" w:cs="Times New Roman"/>
          <w:sz w:val="28"/>
          <w:szCs w:val="28"/>
        </w:rPr>
        <w:t>В настоящее время большая часть дворовых и общественных территорий имеют значительный износ, что является фактором сдерживания динамичного развития имиджа и перспектив развития Моздокского городского поселения.</w:t>
      </w:r>
    </w:p>
    <w:p w:rsidR="008F0620" w:rsidRPr="00E510E0" w:rsidRDefault="008F0620" w:rsidP="008F0620">
      <w:pPr>
        <w:autoSpaceDE w:val="0"/>
        <w:autoSpaceDN w:val="0"/>
        <w:adjustRightInd w:val="0"/>
        <w:spacing w:after="0" w:line="240" w:lineRule="auto"/>
        <w:ind w:firstLine="566"/>
        <w:jc w:val="both"/>
        <w:rPr>
          <w:rFonts w:ascii="Times New Roman" w:eastAsia="F1" w:hAnsi="Times New Roman" w:cs="Times New Roman"/>
          <w:sz w:val="28"/>
          <w:szCs w:val="28"/>
        </w:rPr>
      </w:pPr>
      <w:r w:rsidRPr="00E510E0">
        <w:rPr>
          <w:rFonts w:ascii="Times New Roman" w:eastAsia="F1" w:hAnsi="Times New Roman" w:cs="Times New Roman"/>
          <w:sz w:val="28"/>
          <w:szCs w:val="28"/>
        </w:rPr>
        <w:t>В результате интенсивной эксплуатации фактическое состояние не соответствует современным требованиям и нуждается в модернизации.</w:t>
      </w:r>
    </w:p>
    <w:p w:rsidR="008F0620" w:rsidRPr="00E510E0" w:rsidRDefault="008F0620" w:rsidP="008F0620">
      <w:pPr>
        <w:pStyle w:val="ab"/>
        <w:widowControl w:val="0"/>
        <w:numPr>
          <w:ilvl w:val="0"/>
          <w:numId w:val="37"/>
        </w:numPr>
        <w:shd w:val="clear" w:color="auto" w:fill="FFFFFF"/>
        <w:tabs>
          <w:tab w:val="center" w:pos="142"/>
          <w:tab w:val="left" w:pos="426"/>
          <w:tab w:val="left" w:pos="993"/>
        </w:tabs>
        <w:autoSpaceDE w:val="0"/>
        <w:autoSpaceDN w:val="0"/>
        <w:adjustRightInd w:val="0"/>
        <w:spacing w:after="0" w:line="240" w:lineRule="auto"/>
        <w:ind w:left="0" w:firstLine="567"/>
        <w:jc w:val="both"/>
        <w:rPr>
          <w:rFonts w:ascii="Times New Roman" w:hAnsi="Times New Roman"/>
          <w:sz w:val="28"/>
          <w:szCs w:val="28"/>
        </w:rPr>
      </w:pPr>
      <w:r w:rsidRPr="00E510E0">
        <w:rPr>
          <w:rFonts w:ascii="Times New Roman" w:hAnsi="Times New Roman"/>
          <w:sz w:val="28"/>
          <w:szCs w:val="28"/>
        </w:rPr>
        <w:t>Количество благоустроенных дворовых территорий – 28, площадь благоустроенных дворовых территорий – 48523 кв. м.</w:t>
      </w:r>
    </w:p>
    <w:p w:rsidR="008F0620" w:rsidRPr="00E510E0" w:rsidRDefault="008F0620" w:rsidP="008F0620">
      <w:pPr>
        <w:pStyle w:val="ab"/>
        <w:widowControl w:val="0"/>
        <w:numPr>
          <w:ilvl w:val="0"/>
          <w:numId w:val="37"/>
        </w:numPr>
        <w:shd w:val="clear" w:color="auto" w:fill="FFFFFF"/>
        <w:tabs>
          <w:tab w:val="center" w:pos="142"/>
          <w:tab w:val="left" w:pos="426"/>
          <w:tab w:val="left" w:pos="993"/>
        </w:tabs>
        <w:autoSpaceDE w:val="0"/>
        <w:autoSpaceDN w:val="0"/>
        <w:adjustRightInd w:val="0"/>
        <w:spacing w:after="0" w:line="240" w:lineRule="auto"/>
        <w:ind w:left="0" w:firstLine="567"/>
        <w:jc w:val="both"/>
        <w:rPr>
          <w:rFonts w:ascii="Times New Roman" w:hAnsi="Times New Roman"/>
          <w:sz w:val="28"/>
          <w:szCs w:val="28"/>
        </w:rPr>
      </w:pPr>
      <w:r w:rsidRPr="00E510E0">
        <w:rPr>
          <w:rFonts w:ascii="Times New Roman" w:hAnsi="Times New Roman"/>
          <w:sz w:val="28"/>
          <w:szCs w:val="28"/>
        </w:rPr>
        <w:t xml:space="preserve">Доля благоустроенных дворовых территорий МКД от общего количества дворовых </w:t>
      </w:r>
      <w:r w:rsidR="00A43223" w:rsidRPr="00E510E0">
        <w:rPr>
          <w:rFonts w:ascii="Times New Roman" w:hAnsi="Times New Roman"/>
          <w:sz w:val="28"/>
          <w:szCs w:val="28"/>
        </w:rPr>
        <w:t>территорий составляет</w:t>
      </w:r>
      <w:r w:rsidRPr="00E510E0">
        <w:rPr>
          <w:rFonts w:ascii="Times New Roman" w:hAnsi="Times New Roman"/>
          <w:sz w:val="28"/>
          <w:szCs w:val="28"/>
        </w:rPr>
        <w:t xml:space="preserve"> – 8,6 %.</w:t>
      </w:r>
    </w:p>
    <w:p w:rsidR="008F0620" w:rsidRPr="00E510E0" w:rsidRDefault="008F0620" w:rsidP="008F0620">
      <w:pPr>
        <w:pStyle w:val="ab"/>
        <w:widowControl w:val="0"/>
        <w:numPr>
          <w:ilvl w:val="0"/>
          <w:numId w:val="37"/>
        </w:numPr>
        <w:shd w:val="clear" w:color="auto" w:fill="FFFFFF"/>
        <w:tabs>
          <w:tab w:val="center" w:pos="142"/>
          <w:tab w:val="left" w:pos="426"/>
          <w:tab w:val="left" w:pos="993"/>
        </w:tabs>
        <w:autoSpaceDE w:val="0"/>
        <w:autoSpaceDN w:val="0"/>
        <w:adjustRightInd w:val="0"/>
        <w:spacing w:after="0" w:line="240" w:lineRule="auto"/>
        <w:ind w:left="0" w:firstLine="567"/>
        <w:jc w:val="both"/>
        <w:rPr>
          <w:rFonts w:ascii="Times New Roman" w:hAnsi="Times New Roman"/>
          <w:sz w:val="28"/>
          <w:szCs w:val="28"/>
        </w:rPr>
      </w:pPr>
      <w:r w:rsidRPr="00E510E0">
        <w:rPr>
          <w:rFonts w:ascii="Times New Roman" w:hAnsi="Times New Roman"/>
          <w:sz w:val="28"/>
          <w:szCs w:val="28"/>
        </w:rPr>
        <w:t>Население, проживающее в МКД с благоустроенными дворовыми территориями – 2390 человек, доля от общей численности населения МО Моздокского городского поселения, проживающего в МКД – 8,8 %.</w:t>
      </w:r>
    </w:p>
    <w:p w:rsidR="008F0620" w:rsidRPr="00E510E0" w:rsidRDefault="008F0620" w:rsidP="008F0620">
      <w:pPr>
        <w:pStyle w:val="ab"/>
        <w:widowControl w:val="0"/>
        <w:numPr>
          <w:ilvl w:val="0"/>
          <w:numId w:val="37"/>
        </w:numPr>
        <w:shd w:val="clear" w:color="auto" w:fill="FFFFFF"/>
        <w:tabs>
          <w:tab w:val="center" w:pos="142"/>
          <w:tab w:val="left" w:pos="426"/>
          <w:tab w:val="left" w:pos="993"/>
        </w:tabs>
        <w:autoSpaceDE w:val="0"/>
        <w:autoSpaceDN w:val="0"/>
        <w:adjustRightInd w:val="0"/>
        <w:spacing w:after="0" w:line="240" w:lineRule="auto"/>
        <w:ind w:left="0" w:firstLine="567"/>
        <w:jc w:val="both"/>
        <w:rPr>
          <w:rFonts w:ascii="Times New Roman" w:hAnsi="Times New Roman"/>
          <w:sz w:val="28"/>
          <w:szCs w:val="28"/>
        </w:rPr>
      </w:pPr>
      <w:r w:rsidRPr="00E510E0">
        <w:rPr>
          <w:rFonts w:ascii="Times New Roman" w:hAnsi="Times New Roman"/>
          <w:sz w:val="28"/>
          <w:szCs w:val="28"/>
        </w:rPr>
        <w:t>Количество муниципальных территорий общего пользования (общественные территории) – 14, площадь – 72,9 га.</w:t>
      </w:r>
    </w:p>
    <w:p w:rsidR="008F0620" w:rsidRPr="00E510E0" w:rsidRDefault="008F0620" w:rsidP="008F0620">
      <w:pPr>
        <w:pStyle w:val="ab"/>
        <w:widowControl w:val="0"/>
        <w:numPr>
          <w:ilvl w:val="0"/>
          <w:numId w:val="37"/>
        </w:numPr>
        <w:shd w:val="clear" w:color="auto" w:fill="FFFFFF"/>
        <w:tabs>
          <w:tab w:val="center" w:pos="142"/>
          <w:tab w:val="left" w:pos="426"/>
          <w:tab w:val="left" w:pos="993"/>
        </w:tabs>
        <w:autoSpaceDE w:val="0"/>
        <w:autoSpaceDN w:val="0"/>
        <w:adjustRightInd w:val="0"/>
        <w:spacing w:after="0" w:line="240" w:lineRule="auto"/>
        <w:ind w:left="0" w:firstLine="567"/>
        <w:jc w:val="both"/>
        <w:rPr>
          <w:rFonts w:ascii="Times New Roman" w:hAnsi="Times New Roman"/>
          <w:sz w:val="28"/>
          <w:szCs w:val="28"/>
        </w:rPr>
      </w:pPr>
      <w:r w:rsidRPr="00E510E0">
        <w:rPr>
          <w:rFonts w:ascii="Times New Roman" w:hAnsi="Times New Roman"/>
          <w:sz w:val="28"/>
          <w:szCs w:val="28"/>
        </w:rPr>
        <w:t>Площадь благоустроенных муниципальных территорий общего пользования – 1,9 га, доля – 2,6 %.</w:t>
      </w:r>
    </w:p>
    <w:p w:rsidR="008F0620" w:rsidRPr="00E510E0" w:rsidRDefault="008F0620" w:rsidP="008F0620">
      <w:pPr>
        <w:pStyle w:val="ab"/>
        <w:widowControl w:val="0"/>
        <w:numPr>
          <w:ilvl w:val="0"/>
          <w:numId w:val="37"/>
        </w:numPr>
        <w:shd w:val="clear" w:color="auto" w:fill="FFFFFF"/>
        <w:tabs>
          <w:tab w:val="center" w:pos="142"/>
          <w:tab w:val="left" w:pos="426"/>
          <w:tab w:val="left" w:pos="993"/>
        </w:tabs>
        <w:autoSpaceDE w:val="0"/>
        <w:autoSpaceDN w:val="0"/>
        <w:adjustRightInd w:val="0"/>
        <w:spacing w:after="0" w:line="240" w:lineRule="auto"/>
        <w:ind w:left="0" w:firstLine="567"/>
        <w:jc w:val="both"/>
        <w:rPr>
          <w:rFonts w:ascii="Times New Roman" w:hAnsi="Times New Roman"/>
          <w:sz w:val="28"/>
          <w:szCs w:val="28"/>
        </w:rPr>
      </w:pPr>
      <w:r w:rsidRPr="00E510E0">
        <w:rPr>
          <w:rFonts w:ascii="Times New Roman" w:hAnsi="Times New Roman"/>
          <w:sz w:val="28"/>
          <w:szCs w:val="28"/>
        </w:rPr>
        <w:t>Площадь муниципальных территорий общего пользования нуждающихся в благоустройстве – 71 га, доля – 97,4 %.</w:t>
      </w:r>
    </w:p>
    <w:p w:rsidR="008F0620" w:rsidRPr="00E510E0" w:rsidRDefault="008F0620" w:rsidP="008F0620">
      <w:pPr>
        <w:pStyle w:val="ab"/>
        <w:widowControl w:val="0"/>
        <w:numPr>
          <w:ilvl w:val="0"/>
          <w:numId w:val="37"/>
        </w:numPr>
        <w:shd w:val="clear" w:color="auto" w:fill="FFFFFF"/>
        <w:tabs>
          <w:tab w:val="center" w:pos="142"/>
          <w:tab w:val="left" w:pos="426"/>
          <w:tab w:val="left" w:pos="993"/>
        </w:tabs>
        <w:autoSpaceDE w:val="0"/>
        <w:autoSpaceDN w:val="0"/>
        <w:adjustRightInd w:val="0"/>
        <w:spacing w:after="0" w:line="240" w:lineRule="auto"/>
        <w:ind w:left="0" w:firstLine="567"/>
        <w:jc w:val="both"/>
        <w:rPr>
          <w:rFonts w:ascii="Times New Roman" w:hAnsi="Times New Roman"/>
          <w:color w:val="FF0000"/>
          <w:sz w:val="28"/>
          <w:szCs w:val="28"/>
        </w:rPr>
      </w:pPr>
      <w:r w:rsidRPr="00E510E0">
        <w:rPr>
          <w:rFonts w:ascii="Times New Roman" w:hAnsi="Times New Roman"/>
          <w:sz w:val="28"/>
          <w:szCs w:val="28"/>
        </w:rPr>
        <w:t>Собственники помещений в МКД участвуют в благоустройстве дворовых территорий в рамках субботников, месячников и др. мероприятий.</w:t>
      </w:r>
    </w:p>
    <w:p w:rsidR="008F0620" w:rsidRPr="00E510E0" w:rsidRDefault="008F0620" w:rsidP="008F0620">
      <w:pPr>
        <w:pStyle w:val="20"/>
        <w:shd w:val="clear" w:color="auto" w:fill="auto"/>
        <w:spacing w:before="0" w:line="240" w:lineRule="auto"/>
        <w:jc w:val="both"/>
        <w:rPr>
          <w:rFonts w:ascii="Times New Roman" w:hAnsi="Times New Roman" w:cs="Times New Roman"/>
          <w:b w:val="0"/>
          <w:color w:val="000000"/>
          <w:spacing w:val="0"/>
          <w:sz w:val="28"/>
          <w:szCs w:val="28"/>
          <w:lang w:bidi="ru-RU"/>
        </w:rPr>
      </w:pPr>
      <w:r w:rsidRPr="00E510E0">
        <w:rPr>
          <w:rFonts w:ascii="Times New Roman" w:hAnsi="Times New Roman" w:cs="Times New Roman"/>
          <w:b w:val="0"/>
          <w:color w:val="000000"/>
          <w:spacing w:val="0"/>
          <w:sz w:val="28"/>
          <w:szCs w:val="28"/>
          <w:lang w:bidi="ru-RU"/>
        </w:rPr>
        <w:t xml:space="preserve">Дворовые территории и участки наиболее посещаемых общественных пространств, требуют проведения необходимых работ. </w:t>
      </w:r>
    </w:p>
    <w:p w:rsidR="008F0620" w:rsidRPr="00E510E0" w:rsidRDefault="008F0620" w:rsidP="008F0620">
      <w:pPr>
        <w:pStyle w:val="20"/>
        <w:shd w:val="clear" w:color="auto" w:fill="auto"/>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На текущий момент к ним относятся:</w:t>
      </w:r>
    </w:p>
    <w:p w:rsidR="008F0620" w:rsidRPr="00E510E0" w:rsidRDefault="008F0620" w:rsidP="008F0620">
      <w:pPr>
        <w:pStyle w:val="20"/>
        <w:numPr>
          <w:ilvl w:val="0"/>
          <w:numId w:val="12"/>
        </w:numPr>
        <w:shd w:val="clear" w:color="auto" w:fill="auto"/>
        <w:tabs>
          <w:tab w:val="left" w:pos="951"/>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ремонт асфальтобетонного покрытия дворовой территории, в том числе места стоянки автотранспортных средств, тротуаров и автомобильных дорог, образующих проезды к территориям, прилегающим к многоквартирным домам Моздокского городского поселения и проездов к ним;</w:t>
      </w:r>
    </w:p>
    <w:p w:rsidR="008F0620" w:rsidRPr="00E510E0" w:rsidRDefault="008F0620" w:rsidP="008F0620">
      <w:pPr>
        <w:pStyle w:val="20"/>
        <w:numPr>
          <w:ilvl w:val="0"/>
          <w:numId w:val="12"/>
        </w:numPr>
        <w:shd w:val="clear" w:color="auto" w:fill="auto"/>
        <w:tabs>
          <w:tab w:val="left" w:pos="1000"/>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ремонт и восстановление дворового освещения;</w:t>
      </w:r>
    </w:p>
    <w:p w:rsidR="008F0620" w:rsidRPr="00E510E0" w:rsidRDefault="008F0620" w:rsidP="008F0620">
      <w:pPr>
        <w:pStyle w:val="20"/>
        <w:numPr>
          <w:ilvl w:val="0"/>
          <w:numId w:val="12"/>
        </w:numPr>
        <w:shd w:val="clear" w:color="auto" w:fill="auto"/>
        <w:tabs>
          <w:tab w:val="left" w:pos="1000"/>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установка малых архитектурных форм (урн, скамеек);</w:t>
      </w:r>
    </w:p>
    <w:p w:rsidR="008F0620" w:rsidRPr="00E510E0" w:rsidRDefault="008F0620" w:rsidP="008F0620">
      <w:pPr>
        <w:pStyle w:val="20"/>
        <w:numPr>
          <w:ilvl w:val="0"/>
          <w:numId w:val="12"/>
        </w:numPr>
        <w:shd w:val="clear" w:color="auto" w:fill="auto"/>
        <w:tabs>
          <w:tab w:val="left" w:pos="1000"/>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установка ограждений;</w:t>
      </w:r>
    </w:p>
    <w:p w:rsidR="008F0620" w:rsidRPr="00E510E0" w:rsidRDefault="008F0620" w:rsidP="008F0620">
      <w:pPr>
        <w:pStyle w:val="20"/>
        <w:numPr>
          <w:ilvl w:val="0"/>
          <w:numId w:val="12"/>
        </w:numPr>
        <w:shd w:val="clear" w:color="auto" w:fill="auto"/>
        <w:tabs>
          <w:tab w:val="left" w:pos="951"/>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оборудование детских и (или) спортивных площадок, площадок для отдыха и досуга, площадок для выгула домашних животных;</w:t>
      </w:r>
    </w:p>
    <w:p w:rsidR="008F0620" w:rsidRPr="00E510E0" w:rsidRDefault="008F0620" w:rsidP="008F0620">
      <w:pPr>
        <w:pStyle w:val="20"/>
        <w:numPr>
          <w:ilvl w:val="0"/>
          <w:numId w:val="12"/>
        </w:numPr>
        <w:shd w:val="clear" w:color="auto" w:fill="auto"/>
        <w:tabs>
          <w:tab w:val="left" w:pos="1000"/>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оборудование автомобильных парковок;</w:t>
      </w:r>
    </w:p>
    <w:p w:rsidR="008F0620" w:rsidRPr="00E510E0" w:rsidRDefault="008F0620" w:rsidP="008F0620">
      <w:pPr>
        <w:pStyle w:val="20"/>
        <w:numPr>
          <w:ilvl w:val="0"/>
          <w:numId w:val="12"/>
        </w:numPr>
        <w:shd w:val="clear" w:color="auto" w:fill="auto"/>
        <w:tabs>
          <w:tab w:val="left" w:pos="1000"/>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озеленение территорий.</w:t>
      </w:r>
    </w:p>
    <w:p w:rsidR="008F0620" w:rsidRPr="00E510E0" w:rsidRDefault="008F0620" w:rsidP="008F0620">
      <w:pPr>
        <w:pStyle w:val="20"/>
        <w:shd w:val="clear" w:color="auto" w:fill="auto"/>
        <w:spacing w:before="0" w:line="240" w:lineRule="auto"/>
        <w:ind w:firstLine="760"/>
        <w:jc w:val="both"/>
        <w:rPr>
          <w:rFonts w:ascii="Times New Roman" w:hAnsi="Times New Roman" w:cs="Times New Roman"/>
          <w:b w:val="0"/>
          <w:color w:val="000000"/>
          <w:spacing w:val="0"/>
          <w:sz w:val="28"/>
          <w:szCs w:val="28"/>
          <w:lang w:bidi="ru-RU"/>
        </w:rPr>
      </w:pPr>
      <w:r w:rsidRPr="00E510E0">
        <w:rPr>
          <w:rFonts w:ascii="Times New Roman" w:hAnsi="Times New Roman" w:cs="Times New Roman"/>
          <w:b w:val="0"/>
          <w:color w:val="000000"/>
          <w:spacing w:val="0"/>
          <w:sz w:val="28"/>
          <w:szCs w:val="28"/>
          <w:lang w:bidi="ru-RU"/>
        </w:rPr>
        <w:t>Комплексное благоустройство дворовых и общественных территорий позволит выполнить архитектурно-планировочную организацию территории, обеспечить комфортные условия проживания граждан.</w:t>
      </w:r>
    </w:p>
    <w:p w:rsidR="008F0620" w:rsidRPr="00E510E0" w:rsidRDefault="008F0620" w:rsidP="008F0620">
      <w:pPr>
        <w:pStyle w:val="20"/>
        <w:shd w:val="clear" w:color="auto" w:fill="auto"/>
        <w:spacing w:before="0" w:line="240" w:lineRule="auto"/>
        <w:jc w:val="both"/>
        <w:rPr>
          <w:rFonts w:ascii="Times New Roman" w:hAnsi="Times New Roman" w:cs="Times New Roman"/>
          <w:b w:val="0"/>
          <w:color w:val="000000"/>
          <w:spacing w:val="0"/>
          <w:sz w:val="28"/>
          <w:szCs w:val="28"/>
          <w:lang w:bidi="ru-RU"/>
        </w:rPr>
      </w:pPr>
    </w:p>
    <w:p w:rsidR="008F0620" w:rsidRPr="00E510E0" w:rsidRDefault="008F0620" w:rsidP="008F0620">
      <w:pPr>
        <w:pStyle w:val="20"/>
        <w:shd w:val="clear" w:color="auto" w:fill="auto"/>
        <w:spacing w:before="0" w:line="240" w:lineRule="auto"/>
        <w:jc w:val="both"/>
        <w:rPr>
          <w:rFonts w:ascii="Times New Roman" w:hAnsi="Times New Roman" w:cs="Times New Roman"/>
          <w:b w:val="0"/>
          <w:sz w:val="28"/>
          <w:szCs w:val="28"/>
        </w:rPr>
      </w:pPr>
    </w:p>
    <w:p w:rsidR="008F0620" w:rsidRPr="00E510E0" w:rsidRDefault="008F0620" w:rsidP="008F0620">
      <w:pPr>
        <w:pStyle w:val="13"/>
        <w:shd w:val="clear" w:color="auto" w:fill="auto"/>
        <w:spacing w:before="0" w:after="0" w:line="240" w:lineRule="auto"/>
        <w:ind w:firstLine="280"/>
        <w:rPr>
          <w:rFonts w:ascii="Times New Roman" w:hAnsi="Times New Roman" w:cs="Times New Roman"/>
          <w:color w:val="000000"/>
          <w:spacing w:val="0"/>
          <w:sz w:val="28"/>
          <w:szCs w:val="28"/>
          <w:lang w:bidi="ru-RU"/>
        </w:rPr>
      </w:pPr>
      <w:bookmarkStart w:id="0" w:name="bookmark6"/>
      <w:r w:rsidRPr="00E510E0">
        <w:rPr>
          <w:rFonts w:ascii="Times New Roman" w:hAnsi="Times New Roman" w:cs="Times New Roman"/>
          <w:color w:val="000000"/>
          <w:spacing w:val="0"/>
          <w:sz w:val="28"/>
          <w:szCs w:val="28"/>
          <w:lang w:bidi="ru-RU"/>
        </w:rPr>
        <w:t xml:space="preserve">Раздел 2. Основные понятия, цели, задачи, показатели (индикаторы) реализации программы, основные ожидаемые </w:t>
      </w:r>
    </w:p>
    <w:p w:rsidR="008F0620" w:rsidRPr="00E510E0" w:rsidRDefault="008F0620" w:rsidP="008F0620">
      <w:pPr>
        <w:pStyle w:val="13"/>
        <w:shd w:val="clear" w:color="auto" w:fill="auto"/>
        <w:spacing w:before="0" w:after="0" w:line="240" w:lineRule="auto"/>
        <w:ind w:firstLine="280"/>
        <w:rPr>
          <w:rFonts w:ascii="Times New Roman" w:hAnsi="Times New Roman" w:cs="Times New Roman"/>
          <w:sz w:val="28"/>
          <w:szCs w:val="28"/>
        </w:rPr>
      </w:pPr>
      <w:r w:rsidRPr="00E510E0">
        <w:rPr>
          <w:rFonts w:ascii="Times New Roman" w:hAnsi="Times New Roman" w:cs="Times New Roman"/>
          <w:color w:val="000000"/>
          <w:spacing w:val="0"/>
          <w:sz w:val="28"/>
          <w:szCs w:val="28"/>
          <w:lang w:bidi="ru-RU"/>
        </w:rPr>
        <w:t>конечные результаты</w:t>
      </w:r>
      <w:bookmarkStart w:id="1" w:name="bookmark7"/>
      <w:bookmarkEnd w:id="0"/>
      <w:r w:rsidRPr="00E510E0">
        <w:rPr>
          <w:rFonts w:ascii="Times New Roman" w:hAnsi="Times New Roman" w:cs="Times New Roman"/>
          <w:color w:val="000000"/>
          <w:spacing w:val="0"/>
          <w:sz w:val="28"/>
          <w:szCs w:val="28"/>
          <w:lang w:bidi="ru-RU"/>
        </w:rPr>
        <w:t xml:space="preserve"> Программы</w:t>
      </w:r>
      <w:bookmarkEnd w:id="1"/>
    </w:p>
    <w:p w:rsidR="008F0620" w:rsidRPr="00E510E0" w:rsidRDefault="008F0620" w:rsidP="008F0620">
      <w:pPr>
        <w:pStyle w:val="13"/>
        <w:shd w:val="clear" w:color="auto" w:fill="auto"/>
        <w:spacing w:before="0" w:after="0" w:line="240" w:lineRule="auto"/>
        <w:rPr>
          <w:rFonts w:ascii="Times New Roman" w:hAnsi="Times New Roman" w:cs="Times New Roman"/>
          <w:sz w:val="28"/>
          <w:szCs w:val="28"/>
        </w:rPr>
      </w:pPr>
    </w:p>
    <w:p w:rsidR="008F0620" w:rsidRPr="00E510E0" w:rsidRDefault="008F0620" w:rsidP="008F0620">
      <w:pPr>
        <w:pStyle w:val="20"/>
        <w:shd w:val="clear" w:color="auto" w:fill="auto"/>
        <w:spacing w:before="0" w:line="240" w:lineRule="auto"/>
        <w:jc w:val="both"/>
        <w:rPr>
          <w:rFonts w:ascii="Times New Roman" w:hAnsi="Times New Roman" w:cs="Times New Roman"/>
          <w:b w:val="0"/>
          <w:color w:val="000000"/>
          <w:spacing w:val="0"/>
          <w:sz w:val="28"/>
          <w:szCs w:val="28"/>
          <w:lang w:bidi="ru-RU"/>
        </w:rPr>
      </w:pPr>
      <w:r w:rsidRPr="00E510E0">
        <w:rPr>
          <w:rFonts w:ascii="Times New Roman" w:hAnsi="Times New Roman" w:cs="Times New Roman"/>
          <w:b w:val="0"/>
          <w:color w:val="000000"/>
          <w:spacing w:val="0"/>
          <w:sz w:val="28"/>
          <w:szCs w:val="28"/>
          <w:lang w:bidi="ru-RU"/>
        </w:rPr>
        <w:t>Основные понятия, используемые в Программе:</w:t>
      </w:r>
    </w:p>
    <w:p w:rsidR="008F0620" w:rsidRPr="00E510E0" w:rsidRDefault="008F0620" w:rsidP="008F0620">
      <w:pPr>
        <w:pStyle w:val="20"/>
        <w:shd w:val="clear" w:color="auto" w:fill="auto"/>
        <w:spacing w:before="0" w:line="240" w:lineRule="auto"/>
        <w:ind w:firstLine="760"/>
        <w:jc w:val="both"/>
        <w:rPr>
          <w:rFonts w:ascii="Times New Roman" w:hAnsi="Times New Roman" w:cs="Times New Roman"/>
          <w:b w:val="0"/>
          <w:sz w:val="28"/>
          <w:szCs w:val="28"/>
        </w:rPr>
      </w:pPr>
      <w:r w:rsidRPr="00E510E0">
        <w:rPr>
          <w:rStyle w:val="21"/>
          <w:rFonts w:eastAsia="Arial"/>
          <w:b/>
        </w:rPr>
        <w:t>Благоустройство территории</w:t>
      </w:r>
      <w:r w:rsidRPr="00E510E0">
        <w:rPr>
          <w:rFonts w:ascii="Times New Roman" w:hAnsi="Times New Roman" w:cs="Times New Roman"/>
          <w:b w:val="0"/>
          <w:color w:val="000000"/>
          <w:spacing w:val="0"/>
          <w:sz w:val="28"/>
          <w:szCs w:val="28"/>
          <w:lang w:bidi="ru-RU"/>
        </w:rPr>
        <w:t>- комплекс предусмотренных правилами благоустройства территорий муниципального образования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8F0620" w:rsidRPr="00E510E0" w:rsidRDefault="008F0620" w:rsidP="008F0620">
      <w:pPr>
        <w:pStyle w:val="20"/>
        <w:shd w:val="clear" w:color="auto" w:fill="auto"/>
        <w:spacing w:before="0" w:line="240" w:lineRule="auto"/>
        <w:ind w:firstLine="760"/>
        <w:jc w:val="both"/>
        <w:rPr>
          <w:rFonts w:ascii="Times New Roman" w:hAnsi="Times New Roman" w:cs="Times New Roman"/>
          <w:b w:val="0"/>
          <w:sz w:val="28"/>
          <w:szCs w:val="28"/>
        </w:rPr>
      </w:pPr>
      <w:r w:rsidRPr="00E510E0">
        <w:rPr>
          <w:rStyle w:val="21"/>
          <w:rFonts w:eastAsia="Arial"/>
          <w:b/>
        </w:rPr>
        <w:t>Дворовая территория многоквартирных домов</w:t>
      </w:r>
      <w:r w:rsidRPr="00E510E0">
        <w:rPr>
          <w:rFonts w:ascii="Times New Roman" w:hAnsi="Times New Roman" w:cs="Times New Roman"/>
          <w:b w:val="0"/>
          <w:color w:val="000000"/>
          <w:spacing w:val="0"/>
          <w:sz w:val="28"/>
          <w:szCs w:val="28"/>
          <w:lang w:bidi="ru-RU"/>
        </w:rPr>
        <w:t>-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образующие проезды к территориям, прилегающим к многоквартирным домам.</w:t>
      </w:r>
    </w:p>
    <w:p w:rsidR="008F0620" w:rsidRPr="00E510E0" w:rsidRDefault="008F0620" w:rsidP="008F0620">
      <w:pPr>
        <w:pStyle w:val="ConsPlusNormal"/>
        <w:numPr>
          <w:ilvl w:val="0"/>
          <w:numId w:val="26"/>
        </w:numPr>
        <w:ind w:left="0" w:firstLine="709"/>
        <w:jc w:val="both"/>
        <w:rPr>
          <w:rFonts w:ascii="Times New Roman" w:hAnsi="Times New Roman" w:cs="Times New Roman"/>
          <w:sz w:val="28"/>
          <w:szCs w:val="28"/>
        </w:rPr>
      </w:pPr>
      <w:r w:rsidRPr="00E510E0">
        <w:rPr>
          <w:rFonts w:ascii="Times New Roman" w:hAnsi="Times New Roman" w:cs="Times New Roman"/>
          <w:sz w:val="28"/>
          <w:szCs w:val="28"/>
        </w:rPr>
        <w:t>Благоустройство дворовых территории, предусматривающее:</w:t>
      </w:r>
    </w:p>
    <w:p w:rsidR="008F0620" w:rsidRPr="00E510E0" w:rsidRDefault="008F0620" w:rsidP="008F0620">
      <w:pPr>
        <w:pStyle w:val="20"/>
        <w:shd w:val="clear" w:color="auto" w:fill="auto"/>
        <w:tabs>
          <w:tab w:val="left" w:pos="1257"/>
        </w:tabs>
        <w:spacing w:before="0" w:line="240" w:lineRule="auto"/>
        <w:jc w:val="both"/>
        <w:rPr>
          <w:rFonts w:ascii="Times New Roman" w:hAnsi="Times New Roman" w:cs="Times New Roman"/>
          <w:sz w:val="28"/>
          <w:szCs w:val="28"/>
        </w:rPr>
      </w:pPr>
      <w:r w:rsidRPr="00E510E0">
        <w:rPr>
          <w:rFonts w:ascii="Times New Roman" w:hAnsi="Times New Roman" w:cs="Times New Roman"/>
          <w:color w:val="000000"/>
          <w:sz w:val="28"/>
          <w:szCs w:val="28"/>
          <w:lang w:bidi="ru-RU"/>
        </w:rPr>
        <w:t>минимальный перечень работ:</w:t>
      </w:r>
    </w:p>
    <w:p w:rsidR="008F0620" w:rsidRPr="00E510E0" w:rsidRDefault="008F0620" w:rsidP="008F0620">
      <w:pPr>
        <w:pStyle w:val="20"/>
        <w:shd w:val="clear" w:color="auto" w:fill="auto"/>
        <w:tabs>
          <w:tab w:val="left" w:pos="1080"/>
        </w:tabs>
        <w:spacing w:before="0" w:line="240" w:lineRule="auto"/>
        <w:ind w:firstLine="740"/>
        <w:jc w:val="both"/>
        <w:rPr>
          <w:rFonts w:ascii="Times New Roman" w:hAnsi="Times New Roman" w:cs="Times New Roman"/>
          <w:b w:val="0"/>
          <w:sz w:val="28"/>
          <w:szCs w:val="28"/>
        </w:rPr>
      </w:pPr>
      <w:r w:rsidRPr="00E510E0">
        <w:rPr>
          <w:rFonts w:ascii="Times New Roman" w:hAnsi="Times New Roman" w:cs="Times New Roman"/>
          <w:b w:val="0"/>
          <w:color w:val="000000"/>
          <w:sz w:val="28"/>
          <w:szCs w:val="28"/>
          <w:lang w:bidi="ru-RU"/>
        </w:rPr>
        <w:t>а)</w:t>
      </w:r>
      <w:r w:rsidRPr="00E510E0">
        <w:rPr>
          <w:rFonts w:ascii="Times New Roman" w:hAnsi="Times New Roman" w:cs="Times New Roman"/>
          <w:b w:val="0"/>
          <w:color w:val="000000"/>
          <w:sz w:val="28"/>
          <w:szCs w:val="28"/>
          <w:lang w:bidi="ru-RU"/>
        </w:rPr>
        <w:tab/>
        <w:t>ремонт дворовых проездов;</w:t>
      </w:r>
    </w:p>
    <w:p w:rsidR="008F0620" w:rsidRPr="00E510E0" w:rsidRDefault="008F0620" w:rsidP="008F0620">
      <w:pPr>
        <w:pStyle w:val="20"/>
        <w:shd w:val="clear" w:color="auto" w:fill="auto"/>
        <w:tabs>
          <w:tab w:val="left" w:pos="1099"/>
        </w:tabs>
        <w:spacing w:before="0" w:line="240" w:lineRule="auto"/>
        <w:ind w:firstLine="740"/>
        <w:jc w:val="both"/>
        <w:rPr>
          <w:rFonts w:ascii="Times New Roman" w:hAnsi="Times New Roman" w:cs="Times New Roman"/>
          <w:b w:val="0"/>
          <w:sz w:val="28"/>
          <w:szCs w:val="28"/>
        </w:rPr>
      </w:pPr>
      <w:r w:rsidRPr="00E510E0">
        <w:rPr>
          <w:rFonts w:ascii="Times New Roman" w:hAnsi="Times New Roman" w:cs="Times New Roman"/>
          <w:b w:val="0"/>
          <w:color w:val="000000"/>
          <w:sz w:val="28"/>
          <w:szCs w:val="28"/>
          <w:lang w:bidi="ru-RU"/>
        </w:rPr>
        <w:t>б)</w:t>
      </w:r>
      <w:r w:rsidRPr="00E510E0">
        <w:rPr>
          <w:rFonts w:ascii="Times New Roman" w:hAnsi="Times New Roman" w:cs="Times New Roman"/>
          <w:b w:val="0"/>
          <w:color w:val="000000"/>
          <w:sz w:val="28"/>
          <w:szCs w:val="28"/>
          <w:lang w:bidi="ru-RU"/>
        </w:rPr>
        <w:tab/>
        <w:t>обеспечение освещения дворовых территорий;</w:t>
      </w:r>
    </w:p>
    <w:p w:rsidR="008F0620" w:rsidRPr="00E510E0" w:rsidRDefault="008F0620" w:rsidP="008F0620">
      <w:pPr>
        <w:pStyle w:val="20"/>
        <w:shd w:val="clear" w:color="auto" w:fill="auto"/>
        <w:tabs>
          <w:tab w:val="left" w:pos="1099"/>
        </w:tabs>
        <w:spacing w:before="0" w:line="240" w:lineRule="auto"/>
        <w:ind w:firstLine="740"/>
        <w:jc w:val="both"/>
        <w:rPr>
          <w:rFonts w:ascii="Times New Roman" w:hAnsi="Times New Roman" w:cs="Times New Roman"/>
          <w:b w:val="0"/>
          <w:sz w:val="28"/>
          <w:szCs w:val="28"/>
        </w:rPr>
      </w:pPr>
      <w:r w:rsidRPr="00E510E0">
        <w:rPr>
          <w:rFonts w:ascii="Times New Roman" w:hAnsi="Times New Roman" w:cs="Times New Roman"/>
          <w:b w:val="0"/>
          <w:color w:val="000000"/>
          <w:sz w:val="28"/>
          <w:szCs w:val="28"/>
          <w:lang w:bidi="ru-RU"/>
        </w:rPr>
        <w:t>в)</w:t>
      </w:r>
      <w:r w:rsidRPr="00E510E0">
        <w:rPr>
          <w:rFonts w:ascii="Times New Roman" w:hAnsi="Times New Roman" w:cs="Times New Roman"/>
          <w:b w:val="0"/>
          <w:color w:val="000000"/>
          <w:sz w:val="28"/>
          <w:szCs w:val="28"/>
          <w:lang w:bidi="ru-RU"/>
        </w:rPr>
        <w:tab/>
        <w:t>установка скамеек;</w:t>
      </w:r>
    </w:p>
    <w:p w:rsidR="008F0620" w:rsidRPr="00E510E0" w:rsidRDefault="008F0620" w:rsidP="008F0620">
      <w:pPr>
        <w:pStyle w:val="20"/>
        <w:shd w:val="clear" w:color="auto" w:fill="auto"/>
        <w:tabs>
          <w:tab w:val="left" w:pos="1099"/>
        </w:tabs>
        <w:spacing w:before="0" w:line="240" w:lineRule="auto"/>
        <w:ind w:firstLine="740"/>
        <w:jc w:val="both"/>
        <w:rPr>
          <w:rFonts w:ascii="Times New Roman" w:hAnsi="Times New Roman" w:cs="Times New Roman"/>
          <w:b w:val="0"/>
          <w:color w:val="000000"/>
          <w:sz w:val="28"/>
          <w:szCs w:val="28"/>
          <w:lang w:bidi="ru-RU"/>
        </w:rPr>
      </w:pPr>
      <w:r w:rsidRPr="00E510E0">
        <w:rPr>
          <w:rFonts w:ascii="Times New Roman" w:hAnsi="Times New Roman" w:cs="Times New Roman"/>
          <w:b w:val="0"/>
          <w:color w:val="000000"/>
          <w:sz w:val="28"/>
          <w:szCs w:val="28"/>
          <w:lang w:bidi="ru-RU"/>
        </w:rPr>
        <w:t>г)</w:t>
      </w:r>
      <w:r w:rsidRPr="00E510E0">
        <w:rPr>
          <w:rFonts w:ascii="Times New Roman" w:hAnsi="Times New Roman" w:cs="Times New Roman"/>
          <w:b w:val="0"/>
          <w:color w:val="000000"/>
          <w:sz w:val="28"/>
          <w:szCs w:val="28"/>
          <w:lang w:bidi="ru-RU"/>
        </w:rPr>
        <w:tab/>
        <w:t>установка урн.</w:t>
      </w:r>
    </w:p>
    <w:p w:rsidR="008F0620" w:rsidRPr="00E510E0" w:rsidRDefault="008F0620" w:rsidP="008F0620">
      <w:pPr>
        <w:pStyle w:val="20"/>
        <w:shd w:val="clear" w:color="auto" w:fill="auto"/>
        <w:tabs>
          <w:tab w:val="left" w:pos="1099"/>
        </w:tabs>
        <w:spacing w:before="0" w:line="240" w:lineRule="auto"/>
        <w:jc w:val="both"/>
        <w:rPr>
          <w:rFonts w:ascii="Times New Roman" w:hAnsi="Times New Roman" w:cs="Times New Roman"/>
          <w:b w:val="0"/>
          <w:color w:val="000000"/>
          <w:sz w:val="28"/>
          <w:szCs w:val="28"/>
          <w:lang w:bidi="ru-RU"/>
        </w:rPr>
      </w:pPr>
      <w:r w:rsidRPr="00E510E0">
        <w:rPr>
          <w:rFonts w:ascii="Times New Roman" w:hAnsi="Times New Roman" w:cs="Times New Roman"/>
          <w:b w:val="0"/>
          <w:color w:val="000000"/>
          <w:sz w:val="28"/>
          <w:szCs w:val="28"/>
          <w:lang w:bidi="ru-RU"/>
        </w:rPr>
        <w:t>С приложением визуализированного (фото) перечня образцов и элементов благоустройства, предполагаемых к размещению на дворовой территории.</w:t>
      </w:r>
    </w:p>
    <w:p w:rsidR="008F0620" w:rsidRPr="00E510E0" w:rsidRDefault="008F0620" w:rsidP="008F0620">
      <w:pPr>
        <w:pStyle w:val="20"/>
        <w:shd w:val="clear" w:color="auto" w:fill="auto"/>
        <w:tabs>
          <w:tab w:val="left" w:pos="1257"/>
        </w:tabs>
        <w:spacing w:before="0" w:line="240" w:lineRule="auto"/>
        <w:jc w:val="both"/>
        <w:rPr>
          <w:rFonts w:ascii="Times New Roman" w:hAnsi="Times New Roman" w:cs="Times New Roman"/>
          <w:sz w:val="28"/>
          <w:szCs w:val="28"/>
        </w:rPr>
      </w:pPr>
      <w:r w:rsidRPr="00E510E0">
        <w:rPr>
          <w:rFonts w:ascii="Times New Roman" w:hAnsi="Times New Roman" w:cs="Times New Roman"/>
          <w:color w:val="000000"/>
          <w:sz w:val="28"/>
          <w:szCs w:val="28"/>
          <w:lang w:bidi="ru-RU"/>
        </w:rPr>
        <w:t>дополнительный перечень работ:</w:t>
      </w:r>
    </w:p>
    <w:p w:rsidR="008F0620" w:rsidRPr="00E510E0" w:rsidRDefault="008F0620" w:rsidP="008F0620">
      <w:pPr>
        <w:pStyle w:val="20"/>
        <w:shd w:val="clear" w:color="auto" w:fill="auto"/>
        <w:tabs>
          <w:tab w:val="left" w:pos="1099"/>
        </w:tabs>
        <w:spacing w:before="0" w:line="240" w:lineRule="auto"/>
        <w:ind w:firstLine="740"/>
        <w:jc w:val="both"/>
        <w:rPr>
          <w:rFonts w:ascii="Times New Roman" w:hAnsi="Times New Roman" w:cs="Times New Roman"/>
          <w:b w:val="0"/>
          <w:sz w:val="28"/>
          <w:szCs w:val="28"/>
        </w:rPr>
      </w:pPr>
      <w:r w:rsidRPr="00E510E0">
        <w:rPr>
          <w:rFonts w:ascii="Times New Roman" w:hAnsi="Times New Roman" w:cs="Times New Roman"/>
          <w:b w:val="0"/>
          <w:color w:val="000000"/>
          <w:sz w:val="28"/>
          <w:szCs w:val="28"/>
          <w:lang w:bidi="ru-RU"/>
        </w:rPr>
        <w:t>а)</w:t>
      </w:r>
      <w:r w:rsidRPr="00E510E0">
        <w:rPr>
          <w:rFonts w:ascii="Times New Roman" w:hAnsi="Times New Roman" w:cs="Times New Roman"/>
          <w:b w:val="0"/>
          <w:color w:val="000000"/>
          <w:sz w:val="28"/>
          <w:szCs w:val="28"/>
          <w:lang w:bidi="ru-RU"/>
        </w:rPr>
        <w:tab/>
        <w:t>оборудование детских и (или) спортивных площадок;</w:t>
      </w:r>
    </w:p>
    <w:p w:rsidR="008F0620" w:rsidRPr="00E510E0" w:rsidRDefault="008F0620" w:rsidP="008F0620">
      <w:pPr>
        <w:pStyle w:val="20"/>
        <w:shd w:val="clear" w:color="auto" w:fill="auto"/>
        <w:tabs>
          <w:tab w:val="left" w:pos="1099"/>
        </w:tabs>
        <w:spacing w:before="0" w:line="240" w:lineRule="auto"/>
        <w:ind w:firstLine="740"/>
        <w:jc w:val="both"/>
        <w:rPr>
          <w:rFonts w:ascii="Times New Roman" w:hAnsi="Times New Roman" w:cs="Times New Roman"/>
          <w:b w:val="0"/>
          <w:sz w:val="28"/>
          <w:szCs w:val="28"/>
        </w:rPr>
      </w:pPr>
      <w:r w:rsidRPr="00E510E0">
        <w:rPr>
          <w:rFonts w:ascii="Times New Roman" w:hAnsi="Times New Roman" w:cs="Times New Roman"/>
          <w:b w:val="0"/>
          <w:color w:val="000000"/>
          <w:sz w:val="28"/>
          <w:szCs w:val="28"/>
          <w:lang w:bidi="ru-RU"/>
        </w:rPr>
        <w:t>б)</w:t>
      </w:r>
      <w:r w:rsidRPr="00E510E0">
        <w:rPr>
          <w:rFonts w:ascii="Times New Roman" w:hAnsi="Times New Roman" w:cs="Times New Roman"/>
          <w:b w:val="0"/>
          <w:color w:val="000000"/>
          <w:sz w:val="28"/>
          <w:szCs w:val="28"/>
          <w:lang w:bidi="ru-RU"/>
        </w:rPr>
        <w:tab/>
        <w:t>озеленение;</w:t>
      </w:r>
    </w:p>
    <w:p w:rsidR="008F0620" w:rsidRPr="00E510E0" w:rsidRDefault="008F0620" w:rsidP="008F0620">
      <w:pPr>
        <w:pStyle w:val="20"/>
        <w:shd w:val="clear" w:color="auto" w:fill="auto"/>
        <w:tabs>
          <w:tab w:val="left" w:pos="1060"/>
        </w:tabs>
        <w:spacing w:before="0" w:line="240" w:lineRule="auto"/>
        <w:ind w:firstLine="740"/>
        <w:jc w:val="both"/>
        <w:rPr>
          <w:rFonts w:ascii="Times New Roman" w:hAnsi="Times New Roman" w:cs="Times New Roman"/>
          <w:b w:val="0"/>
          <w:sz w:val="28"/>
          <w:szCs w:val="28"/>
        </w:rPr>
      </w:pPr>
      <w:r w:rsidRPr="00E510E0">
        <w:rPr>
          <w:rFonts w:ascii="Times New Roman" w:hAnsi="Times New Roman" w:cs="Times New Roman"/>
          <w:b w:val="0"/>
          <w:color w:val="000000"/>
          <w:sz w:val="28"/>
          <w:szCs w:val="28"/>
          <w:lang w:bidi="ru-RU"/>
        </w:rPr>
        <w:t>г)</w:t>
      </w:r>
      <w:r w:rsidRPr="00E510E0">
        <w:rPr>
          <w:rFonts w:ascii="Times New Roman" w:hAnsi="Times New Roman" w:cs="Times New Roman"/>
          <w:b w:val="0"/>
          <w:color w:val="000000"/>
          <w:sz w:val="28"/>
          <w:szCs w:val="28"/>
          <w:lang w:bidi="ru-RU"/>
        </w:rPr>
        <w:tab/>
      </w:r>
      <w:r w:rsidRPr="00E510E0">
        <w:rPr>
          <w:rFonts w:ascii="Times New Roman" w:hAnsi="Times New Roman" w:cs="Times New Roman"/>
          <w:b w:val="0"/>
          <w:sz w:val="28"/>
          <w:szCs w:val="28"/>
        </w:rPr>
        <w:t>оборудование автомобильных парковок;</w:t>
      </w:r>
    </w:p>
    <w:p w:rsidR="008F0620" w:rsidRPr="00E510E0" w:rsidRDefault="008F0620" w:rsidP="008F0620">
      <w:pPr>
        <w:pStyle w:val="20"/>
        <w:shd w:val="clear" w:color="auto" w:fill="auto"/>
        <w:tabs>
          <w:tab w:val="left" w:pos="1139"/>
        </w:tabs>
        <w:spacing w:before="0" w:line="240" w:lineRule="auto"/>
        <w:ind w:firstLine="740"/>
        <w:jc w:val="both"/>
        <w:rPr>
          <w:rFonts w:ascii="Times New Roman" w:hAnsi="Times New Roman" w:cs="Times New Roman"/>
          <w:b w:val="0"/>
          <w:color w:val="000000"/>
          <w:sz w:val="28"/>
          <w:szCs w:val="28"/>
          <w:lang w:bidi="ru-RU"/>
        </w:rPr>
      </w:pPr>
      <w:r w:rsidRPr="00E510E0">
        <w:rPr>
          <w:rFonts w:ascii="Times New Roman" w:hAnsi="Times New Roman" w:cs="Times New Roman"/>
          <w:b w:val="0"/>
          <w:color w:val="000000"/>
          <w:sz w:val="28"/>
          <w:szCs w:val="28"/>
          <w:lang w:bidi="ru-RU"/>
        </w:rPr>
        <w:t>д)</w:t>
      </w:r>
      <w:r w:rsidRPr="00E510E0">
        <w:rPr>
          <w:rFonts w:ascii="Times New Roman" w:hAnsi="Times New Roman" w:cs="Times New Roman"/>
          <w:b w:val="0"/>
          <w:color w:val="000000"/>
          <w:sz w:val="28"/>
          <w:szCs w:val="28"/>
          <w:lang w:bidi="ru-RU"/>
        </w:rPr>
        <w:tab/>
        <w:t>устройство контейнерной площадки (при необходимости);</w:t>
      </w:r>
    </w:p>
    <w:p w:rsidR="008F0620" w:rsidRPr="00E510E0" w:rsidRDefault="008F0620" w:rsidP="008F0620">
      <w:pPr>
        <w:pStyle w:val="20"/>
        <w:shd w:val="clear" w:color="auto" w:fill="auto"/>
        <w:tabs>
          <w:tab w:val="left" w:pos="1139"/>
        </w:tabs>
        <w:spacing w:before="0" w:line="240" w:lineRule="auto"/>
        <w:ind w:firstLine="740"/>
        <w:jc w:val="both"/>
        <w:rPr>
          <w:rFonts w:ascii="Times New Roman" w:hAnsi="Times New Roman" w:cs="Times New Roman"/>
          <w:b w:val="0"/>
          <w:color w:val="000000"/>
          <w:sz w:val="28"/>
          <w:szCs w:val="28"/>
          <w:lang w:bidi="ru-RU"/>
        </w:rPr>
      </w:pPr>
      <w:r w:rsidRPr="00E510E0">
        <w:rPr>
          <w:rFonts w:ascii="Times New Roman" w:hAnsi="Times New Roman" w:cs="Times New Roman"/>
          <w:b w:val="0"/>
          <w:color w:val="000000"/>
          <w:sz w:val="28"/>
          <w:szCs w:val="28"/>
          <w:lang w:bidi="ru-RU"/>
        </w:rPr>
        <w:t>е) устройство пандусов (при необходимости);</w:t>
      </w:r>
    </w:p>
    <w:p w:rsidR="008F0620" w:rsidRPr="00E510E0" w:rsidRDefault="008F0620" w:rsidP="008F0620">
      <w:pPr>
        <w:pStyle w:val="20"/>
        <w:shd w:val="clear" w:color="auto" w:fill="auto"/>
        <w:tabs>
          <w:tab w:val="left" w:pos="1139"/>
        </w:tabs>
        <w:spacing w:before="0" w:line="240" w:lineRule="auto"/>
        <w:ind w:firstLine="740"/>
        <w:jc w:val="both"/>
        <w:rPr>
          <w:rFonts w:ascii="Times New Roman" w:hAnsi="Times New Roman" w:cs="Times New Roman"/>
          <w:b w:val="0"/>
          <w:color w:val="000000"/>
          <w:sz w:val="28"/>
          <w:szCs w:val="28"/>
          <w:lang w:bidi="ru-RU"/>
        </w:rPr>
      </w:pPr>
      <w:r w:rsidRPr="00E510E0">
        <w:rPr>
          <w:rFonts w:ascii="Times New Roman" w:hAnsi="Times New Roman" w:cs="Times New Roman"/>
          <w:b w:val="0"/>
          <w:sz w:val="28"/>
          <w:szCs w:val="28"/>
        </w:rPr>
        <w:t xml:space="preserve">ж) </w:t>
      </w:r>
      <w:r w:rsidRPr="00E510E0">
        <w:rPr>
          <w:rFonts w:ascii="Times New Roman" w:hAnsi="Times New Roman" w:cs="Times New Roman"/>
          <w:b w:val="0"/>
          <w:color w:val="000000"/>
          <w:sz w:val="28"/>
          <w:szCs w:val="28"/>
          <w:lang w:bidi="ru-RU"/>
        </w:rPr>
        <w:t>ремонт имеющейся или устройство новой дождевой канализации, дренажной системы, организация вертикальной планировки территории (при необходимости).</w:t>
      </w:r>
    </w:p>
    <w:p w:rsidR="008F0620" w:rsidRPr="00E510E0" w:rsidRDefault="008F0620" w:rsidP="008F0620">
      <w:pPr>
        <w:pStyle w:val="ConsPlusNormal"/>
        <w:ind w:firstLine="709"/>
        <w:jc w:val="both"/>
        <w:rPr>
          <w:rFonts w:ascii="Times New Roman" w:hAnsi="Times New Roman" w:cs="Times New Roman"/>
          <w:sz w:val="28"/>
          <w:szCs w:val="28"/>
        </w:rPr>
      </w:pPr>
      <w:r w:rsidRPr="00E510E0">
        <w:rPr>
          <w:rFonts w:ascii="Times New Roman" w:hAnsi="Times New Roman" w:cs="Times New Roman"/>
          <w:sz w:val="28"/>
          <w:szCs w:val="28"/>
        </w:rPr>
        <w:t>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rsidR="008F0620" w:rsidRPr="00E510E0" w:rsidRDefault="008F0620" w:rsidP="008F0620">
      <w:pPr>
        <w:pStyle w:val="20"/>
        <w:shd w:val="clear" w:color="auto" w:fill="auto"/>
        <w:tabs>
          <w:tab w:val="left" w:pos="1134"/>
          <w:tab w:val="left" w:pos="1276"/>
          <w:tab w:val="left" w:pos="1418"/>
          <w:tab w:val="left" w:pos="2268"/>
        </w:tabs>
        <w:spacing w:before="0" w:line="240" w:lineRule="auto"/>
        <w:jc w:val="both"/>
        <w:rPr>
          <w:rFonts w:ascii="Times New Roman" w:hAnsi="Times New Roman" w:cs="Times New Roman"/>
          <w:b w:val="0"/>
          <w:sz w:val="28"/>
          <w:szCs w:val="28"/>
        </w:rPr>
      </w:pPr>
      <w:r w:rsidRPr="00E510E0">
        <w:rPr>
          <w:rFonts w:ascii="Times New Roman" w:hAnsi="Times New Roman" w:cs="Times New Roman"/>
          <w:b w:val="0"/>
          <w:color w:val="000000"/>
          <w:sz w:val="28"/>
          <w:szCs w:val="28"/>
          <w:lang w:bidi="ru-RU"/>
        </w:rPr>
        <w:t xml:space="preserve">           2) Благоустройство общественных </w:t>
      </w:r>
      <w:r w:rsidRPr="00E510E0">
        <w:rPr>
          <w:rFonts w:ascii="Times New Roman" w:hAnsi="Times New Roman" w:cs="Times New Roman"/>
          <w:b w:val="0"/>
          <w:sz w:val="28"/>
          <w:szCs w:val="28"/>
        </w:rPr>
        <w:t>территорий, предусматривающее:</w:t>
      </w:r>
    </w:p>
    <w:p w:rsidR="008F0620" w:rsidRPr="00E510E0" w:rsidRDefault="008F0620" w:rsidP="008F0620">
      <w:pPr>
        <w:pStyle w:val="20"/>
        <w:shd w:val="clear" w:color="auto" w:fill="auto"/>
        <w:tabs>
          <w:tab w:val="left" w:pos="1099"/>
        </w:tabs>
        <w:spacing w:before="0" w:line="240" w:lineRule="auto"/>
        <w:ind w:firstLine="740"/>
        <w:jc w:val="both"/>
        <w:rPr>
          <w:rFonts w:ascii="Times New Roman" w:hAnsi="Times New Roman" w:cs="Times New Roman"/>
          <w:b w:val="0"/>
          <w:sz w:val="28"/>
          <w:szCs w:val="28"/>
        </w:rPr>
      </w:pPr>
      <w:r w:rsidRPr="00E510E0">
        <w:rPr>
          <w:rFonts w:ascii="Times New Roman" w:hAnsi="Times New Roman" w:cs="Times New Roman"/>
          <w:b w:val="0"/>
          <w:color w:val="000000"/>
          <w:sz w:val="28"/>
          <w:szCs w:val="28"/>
          <w:lang w:bidi="ru-RU"/>
        </w:rPr>
        <w:t>а)</w:t>
      </w:r>
      <w:r w:rsidRPr="00E510E0">
        <w:rPr>
          <w:rFonts w:ascii="Times New Roman" w:hAnsi="Times New Roman" w:cs="Times New Roman"/>
          <w:b w:val="0"/>
          <w:color w:val="000000"/>
          <w:sz w:val="28"/>
          <w:szCs w:val="28"/>
          <w:lang w:bidi="ru-RU"/>
        </w:rPr>
        <w:tab/>
        <w:t>обеспечение освещения общественных территорий;</w:t>
      </w:r>
    </w:p>
    <w:p w:rsidR="008F0620" w:rsidRPr="00E510E0" w:rsidRDefault="008F0620" w:rsidP="008F0620">
      <w:pPr>
        <w:pStyle w:val="20"/>
        <w:shd w:val="clear" w:color="auto" w:fill="auto"/>
        <w:tabs>
          <w:tab w:val="left" w:pos="1099"/>
        </w:tabs>
        <w:spacing w:before="0" w:line="240" w:lineRule="auto"/>
        <w:ind w:firstLine="740"/>
        <w:jc w:val="both"/>
        <w:rPr>
          <w:rFonts w:ascii="Times New Roman" w:hAnsi="Times New Roman" w:cs="Times New Roman"/>
          <w:b w:val="0"/>
          <w:sz w:val="28"/>
          <w:szCs w:val="28"/>
        </w:rPr>
      </w:pPr>
      <w:r w:rsidRPr="00E510E0">
        <w:rPr>
          <w:rFonts w:ascii="Times New Roman" w:hAnsi="Times New Roman" w:cs="Times New Roman"/>
          <w:b w:val="0"/>
          <w:color w:val="000000"/>
          <w:sz w:val="28"/>
          <w:szCs w:val="28"/>
          <w:lang w:bidi="ru-RU"/>
        </w:rPr>
        <w:t>б)</w:t>
      </w:r>
      <w:r w:rsidRPr="00E510E0">
        <w:rPr>
          <w:rFonts w:ascii="Times New Roman" w:hAnsi="Times New Roman" w:cs="Times New Roman"/>
          <w:b w:val="0"/>
          <w:color w:val="000000"/>
          <w:sz w:val="28"/>
          <w:szCs w:val="28"/>
          <w:lang w:bidi="ru-RU"/>
        </w:rPr>
        <w:tab/>
        <w:t>установка скамеек;</w:t>
      </w:r>
    </w:p>
    <w:p w:rsidR="008F0620" w:rsidRPr="00E510E0" w:rsidRDefault="008F0620" w:rsidP="008F0620">
      <w:pPr>
        <w:pStyle w:val="20"/>
        <w:shd w:val="clear" w:color="auto" w:fill="auto"/>
        <w:tabs>
          <w:tab w:val="left" w:pos="1099"/>
        </w:tabs>
        <w:spacing w:before="0" w:line="240" w:lineRule="auto"/>
        <w:ind w:firstLine="740"/>
        <w:jc w:val="both"/>
        <w:rPr>
          <w:rFonts w:ascii="Times New Roman" w:hAnsi="Times New Roman" w:cs="Times New Roman"/>
          <w:b w:val="0"/>
          <w:sz w:val="28"/>
          <w:szCs w:val="28"/>
        </w:rPr>
      </w:pPr>
      <w:r w:rsidRPr="00E510E0">
        <w:rPr>
          <w:rFonts w:ascii="Times New Roman" w:hAnsi="Times New Roman" w:cs="Times New Roman"/>
          <w:b w:val="0"/>
          <w:color w:val="000000"/>
          <w:sz w:val="28"/>
          <w:szCs w:val="28"/>
          <w:lang w:bidi="ru-RU"/>
        </w:rPr>
        <w:t>в)</w:t>
      </w:r>
      <w:r w:rsidRPr="00E510E0">
        <w:rPr>
          <w:rFonts w:ascii="Times New Roman" w:hAnsi="Times New Roman" w:cs="Times New Roman"/>
          <w:b w:val="0"/>
          <w:color w:val="000000"/>
          <w:sz w:val="28"/>
          <w:szCs w:val="28"/>
          <w:lang w:bidi="ru-RU"/>
        </w:rPr>
        <w:tab/>
        <w:t>установка урн;</w:t>
      </w:r>
    </w:p>
    <w:p w:rsidR="008F0620" w:rsidRPr="00E510E0" w:rsidRDefault="008F0620" w:rsidP="008F0620">
      <w:pPr>
        <w:pStyle w:val="20"/>
        <w:shd w:val="clear" w:color="auto" w:fill="auto"/>
        <w:tabs>
          <w:tab w:val="left" w:pos="1139"/>
        </w:tabs>
        <w:spacing w:before="0" w:line="240" w:lineRule="auto"/>
        <w:jc w:val="both"/>
        <w:rPr>
          <w:rFonts w:ascii="Times New Roman" w:hAnsi="Times New Roman" w:cs="Times New Roman"/>
          <w:b w:val="0"/>
          <w:sz w:val="28"/>
          <w:szCs w:val="28"/>
        </w:rPr>
      </w:pPr>
      <w:r w:rsidRPr="00E510E0">
        <w:rPr>
          <w:rFonts w:ascii="Times New Roman" w:hAnsi="Times New Roman" w:cs="Times New Roman"/>
          <w:b w:val="0"/>
          <w:sz w:val="28"/>
          <w:szCs w:val="28"/>
        </w:rPr>
        <w:t xml:space="preserve">          г) озеленение.</w:t>
      </w:r>
    </w:p>
    <w:p w:rsidR="008F0620" w:rsidRPr="00E510E0" w:rsidRDefault="008F0620" w:rsidP="008F0620">
      <w:pPr>
        <w:pStyle w:val="Default"/>
        <w:ind w:firstLine="708"/>
        <w:jc w:val="both"/>
        <w:rPr>
          <w:rFonts w:eastAsiaTheme="minorEastAsia"/>
          <w:color w:val="auto"/>
          <w:sz w:val="28"/>
          <w:szCs w:val="28"/>
        </w:rPr>
      </w:pPr>
      <w:r w:rsidRPr="00E510E0">
        <w:rPr>
          <w:rFonts w:eastAsiaTheme="minorEastAsia"/>
          <w:color w:val="auto"/>
          <w:sz w:val="28"/>
          <w:szCs w:val="28"/>
        </w:rPr>
        <w:t xml:space="preserve">- благоустройство парков/скверов/бульваров; </w:t>
      </w:r>
    </w:p>
    <w:p w:rsidR="008F0620" w:rsidRPr="00E510E0" w:rsidRDefault="008F0620" w:rsidP="008F0620">
      <w:pPr>
        <w:pStyle w:val="Default"/>
        <w:ind w:firstLine="708"/>
        <w:jc w:val="both"/>
        <w:rPr>
          <w:rFonts w:eastAsiaTheme="minorEastAsia"/>
          <w:color w:val="auto"/>
          <w:sz w:val="28"/>
          <w:szCs w:val="28"/>
        </w:rPr>
      </w:pPr>
      <w:r w:rsidRPr="00E510E0">
        <w:rPr>
          <w:rFonts w:eastAsiaTheme="minorEastAsia"/>
          <w:color w:val="auto"/>
          <w:sz w:val="28"/>
          <w:szCs w:val="28"/>
        </w:rPr>
        <w:t xml:space="preserve">- устройство освещения улицы/парка/сквера/бульвара; </w:t>
      </w:r>
    </w:p>
    <w:p w:rsidR="008F0620" w:rsidRPr="00E510E0" w:rsidRDefault="008F0620" w:rsidP="008F0620">
      <w:pPr>
        <w:pStyle w:val="Default"/>
        <w:ind w:firstLine="708"/>
        <w:jc w:val="both"/>
        <w:rPr>
          <w:rFonts w:eastAsiaTheme="minorEastAsia"/>
          <w:color w:val="auto"/>
          <w:sz w:val="28"/>
          <w:szCs w:val="28"/>
        </w:rPr>
      </w:pPr>
      <w:r w:rsidRPr="00E510E0">
        <w:rPr>
          <w:rFonts w:eastAsiaTheme="minorEastAsia"/>
          <w:color w:val="auto"/>
          <w:sz w:val="28"/>
          <w:szCs w:val="28"/>
        </w:rPr>
        <w:t xml:space="preserve">- благоустройство набережной; </w:t>
      </w:r>
    </w:p>
    <w:p w:rsidR="008F0620" w:rsidRPr="00E510E0" w:rsidRDefault="008F0620" w:rsidP="008F0620">
      <w:pPr>
        <w:pStyle w:val="Default"/>
        <w:ind w:firstLine="708"/>
        <w:jc w:val="both"/>
        <w:rPr>
          <w:rFonts w:eastAsiaTheme="minorEastAsia"/>
          <w:color w:val="auto"/>
          <w:sz w:val="28"/>
          <w:szCs w:val="28"/>
        </w:rPr>
      </w:pPr>
      <w:r w:rsidRPr="00E510E0">
        <w:rPr>
          <w:rFonts w:eastAsiaTheme="minorEastAsia"/>
          <w:color w:val="auto"/>
          <w:sz w:val="28"/>
          <w:szCs w:val="28"/>
        </w:rPr>
        <w:t xml:space="preserve">- благоустройство места для купания (пляжа); </w:t>
      </w:r>
    </w:p>
    <w:p w:rsidR="008F0620" w:rsidRPr="00E510E0" w:rsidRDefault="008F0620" w:rsidP="008F0620">
      <w:pPr>
        <w:pStyle w:val="Default"/>
        <w:ind w:firstLine="708"/>
        <w:jc w:val="both"/>
        <w:rPr>
          <w:rFonts w:eastAsiaTheme="minorEastAsia"/>
          <w:color w:val="auto"/>
          <w:sz w:val="28"/>
          <w:szCs w:val="28"/>
        </w:rPr>
      </w:pPr>
      <w:r w:rsidRPr="00E510E0">
        <w:rPr>
          <w:rFonts w:eastAsiaTheme="minorEastAsia"/>
          <w:color w:val="auto"/>
          <w:sz w:val="28"/>
          <w:szCs w:val="28"/>
        </w:rPr>
        <w:t xml:space="preserve">- устройство или реконструкция детской площадки; </w:t>
      </w:r>
    </w:p>
    <w:p w:rsidR="008F0620" w:rsidRPr="00E510E0" w:rsidRDefault="008F0620" w:rsidP="008F0620">
      <w:pPr>
        <w:pStyle w:val="Default"/>
        <w:ind w:firstLine="708"/>
        <w:jc w:val="both"/>
        <w:rPr>
          <w:rFonts w:eastAsiaTheme="minorEastAsia"/>
          <w:color w:val="auto"/>
          <w:sz w:val="28"/>
          <w:szCs w:val="28"/>
        </w:rPr>
      </w:pPr>
      <w:r w:rsidRPr="00E510E0">
        <w:rPr>
          <w:rFonts w:eastAsiaTheme="minorEastAsia"/>
          <w:color w:val="auto"/>
          <w:sz w:val="28"/>
          <w:szCs w:val="28"/>
        </w:rPr>
        <w:t xml:space="preserve">- благоустройство территории возле общественного здания (как правило – Дом культуры или библиотека); </w:t>
      </w:r>
    </w:p>
    <w:p w:rsidR="008F0620" w:rsidRPr="00E510E0" w:rsidRDefault="008F0620" w:rsidP="008F0620">
      <w:pPr>
        <w:pStyle w:val="Default"/>
        <w:ind w:firstLine="708"/>
        <w:jc w:val="both"/>
        <w:rPr>
          <w:rFonts w:eastAsiaTheme="minorEastAsia"/>
          <w:color w:val="auto"/>
          <w:sz w:val="28"/>
          <w:szCs w:val="28"/>
        </w:rPr>
      </w:pPr>
      <w:r w:rsidRPr="00E510E0">
        <w:rPr>
          <w:rFonts w:eastAsiaTheme="minorEastAsia"/>
          <w:color w:val="auto"/>
          <w:sz w:val="28"/>
          <w:szCs w:val="28"/>
        </w:rPr>
        <w:t xml:space="preserve">- благоустройство территории вокруг памятника; </w:t>
      </w:r>
    </w:p>
    <w:p w:rsidR="008F0620" w:rsidRPr="00E510E0" w:rsidRDefault="008F0620" w:rsidP="008F0620">
      <w:pPr>
        <w:pStyle w:val="Default"/>
        <w:ind w:firstLine="708"/>
        <w:jc w:val="both"/>
        <w:rPr>
          <w:rFonts w:eastAsiaTheme="minorEastAsia"/>
          <w:color w:val="auto"/>
          <w:sz w:val="28"/>
          <w:szCs w:val="28"/>
        </w:rPr>
      </w:pPr>
      <w:r w:rsidRPr="00E510E0">
        <w:rPr>
          <w:rFonts w:eastAsiaTheme="minorEastAsia"/>
          <w:color w:val="auto"/>
          <w:sz w:val="28"/>
          <w:szCs w:val="28"/>
        </w:rPr>
        <w:t xml:space="preserve">- реконструкция пешеходных зон (тротуаров) с обустройством зон отдыха (лавочек и пр.) на конкретной улице; </w:t>
      </w:r>
    </w:p>
    <w:p w:rsidR="008F0620" w:rsidRPr="00E510E0" w:rsidRDefault="008F0620" w:rsidP="008F0620">
      <w:pPr>
        <w:pStyle w:val="Default"/>
        <w:ind w:firstLine="708"/>
        <w:jc w:val="both"/>
        <w:rPr>
          <w:rFonts w:eastAsiaTheme="minorEastAsia"/>
          <w:color w:val="auto"/>
          <w:sz w:val="28"/>
          <w:szCs w:val="28"/>
        </w:rPr>
      </w:pPr>
      <w:r w:rsidRPr="00E510E0">
        <w:rPr>
          <w:rFonts w:eastAsiaTheme="minorEastAsia"/>
          <w:color w:val="auto"/>
          <w:sz w:val="28"/>
          <w:szCs w:val="28"/>
        </w:rPr>
        <w:t xml:space="preserve">- обустройство родников; </w:t>
      </w:r>
    </w:p>
    <w:p w:rsidR="008F0620" w:rsidRPr="00E510E0" w:rsidRDefault="008F0620" w:rsidP="008F0620">
      <w:pPr>
        <w:pStyle w:val="Default"/>
        <w:ind w:firstLine="708"/>
        <w:rPr>
          <w:rFonts w:eastAsiaTheme="minorEastAsia"/>
          <w:color w:val="auto"/>
          <w:sz w:val="28"/>
          <w:szCs w:val="28"/>
        </w:rPr>
      </w:pPr>
      <w:r w:rsidRPr="00E510E0">
        <w:rPr>
          <w:rFonts w:eastAsiaTheme="minorEastAsia"/>
          <w:color w:val="auto"/>
          <w:sz w:val="28"/>
          <w:szCs w:val="28"/>
        </w:rPr>
        <w:t xml:space="preserve">- очистка водоемов; </w:t>
      </w:r>
    </w:p>
    <w:p w:rsidR="008F0620" w:rsidRPr="00E510E0" w:rsidRDefault="008F0620" w:rsidP="008F0620">
      <w:pPr>
        <w:pStyle w:val="Default"/>
        <w:ind w:firstLine="708"/>
        <w:rPr>
          <w:rFonts w:eastAsiaTheme="minorEastAsia"/>
          <w:color w:val="auto"/>
          <w:sz w:val="28"/>
          <w:szCs w:val="28"/>
        </w:rPr>
      </w:pPr>
      <w:r w:rsidRPr="00E510E0">
        <w:rPr>
          <w:rFonts w:eastAsiaTheme="minorEastAsia"/>
          <w:color w:val="auto"/>
          <w:sz w:val="28"/>
          <w:szCs w:val="28"/>
        </w:rPr>
        <w:t xml:space="preserve">- благоустройство пустырей; </w:t>
      </w:r>
    </w:p>
    <w:p w:rsidR="008F0620" w:rsidRPr="00E510E0" w:rsidRDefault="008F0620" w:rsidP="008F0620">
      <w:pPr>
        <w:pStyle w:val="Default"/>
        <w:ind w:firstLine="708"/>
        <w:rPr>
          <w:rFonts w:eastAsiaTheme="minorEastAsia"/>
          <w:color w:val="auto"/>
          <w:sz w:val="28"/>
          <w:szCs w:val="28"/>
        </w:rPr>
      </w:pPr>
      <w:r w:rsidRPr="00E510E0">
        <w:rPr>
          <w:rFonts w:eastAsiaTheme="minorEastAsia"/>
          <w:color w:val="auto"/>
          <w:sz w:val="28"/>
          <w:szCs w:val="28"/>
        </w:rPr>
        <w:t xml:space="preserve">- благоустройство городских площадей (как правило центральных); </w:t>
      </w:r>
    </w:p>
    <w:p w:rsidR="008F0620" w:rsidRPr="00E510E0" w:rsidRDefault="008F0620" w:rsidP="008F0620">
      <w:pPr>
        <w:pStyle w:val="Default"/>
        <w:ind w:firstLine="708"/>
        <w:rPr>
          <w:rFonts w:eastAsiaTheme="minorEastAsia"/>
          <w:color w:val="auto"/>
          <w:sz w:val="28"/>
          <w:szCs w:val="28"/>
        </w:rPr>
      </w:pPr>
      <w:r w:rsidRPr="00E510E0">
        <w:rPr>
          <w:rFonts w:eastAsiaTheme="minorEastAsia"/>
          <w:color w:val="auto"/>
          <w:sz w:val="28"/>
          <w:szCs w:val="28"/>
        </w:rPr>
        <w:t xml:space="preserve">- благоустройство или организация муниципальных рынков; </w:t>
      </w:r>
    </w:p>
    <w:p w:rsidR="008F0620" w:rsidRPr="00E510E0" w:rsidRDefault="008F0620" w:rsidP="008F0620">
      <w:pPr>
        <w:tabs>
          <w:tab w:val="left" w:pos="709"/>
        </w:tabs>
        <w:spacing w:after="0" w:line="240" w:lineRule="auto"/>
        <w:rPr>
          <w:rFonts w:ascii="Times New Roman" w:hAnsi="Times New Roman"/>
          <w:sz w:val="28"/>
          <w:szCs w:val="28"/>
        </w:rPr>
      </w:pPr>
      <w:r w:rsidRPr="00E510E0">
        <w:rPr>
          <w:rFonts w:ascii="Times New Roman" w:hAnsi="Times New Roman"/>
          <w:sz w:val="28"/>
          <w:szCs w:val="28"/>
        </w:rPr>
        <w:t>- иные объекты.</w:t>
      </w:r>
    </w:p>
    <w:p w:rsidR="008F0620" w:rsidRPr="00E510E0" w:rsidRDefault="008F0620" w:rsidP="008F0620">
      <w:pPr>
        <w:pStyle w:val="20"/>
        <w:shd w:val="clear" w:color="auto" w:fill="auto"/>
        <w:spacing w:before="0" w:line="240" w:lineRule="auto"/>
        <w:ind w:firstLine="760"/>
        <w:jc w:val="both"/>
        <w:rPr>
          <w:rFonts w:ascii="Times New Roman" w:hAnsi="Times New Roman" w:cs="Times New Roman"/>
          <w:b w:val="0"/>
          <w:sz w:val="28"/>
          <w:szCs w:val="28"/>
        </w:rPr>
      </w:pPr>
      <w:r w:rsidRPr="00E510E0">
        <w:rPr>
          <w:rStyle w:val="21"/>
          <w:rFonts w:eastAsia="Arial"/>
          <w:b/>
        </w:rPr>
        <w:t>Общественная территория</w:t>
      </w:r>
      <w:r w:rsidRPr="00E510E0">
        <w:rPr>
          <w:rFonts w:ascii="Times New Roman" w:hAnsi="Times New Roman" w:cs="Times New Roman"/>
          <w:b w:val="0"/>
          <w:color w:val="000000"/>
          <w:spacing w:val="0"/>
          <w:sz w:val="28"/>
          <w:szCs w:val="28"/>
          <w:lang w:bidi="ru-RU"/>
        </w:rPr>
        <w:t>- территории, которыми беспрепятственно пользуется неограниченный круг лиц на безоплатной основе (в том числе площади, улицы, проезды, набережные, скверы, бульвары, парки).</w:t>
      </w:r>
    </w:p>
    <w:p w:rsidR="008F0620" w:rsidRPr="00E510E0" w:rsidRDefault="008F0620" w:rsidP="008F0620">
      <w:pPr>
        <w:pStyle w:val="20"/>
        <w:shd w:val="clear" w:color="auto" w:fill="auto"/>
        <w:tabs>
          <w:tab w:val="left" w:pos="2333"/>
          <w:tab w:val="left" w:pos="8002"/>
        </w:tabs>
        <w:spacing w:before="0" w:line="240" w:lineRule="auto"/>
        <w:ind w:firstLine="760"/>
        <w:jc w:val="both"/>
        <w:rPr>
          <w:rFonts w:ascii="Times New Roman" w:hAnsi="Times New Roman" w:cs="Times New Roman"/>
          <w:b w:val="0"/>
          <w:sz w:val="28"/>
          <w:szCs w:val="28"/>
        </w:rPr>
      </w:pPr>
      <w:r w:rsidRPr="00E510E0">
        <w:rPr>
          <w:rStyle w:val="21"/>
          <w:rFonts w:eastAsia="Arial"/>
          <w:b/>
        </w:rPr>
        <w:t>Заинтересованные лица</w:t>
      </w:r>
      <w:r w:rsidRPr="00E510E0">
        <w:rPr>
          <w:rFonts w:ascii="Times New Roman" w:hAnsi="Times New Roman" w:cs="Times New Roman"/>
          <w:b w:val="0"/>
          <w:color w:val="000000"/>
          <w:spacing w:val="0"/>
          <w:sz w:val="28"/>
          <w:szCs w:val="28"/>
          <w:lang w:bidi="ru-RU"/>
        </w:rPr>
        <w:t>- собственники помещений в многоквартирных домах, собственники иных зданий и сооружений, расположенных</w:t>
      </w:r>
      <w:r w:rsidRPr="00E510E0">
        <w:rPr>
          <w:rFonts w:ascii="Times New Roman" w:hAnsi="Times New Roman" w:cs="Times New Roman"/>
          <w:b w:val="0"/>
          <w:color w:val="000000"/>
          <w:spacing w:val="0"/>
          <w:sz w:val="28"/>
          <w:szCs w:val="28"/>
          <w:lang w:bidi="ru-RU"/>
        </w:rPr>
        <w:tab/>
        <w:t>в границах дворовой территории, подлежащейблагоустройству.</w:t>
      </w:r>
    </w:p>
    <w:p w:rsidR="008F0620" w:rsidRPr="00E510E0" w:rsidRDefault="008F0620" w:rsidP="008F0620">
      <w:pPr>
        <w:pStyle w:val="20"/>
        <w:shd w:val="clear" w:color="auto" w:fill="auto"/>
        <w:spacing w:before="0" w:line="240" w:lineRule="auto"/>
        <w:ind w:firstLine="760"/>
        <w:jc w:val="both"/>
        <w:rPr>
          <w:rFonts w:ascii="Times New Roman" w:hAnsi="Times New Roman" w:cs="Times New Roman"/>
          <w:b w:val="0"/>
          <w:sz w:val="28"/>
          <w:szCs w:val="28"/>
        </w:rPr>
      </w:pPr>
      <w:r w:rsidRPr="00E510E0">
        <w:rPr>
          <w:rStyle w:val="21"/>
          <w:rFonts w:eastAsia="Arial"/>
          <w:b/>
        </w:rPr>
        <w:t>Трудовое участие заинтересованных лиц</w:t>
      </w:r>
      <w:r w:rsidRPr="00E510E0">
        <w:rPr>
          <w:rFonts w:ascii="Times New Roman" w:hAnsi="Times New Roman" w:cs="Times New Roman"/>
          <w:b w:val="0"/>
          <w:color w:val="000000"/>
          <w:spacing w:val="0"/>
          <w:sz w:val="28"/>
          <w:szCs w:val="28"/>
          <w:lang w:bidi="ru-RU"/>
        </w:rPr>
        <w:t>- выполнение неоплачиваемых работ по благоустройству, не требующих специальной квалификации (субботник, окрашивание элементов благоустройства, высадка растений, создание клумб).</w:t>
      </w:r>
    </w:p>
    <w:p w:rsidR="008F0620" w:rsidRPr="00E510E0" w:rsidRDefault="008F0620" w:rsidP="008F0620">
      <w:pPr>
        <w:pStyle w:val="20"/>
        <w:shd w:val="clear" w:color="auto" w:fill="auto"/>
        <w:tabs>
          <w:tab w:val="left" w:pos="5934"/>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 xml:space="preserve">Программа разработана </w:t>
      </w:r>
      <w:r w:rsidRPr="00E510E0">
        <w:rPr>
          <w:rStyle w:val="21"/>
          <w:rFonts w:eastAsia="Arial"/>
        </w:rPr>
        <w:t xml:space="preserve">с целью </w:t>
      </w:r>
      <w:r w:rsidRPr="00E510E0">
        <w:rPr>
          <w:rFonts w:ascii="Times New Roman" w:hAnsi="Times New Roman" w:cs="Times New Roman"/>
          <w:b w:val="0"/>
          <w:color w:val="000000"/>
          <w:spacing w:val="0"/>
          <w:sz w:val="28"/>
          <w:szCs w:val="28"/>
          <w:lang w:bidi="ru-RU"/>
        </w:rPr>
        <w:t>формирования современной (комфортной) городской среды и позитивного имиджа Моздокского городского поселения.</w:t>
      </w:r>
    </w:p>
    <w:p w:rsidR="008F0620" w:rsidRPr="00E510E0" w:rsidRDefault="008F0620" w:rsidP="008F0620">
      <w:pPr>
        <w:pStyle w:val="43"/>
        <w:shd w:val="clear" w:color="auto" w:fill="auto"/>
        <w:spacing w:before="0" w:line="240" w:lineRule="auto"/>
        <w:ind w:firstLine="760"/>
        <w:rPr>
          <w:rFonts w:ascii="Times New Roman" w:hAnsi="Times New Roman" w:cs="Times New Roman"/>
          <w:sz w:val="28"/>
          <w:szCs w:val="28"/>
        </w:rPr>
      </w:pPr>
      <w:r w:rsidRPr="00E510E0">
        <w:rPr>
          <w:rFonts w:ascii="Times New Roman" w:hAnsi="Times New Roman" w:cs="Times New Roman"/>
          <w:color w:val="000000"/>
          <w:spacing w:val="0"/>
          <w:sz w:val="28"/>
          <w:szCs w:val="28"/>
          <w:lang w:bidi="ru-RU"/>
        </w:rPr>
        <w:t>Задачи программы</w:t>
      </w:r>
      <w:r w:rsidRPr="00E510E0">
        <w:rPr>
          <w:rStyle w:val="44"/>
          <w:rFonts w:eastAsia="Arial"/>
          <w:b w:val="0"/>
        </w:rPr>
        <w:t>:</w:t>
      </w:r>
    </w:p>
    <w:p w:rsidR="008F0620" w:rsidRPr="00E510E0" w:rsidRDefault="008F0620" w:rsidP="008F0620">
      <w:pPr>
        <w:pStyle w:val="20"/>
        <w:numPr>
          <w:ilvl w:val="0"/>
          <w:numId w:val="12"/>
        </w:numPr>
        <w:shd w:val="clear" w:color="auto" w:fill="auto"/>
        <w:tabs>
          <w:tab w:val="left" w:pos="1031"/>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повышение уровня благоустройства дворовых территорий;</w:t>
      </w:r>
    </w:p>
    <w:p w:rsidR="008F0620" w:rsidRPr="00E510E0" w:rsidRDefault="008F0620" w:rsidP="008F0620">
      <w:pPr>
        <w:pStyle w:val="20"/>
        <w:numPr>
          <w:ilvl w:val="0"/>
          <w:numId w:val="12"/>
        </w:numPr>
        <w:shd w:val="clear" w:color="auto" w:fill="auto"/>
        <w:tabs>
          <w:tab w:val="left" w:pos="991"/>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формирование реализованных практик благоустройства на территории (парков, скверов, бульваров, набережных и др.);</w:t>
      </w:r>
    </w:p>
    <w:p w:rsidR="008F0620" w:rsidRPr="00E510E0" w:rsidRDefault="008F0620" w:rsidP="008F0620">
      <w:pPr>
        <w:pStyle w:val="20"/>
        <w:numPr>
          <w:ilvl w:val="0"/>
          <w:numId w:val="12"/>
        </w:numPr>
        <w:shd w:val="clear" w:color="auto" w:fill="auto"/>
        <w:tabs>
          <w:tab w:val="left" w:pos="1001"/>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повышение квалификации сотрудников органов власти Моздокского городского поселения, отвечающих за реализацию Программы по благоустройству;</w:t>
      </w:r>
    </w:p>
    <w:p w:rsidR="008F0620" w:rsidRPr="00E510E0" w:rsidRDefault="008F0620" w:rsidP="008F0620">
      <w:pPr>
        <w:pStyle w:val="20"/>
        <w:numPr>
          <w:ilvl w:val="0"/>
          <w:numId w:val="12"/>
        </w:numPr>
        <w:shd w:val="clear" w:color="auto" w:fill="auto"/>
        <w:tabs>
          <w:tab w:val="left" w:pos="982"/>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повышение уровня вовлеченности заинтересованных граждан, организаций в реализацию мероприятий по благоустройству территории Моздокского городского поселения;</w:t>
      </w:r>
    </w:p>
    <w:p w:rsidR="008F0620" w:rsidRPr="00E510E0" w:rsidRDefault="008F0620" w:rsidP="008F0620">
      <w:pPr>
        <w:pStyle w:val="20"/>
        <w:numPr>
          <w:ilvl w:val="0"/>
          <w:numId w:val="12"/>
        </w:numPr>
        <w:shd w:val="clear" w:color="auto" w:fill="auto"/>
        <w:tabs>
          <w:tab w:val="left" w:pos="977"/>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повышение качества уровня жизни граждан путем формирования современного облика дворовых и общественных территорий.</w:t>
      </w:r>
    </w:p>
    <w:p w:rsidR="008F0620" w:rsidRPr="00E510E0" w:rsidRDefault="008F0620" w:rsidP="008F0620">
      <w:pPr>
        <w:pStyle w:val="20"/>
        <w:shd w:val="clear" w:color="auto" w:fill="auto"/>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Создание современной (комфортной) среды городов возможно при соблюдении ряда условий, которые отвечают принципам программно-целевого метода планирования бюджета:</w:t>
      </w:r>
    </w:p>
    <w:p w:rsidR="008F0620" w:rsidRPr="00E510E0" w:rsidRDefault="008F0620" w:rsidP="008F0620">
      <w:pPr>
        <w:pStyle w:val="20"/>
        <w:numPr>
          <w:ilvl w:val="0"/>
          <w:numId w:val="13"/>
        </w:numPr>
        <w:shd w:val="clear" w:color="auto" w:fill="auto"/>
        <w:tabs>
          <w:tab w:val="left" w:pos="1134"/>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Повышение общественной значимости благоустройства городской среды, повышение качества жизни, улучшение имиджевых характеристик населенных пунктов, вовлечение граждан в реализацию Программы;</w:t>
      </w:r>
    </w:p>
    <w:p w:rsidR="008F0620" w:rsidRPr="00E510E0" w:rsidRDefault="008F0620" w:rsidP="008F0620">
      <w:pPr>
        <w:pStyle w:val="20"/>
        <w:numPr>
          <w:ilvl w:val="0"/>
          <w:numId w:val="13"/>
        </w:numPr>
        <w:shd w:val="clear" w:color="auto" w:fill="auto"/>
        <w:tabs>
          <w:tab w:val="left" w:pos="1134"/>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Комплексное совершенствование системы благоустройства территории населенных пунктов в соответствии с требованиями действующих норм;</w:t>
      </w:r>
    </w:p>
    <w:p w:rsidR="008F0620" w:rsidRPr="00E510E0" w:rsidRDefault="008F0620" w:rsidP="008F0620">
      <w:pPr>
        <w:pStyle w:val="20"/>
        <w:numPr>
          <w:ilvl w:val="0"/>
          <w:numId w:val="13"/>
        </w:numPr>
        <w:shd w:val="clear" w:color="auto" w:fill="auto"/>
        <w:tabs>
          <w:tab w:val="left" w:pos="1134"/>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Оптимизация уровня благоустройства среды предполагает учёт интересов всех структурных и территориальных объектов, требующих</w:t>
      </w:r>
    </w:p>
    <w:p w:rsidR="008F0620" w:rsidRPr="00E510E0" w:rsidRDefault="008F0620" w:rsidP="008F0620">
      <w:pPr>
        <w:pStyle w:val="20"/>
        <w:shd w:val="clear" w:color="auto" w:fill="auto"/>
        <w:tabs>
          <w:tab w:val="left" w:pos="1373"/>
        </w:tabs>
        <w:spacing w:before="0" w:line="240" w:lineRule="auto"/>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повышения качества благоустройства, вне зависимости от формы собственности и местоположения;</w:t>
      </w:r>
    </w:p>
    <w:p w:rsidR="008F0620" w:rsidRPr="00E510E0" w:rsidRDefault="008F0620" w:rsidP="008F0620">
      <w:pPr>
        <w:pStyle w:val="20"/>
        <w:numPr>
          <w:ilvl w:val="0"/>
          <w:numId w:val="13"/>
        </w:numPr>
        <w:shd w:val="clear" w:color="auto" w:fill="auto"/>
        <w:tabs>
          <w:tab w:val="left" w:pos="1134"/>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Развитие системы озеленённых пространств в городской среде в соответствии с Правилами благоустройства муниципального образования;</w:t>
      </w:r>
    </w:p>
    <w:p w:rsidR="008F0620" w:rsidRPr="00E510E0" w:rsidRDefault="008F0620" w:rsidP="008F0620">
      <w:pPr>
        <w:pStyle w:val="20"/>
        <w:numPr>
          <w:ilvl w:val="0"/>
          <w:numId w:val="13"/>
        </w:numPr>
        <w:shd w:val="clear" w:color="auto" w:fill="auto"/>
        <w:tabs>
          <w:tab w:val="left" w:pos="1134"/>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Развитие системы благоустройства с учетом внедрения ресурсосберегающих технологий.</w:t>
      </w:r>
    </w:p>
    <w:p w:rsidR="008F0620" w:rsidRPr="00E510E0" w:rsidRDefault="008F0620" w:rsidP="008F0620">
      <w:pPr>
        <w:pStyle w:val="20"/>
        <w:shd w:val="clear" w:color="auto" w:fill="auto"/>
        <w:tabs>
          <w:tab w:val="left" w:pos="1388"/>
        </w:tabs>
        <w:spacing w:before="0" w:line="240" w:lineRule="auto"/>
        <w:ind w:firstLine="709"/>
        <w:jc w:val="both"/>
        <w:rPr>
          <w:rFonts w:ascii="Times New Roman" w:hAnsi="Times New Roman" w:cs="Times New Roman"/>
          <w:b w:val="0"/>
          <w:sz w:val="28"/>
          <w:szCs w:val="28"/>
        </w:rPr>
      </w:pPr>
      <w:r w:rsidRPr="00E510E0">
        <w:rPr>
          <w:rFonts w:ascii="Times New Roman" w:hAnsi="Times New Roman"/>
          <w:b w:val="0"/>
          <w:sz w:val="28"/>
          <w:szCs w:val="28"/>
        </w:rPr>
        <w:t>Целью данной Программы является повышение уровня комплексного благоустройства территории Моздокского городского поселения.</w:t>
      </w:r>
    </w:p>
    <w:p w:rsidR="008F0620" w:rsidRPr="00E510E0" w:rsidRDefault="008F0620" w:rsidP="008F0620">
      <w:pPr>
        <w:tabs>
          <w:tab w:val="left" w:pos="0"/>
        </w:tabs>
        <w:spacing w:after="0" w:line="240" w:lineRule="auto"/>
        <w:jc w:val="both"/>
        <w:rPr>
          <w:rFonts w:ascii="Times New Roman" w:hAnsi="Times New Roman"/>
          <w:sz w:val="28"/>
          <w:szCs w:val="28"/>
        </w:rPr>
      </w:pPr>
      <w:r w:rsidRPr="00E510E0">
        <w:rPr>
          <w:rFonts w:ascii="Times New Roman" w:hAnsi="Times New Roman"/>
          <w:sz w:val="28"/>
          <w:szCs w:val="28"/>
        </w:rPr>
        <w:tab/>
        <w:t>Основной задачей для достижения поставленной цели является - совершенствование эстетичного вида поселения, создание гармоничной архитектурно-ландшафтной среды.</w:t>
      </w:r>
    </w:p>
    <w:p w:rsidR="008F0620" w:rsidRPr="00E510E0" w:rsidRDefault="008F0620" w:rsidP="008F0620">
      <w:pPr>
        <w:pStyle w:val="20"/>
        <w:shd w:val="clear" w:color="auto" w:fill="auto"/>
        <w:spacing w:before="0" w:line="240" w:lineRule="auto"/>
        <w:ind w:firstLine="760"/>
        <w:jc w:val="both"/>
        <w:rPr>
          <w:rFonts w:ascii="Times New Roman" w:hAnsi="Times New Roman" w:cs="Times New Roman"/>
          <w:sz w:val="28"/>
          <w:szCs w:val="28"/>
        </w:rPr>
      </w:pPr>
      <w:r w:rsidRPr="00E510E0">
        <w:rPr>
          <w:rFonts w:ascii="Times New Roman" w:hAnsi="Times New Roman" w:cs="Times New Roman"/>
          <w:color w:val="000000"/>
          <w:spacing w:val="0"/>
          <w:sz w:val="28"/>
          <w:szCs w:val="28"/>
          <w:lang w:bidi="ru-RU"/>
        </w:rPr>
        <w:t>Определены следующие цели Программы:</w:t>
      </w:r>
    </w:p>
    <w:p w:rsidR="008F0620" w:rsidRPr="00E510E0" w:rsidRDefault="008F0620" w:rsidP="008F0620">
      <w:pPr>
        <w:pStyle w:val="20"/>
        <w:numPr>
          <w:ilvl w:val="0"/>
          <w:numId w:val="12"/>
        </w:numPr>
        <w:shd w:val="clear" w:color="auto" w:fill="auto"/>
        <w:tabs>
          <w:tab w:val="left" w:pos="997"/>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создание безопасных и благоприятных условий проживания граждан в Моздокском городском поселении;</w:t>
      </w:r>
    </w:p>
    <w:p w:rsidR="008F0620" w:rsidRPr="00E510E0" w:rsidRDefault="008F0620" w:rsidP="008F0620">
      <w:pPr>
        <w:pStyle w:val="20"/>
        <w:numPr>
          <w:ilvl w:val="0"/>
          <w:numId w:val="12"/>
        </w:numPr>
        <w:shd w:val="clear" w:color="auto" w:fill="auto"/>
        <w:tabs>
          <w:tab w:val="left" w:pos="987"/>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формирование современного облика дворовых и общественных территорий Моздокского городского поселения;</w:t>
      </w:r>
    </w:p>
    <w:p w:rsidR="008F0620" w:rsidRPr="00E510E0" w:rsidRDefault="008F0620" w:rsidP="008F0620">
      <w:pPr>
        <w:pStyle w:val="20"/>
        <w:numPr>
          <w:ilvl w:val="0"/>
          <w:numId w:val="12"/>
        </w:numPr>
        <w:shd w:val="clear" w:color="auto" w:fill="auto"/>
        <w:tabs>
          <w:tab w:val="left" w:pos="1032"/>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повышение уровня привлекательности Моздокского городского поселения.</w:t>
      </w:r>
    </w:p>
    <w:p w:rsidR="008F0620" w:rsidRPr="00E510E0" w:rsidRDefault="008F0620" w:rsidP="008F0620">
      <w:pPr>
        <w:pStyle w:val="20"/>
        <w:shd w:val="clear" w:color="auto" w:fill="auto"/>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Для достижения целей Программы необходимо:</w:t>
      </w:r>
    </w:p>
    <w:p w:rsidR="008F0620" w:rsidRPr="00E510E0" w:rsidRDefault="008F0620" w:rsidP="008F0620">
      <w:pPr>
        <w:pStyle w:val="20"/>
        <w:shd w:val="clear" w:color="auto" w:fill="auto"/>
        <w:tabs>
          <w:tab w:val="left" w:pos="1134"/>
          <w:tab w:val="left" w:pos="6500"/>
        </w:tabs>
        <w:spacing w:before="0" w:line="240" w:lineRule="auto"/>
        <w:ind w:firstLine="709"/>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 обеспечить вовлечение жителей и заинтересованных лиц в реализацию муниципальных проектов по благоустройству;</w:t>
      </w:r>
    </w:p>
    <w:p w:rsidR="008F0620" w:rsidRPr="00E510E0" w:rsidRDefault="008F0620" w:rsidP="008F0620">
      <w:pPr>
        <w:pStyle w:val="20"/>
        <w:shd w:val="clear" w:color="auto" w:fill="auto"/>
        <w:tabs>
          <w:tab w:val="left" w:pos="1134"/>
          <w:tab w:val="left" w:pos="3083"/>
          <w:tab w:val="left" w:pos="5622"/>
        </w:tabs>
        <w:spacing w:before="0" w:line="240" w:lineRule="auto"/>
        <w:ind w:firstLine="709"/>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 обеспечить</w:t>
      </w:r>
      <w:r w:rsidRPr="00E510E0">
        <w:rPr>
          <w:rFonts w:ascii="Times New Roman" w:hAnsi="Times New Roman" w:cs="Times New Roman"/>
          <w:b w:val="0"/>
          <w:color w:val="000000"/>
          <w:spacing w:val="0"/>
          <w:sz w:val="28"/>
          <w:szCs w:val="28"/>
          <w:lang w:bidi="ru-RU"/>
        </w:rPr>
        <w:tab/>
        <w:t>благоустройство</w:t>
      </w:r>
      <w:r w:rsidRPr="00E510E0">
        <w:rPr>
          <w:rFonts w:ascii="Times New Roman" w:hAnsi="Times New Roman" w:cs="Times New Roman"/>
          <w:b w:val="0"/>
          <w:color w:val="000000"/>
          <w:spacing w:val="0"/>
          <w:sz w:val="28"/>
          <w:szCs w:val="28"/>
          <w:lang w:bidi="ru-RU"/>
        </w:rPr>
        <w:tab/>
        <w:t>дворовых и общественных территорий, нуждающихся в благоустройстве;</w:t>
      </w:r>
    </w:p>
    <w:p w:rsidR="008F0620" w:rsidRPr="00E510E0" w:rsidRDefault="008F0620" w:rsidP="008F0620">
      <w:pPr>
        <w:pStyle w:val="20"/>
        <w:shd w:val="clear" w:color="auto" w:fill="auto"/>
        <w:tabs>
          <w:tab w:val="left" w:pos="1134"/>
        </w:tabs>
        <w:spacing w:before="0" w:line="240" w:lineRule="auto"/>
        <w:ind w:firstLine="709"/>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 обеспечение внедрения мероприятий на повышение энергетической эффективности объектов благоустройства (например: внедрение энергосберегающих источников освещения и прочее).</w:t>
      </w:r>
    </w:p>
    <w:p w:rsidR="008F0620" w:rsidRPr="00E510E0" w:rsidRDefault="008F0620" w:rsidP="008F0620">
      <w:pPr>
        <w:pStyle w:val="20"/>
        <w:shd w:val="clear" w:color="auto" w:fill="auto"/>
        <w:spacing w:before="0" w:line="240" w:lineRule="auto"/>
        <w:ind w:firstLine="760"/>
        <w:jc w:val="both"/>
        <w:rPr>
          <w:rFonts w:ascii="Times New Roman" w:hAnsi="Times New Roman" w:cs="Times New Roman"/>
          <w:b w:val="0"/>
          <w:sz w:val="28"/>
          <w:szCs w:val="28"/>
        </w:rPr>
      </w:pPr>
      <w:bookmarkStart w:id="2" w:name="bookmark9"/>
      <w:r w:rsidRPr="00E510E0">
        <w:rPr>
          <w:rFonts w:ascii="Times New Roman" w:hAnsi="Times New Roman" w:cs="Times New Roman"/>
          <w:b w:val="0"/>
          <w:sz w:val="28"/>
          <w:szCs w:val="28"/>
        </w:rPr>
        <w:t xml:space="preserve">Ожидаемым конечным результатом программы является </w:t>
      </w:r>
      <w:r w:rsidRPr="00E510E0">
        <w:rPr>
          <w:rFonts w:ascii="Times New Roman" w:hAnsi="Times New Roman" w:cs="Times New Roman"/>
          <w:b w:val="0"/>
          <w:color w:val="000000"/>
          <w:spacing w:val="0"/>
          <w:sz w:val="28"/>
          <w:szCs w:val="28"/>
          <w:lang w:bidi="ru-RU"/>
        </w:rPr>
        <w:t>формирование современной городской среды в Моздокском городском поселении</w:t>
      </w:r>
      <w:r w:rsidRPr="00E510E0">
        <w:rPr>
          <w:rFonts w:ascii="Times New Roman" w:hAnsi="Times New Roman" w:cs="Times New Roman"/>
          <w:b w:val="0"/>
          <w:sz w:val="28"/>
          <w:szCs w:val="28"/>
        </w:rPr>
        <w:t xml:space="preserve"> и достижение следующих показателей:</w:t>
      </w:r>
    </w:p>
    <w:p w:rsidR="008F0620" w:rsidRPr="00E510E0" w:rsidRDefault="008F0620" w:rsidP="008F0620">
      <w:pPr>
        <w:pStyle w:val="Default"/>
        <w:ind w:firstLine="709"/>
        <w:jc w:val="both"/>
        <w:rPr>
          <w:sz w:val="28"/>
          <w:szCs w:val="28"/>
        </w:rPr>
      </w:pPr>
      <w:r w:rsidRPr="00E510E0">
        <w:rPr>
          <w:sz w:val="28"/>
          <w:szCs w:val="28"/>
        </w:rPr>
        <w:t xml:space="preserve">- количество благоустроенных дворовых территорий; </w:t>
      </w:r>
    </w:p>
    <w:p w:rsidR="008F0620" w:rsidRPr="00E510E0" w:rsidRDefault="008F0620" w:rsidP="008F0620">
      <w:pPr>
        <w:pStyle w:val="Default"/>
        <w:ind w:firstLine="709"/>
        <w:jc w:val="both"/>
        <w:rPr>
          <w:sz w:val="28"/>
          <w:szCs w:val="28"/>
        </w:rPr>
      </w:pPr>
      <w:r w:rsidRPr="00E510E0">
        <w:rPr>
          <w:sz w:val="28"/>
          <w:szCs w:val="28"/>
        </w:rPr>
        <w:t xml:space="preserve">- доля благоустроенных дворовых территорий от общего количества дворовых территорий; </w:t>
      </w:r>
    </w:p>
    <w:p w:rsidR="008F0620" w:rsidRPr="00E510E0" w:rsidRDefault="008F0620" w:rsidP="008F0620">
      <w:pPr>
        <w:pStyle w:val="Default"/>
        <w:ind w:firstLine="709"/>
        <w:jc w:val="both"/>
        <w:rPr>
          <w:sz w:val="28"/>
          <w:szCs w:val="28"/>
        </w:rPr>
      </w:pPr>
      <w:r w:rsidRPr="00E510E0">
        <w:rPr>
          <w:sz w:val="28"/>
          <w:szCs w:val="28"/>
        </w:rPr>
        <w:t xml:space="preserve">- охват населения благоустроенными дворовыми территориями; </w:t>
      </w:r>
    </w:p>
    <w:p w:rsidR="008F0620" w:rsidRPr="00E510E0" w:rsidRDefault="008F0620" w:rsidP="008F0620">
      <w:pPr>
        <w:pStyle w:val="13"/>
        <w:shd w:val="clear" w:color="auto" w:fill="auto"/>
        <w:tabs>
          <w:tab w:val="left" w:pos="851"/>
          <w:tab w:val="left" w:pos="993"/>
        </w:tabs>
        <w:spacing w:before="0" w:after="0" w:line="240" w:lineRule="auto"/>
        <w:ind w:firstLine="709"/>
        <w:jc w:val="both"/>
        <w:rPr>
          <w:rFonts w:ascii="Times New Roman" w:hAnsi="Times New Roman" w:cs="Times New Roman"/>
          <w:b w:val="0"/>
          <w:sz w:val="28"/>
          <w:szCs w:val="28"/>
        </w:rPr>
      </w:pPr>
      <w:r w:rsidRPr="00E510E0">
        <w:rPr>
          <w:rFonts w:ascii="Times New Roman" w:hAnsi="Times New Roman" w:cs="Times New Roman"/>
          <w:b w:val="0"/>
          <w:sz w:val="28"/>
          <w:szCs w:val="28"/>
        </w:rPr>
        <w:t>- количество благоустроенных общественных территорий Моздокского городского поселения;</w:t>
      </w:r>
    </w:p>
    <w:p w:rsidR="008F0620" w:rsidRPr="00E510E0" w:rsidRDefault="008F0620" w:rsidP="008F0620">
      <w:pPr>
        <w:pStyle w:val="Default"/>
        <w:ind w:firstLine="709"/>
        <w:jc w:val="both"/>
        <w:rPr>
          <w:sz w:val="28"/>
          <w:szCs w:val="28"/>
        </w:rPr>
      </w:pPr>
      <w:r w:rsidRPr="00E510E0">
        <w:rPr>
          <w:sz w:val="28"/>
          <w:szCs w:val="28"/>
        </w:rPr>
        <w:t xml:space="preserve">- площадь благоустроенных общественных территорий Моздокского городского поселения; </w:t>
      </w:r>
    </w:p>
    <w:p w:rsidR="008F0620" w:rsidRPr="00E510E0" w:rsidRDefault="008F0620" w:rsidP="008F0620">
      <w:pPr>
        <w:pStyle w:val="13"/>
        <w:shd w:val="clear" w:color="auto" w:fill="auto"/>
        <w:tabs>
          <w:tab w:val="left" w:pos="851"/>
          <w:tab w:val="left" w:pos="993"/>
        </w:tabs>
        <w:spacing w:before="0" w:after="0" w:line="240" w:lineRule="auto"/>
        <w:ind w:firstLine="709"/>
        <w:jc w:val="both"/>
        <w:rPr>
          <w:rFonts w:ascii="Times New Roman" w:hAnsi="Times New Roman" w:cs="Times New Roman"/>
          <w:b w:val="0"/>
          <w:sz w:val="28"/>
          <w:szCs w:val="28"/>
        </w:rPr>
      </w:pPr>
      <w:r w:rsidRPr="00E510E0">
        <w:rPr>
          <w:rFonts w:ascii="Times New Roman" w:hAnsi="Times New Roman" w:cs="Times New Roman"/>
          <w:b w:val="0"/>
          <w:sz w:val="28"/>
          <w:szCs w:val="28"/>
        </w:rPr>
        <w:t>- доля площади благоустроенных общественных территорий Моздокского городского поселения.</w:t>
      </w:r>
    </w:p>
    <w:p w:rsidR="008F0620" w:rsidRPr="00E510E0" w:rsidRDefault="008F0620" w:rsidP="008F0620">
      <w:pPr>
        <w:pStyle w:val="13"/>
        <w:shd w:val="clear" w:color="auto" w:fill="auto"/>
        <w:spacing w:before="0" w:after="0" w:line="240" w:lineRule="auto"/>
        <w:jc w:val="both"/>
        <w:rPr>
          <w:rFonts w:ascii="Times New Roman" w:hAnsi="Times New Roman" w:cs="Times New Roman"/>
          <w:b w:val="0"/>
          <w:color w:val="000000"/>
          <w:spacing w:val="0"/>
          <w:sz w:val="28"/>
          <w:szCs w:val="28"/>
          <w:lang w:bidi="ru-RU"/>
        </w:rPr>
      </w:pPr>
    </w:p>
    <w:p w:rsidR="008F0620" w:rsidRPr="00E510E0" w:rsidRDefault="008F0620" w:rsidP="008F0620">
      <w:pPr>
        <w:pStyle w:val="13"/>
        <w:shd w:val="clear" w:color="auto" w:fill="auto"/>
        <w:spacing w:before="0" w:after="0" w:line="240" w:lineRule="auto"/>
        <w:rPr>
          <w:rFonts w:ascii="Times New Roman" w:hAnsi="Times New Roman" w:cs="Times New Roman"/>
          <w:sz w:val="28"/>
          <w:szCs w:val="28"/>
        </w:rPr>
      </w:pPr>
      <w:r w:rsidRPr="00E510E0">
        <w:rPr>
          <w:rFonts w:ascii="Times New Roman" w:hAnsi="Times New Roman" w:cs="Times New Roman"/>
          <w:color w:val="000000"/>
          <w:spacing w:val="0"/>
          <w:sz w:val="28"/>
          <w:szCs w:val="28"/>
          <w:lang w:bidi="ru-RU"/>
        </w:rPr>
        <w:t>Раздел 3. Характеристика мер государственного и правового</w:t>
      </w:r>
      <w:bookmarkEnd w:id="2"/>
    </w:p>
    <w:p w:rsidR="008F0620" w:rsidRPr="00E510E0" w:rsidRDefault="008F0620" w:rsidP="008F0620">
      <w:pPr>
        <w:pStyle w:val="13"/>
        <w:shd w:val="clear" w:color="auto" w:fill="auto"/>
        <w:spacing w:before="0" w:after="0" w:line="240" w:lineRule="auto"/>
        <w:rPr>
          <w:rFonts w:ascii="Times New Roman" w:hAnsi="Times New Roman" w:cs="Times New Roman"/>
          <w:color w:val="000000"/>
          <w:spacing w:val="0"/>
          <w:sz w:val="28"/>
          <w:szCs w:val="28"/>
          <w:lang w:bidi="ru-RU"/>
        </w:rPr>
      </w:pPr>
      <w:bookmarkStart w:id="3" w:name="bookmark10"/>
      <w:r w:rsidRPr="00E510E0">
        <w:rPr>
          <w:rFonts w:ascii="Times New Roman" w:hAnsi="Times New Roman" w:cs="Times New Roman"/>
          <w:color w:val="000000"/>
          <w:spacing w:val="0"/>
          <w:sz w:val="28"/>
          <w:szCs w:val="28"/>
          <w:lang w:bidi="ru-RU"/>
        </w:rPr>
        <w:t>регулирования</w:t>
      </w:r>
      <w:bookmarkEnd w:id="3"/>
    </w:p>
    <w:p w:rsidR="008F0620" w:rsidRPr="00E510E0" w:rsidRDefault="008F0620" w:rsidP="008F0620">
      <w:pPr>
        <w:pStyle w:val="13"/>
        <w:shd w:val="clear" w:color="auto" w:fill="auto"/>
        <w:spacing w:before="0" w:after="0" w:line="240" w:lineRule="auto"/>
        <w:rPr>
          <w:rFonts w:ascii="Times New Roman" w:hAnsi="Times New Roman" w:cs="Times New Roman"/>
          <w:sz w:val="28"/>
          <w:szCs w:val="28"/>
        </w:rPr>
      </w:pPr>
    </w:p>
    <w:p w:rsidR="008F0620" w:rsidRPr="00E510E0" w:rsidRDefault="008F0620" w:rsidP="008F0620">
      <w:pPr>
        <w:pStyle w:val="20"/>
        <w:shd w:val="clear" w:color="auto" w:fill="auto"/>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 xml:space="preserve">Программа предусматривает применение комплекса мер государственного правового регулирования, обеспечивающего проведение на территории Моздокского городского </w:t>
      </w:r>
      <w:bookmarkStart w:id="4" w:name="_GoBack"/>
      <w:bookmarkEnd w:id="4"/>
      <w:r w:rsidR="00A43223" w:rsidRPr="00E510E0">
        <w:rPr>
          <w:rFonts w:ascii="Times New Roman" w:hAnsi="Times New Roman" w:cs="Times New Roman"/>
          <w:b w:val="0"/>
          <w:color w:val="000000"/>
          <w:spacing w:val="0"/>
          <w:sz w:val="28"/>
          <w:szCs w:val="28"/>
          <w:lang w:bidi="ru-RU"/>
        </w:rPr>
        <w:t>поселения государственной</w:t>
      </w:r>
      <w:r w:rsidRPr="00E510E0">
        <w:rPr>
          <w:rFonts w:ascii="Times New Roman" w:hAnsi="Times New Roman" w:cs="Times New Roman"/>
          <w:b w:val="0"/>
          <w:color w:val="000000"/>
          <w:spacing w:val="0"/>
          <w:sz w:val="28"/>
          <w:szCs w:val="28"/>
          <w:lang w:bidi="ru-RU"/>
        </w:rPr>
        <w:t xml:space="preserve"> политики и осуществляющего управление, нормативно-</w:t>
      </w:r>
      <w:r w:rsidRPr="00E510E0">
        <w:rPr>
          <w:rFonts w:ascii="Times New Roman" w:hAnsi="Times New Roman" w:cs="Times New Roman"/>
          <w:b w:val="0"/>
          <w:color w:val="000000"/>
          <w:spacing w:val="0"/>
          <w:sz w:val="28"/>
          <w:szCs w:val="28"/>
          <w:lang w:bidi="ru-RU"/>
        </w:rPr>
        <w:softHyphen/>
        <w:t>правовое регулирование в сфере жилищно-коммунального хозяйства, которые реализуются путем принятия нормативных правовых актов Моздокского городского поселения и выполнения нормативных правовых актов Российской Федерации.</w:t>
      </w:r>
    </w:p>
    <w:p w:rsidR="008F0620" w:rsidRPr="00E510E0" w:rsidRDefault="008F0620" w:rsidP="008F0620">
      <w:pPr>
        <w:pStyle w:val="20"/>
        <w:shd w:val="clear" w:color="auto" w:fill="auto"/>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В рамках мероприятий Программы также предусматриваются отдельные меры правового регулирования в сфере реализации Программы.</w:t>
      </w:r>
    </w:p>
    <w:p w:rsidR="008F0620" w:rsidRPr="00E510E0" w:rsidRDefault="008F0620" w:rsidP="008F0620">
      <w:pPr>
        <w:pStyle w:val="13"/>
        <w:shd w:val="clear" w:color="auto" w:fill="auto"/>
        <w:spacing w:before="0" w:after="0" w:line="240" w:lineRule="auto"/>
        <w:jc w:val="both"/>
        <w:rPr>
          <w:rFonts w:ascii="Times New Roman" w:hAnsi="Times New Roman" w:cs="Times New Roman"/>
          <w:b w:val="0"/>
          <w:color w:val="000000"/>
          <w:spacing w:val="0"/>
          <w:sz w:val="28"/>
          <w:szCs w:val="28"/>
          <w:lang w:bidi="ru-RU"/>
        </w:rPr>
      </w:pPr>
      <w:bookmarkStart w:id="5" w:name="bookmark11"/>
    </w:p>
    <w:p w:rsidR="008F0620" w:rsidRPr="00E510E0" w:rsidRDefault="008F0620" w:rsidP="008F0620">
      <w:pPr>
        <w:pStyle w:val="13"/>
        <w:shd w:val="clear" w:color="auto" w:fill="auto"/>
        <w:spacing w:before="0" w:after="0" w:line="240" w:lineRule="auto"/>
        <w:rPr>
          <w:rFonts w:ascii="Times New Roman" w:hAnsi="Times New Roman" w:cs="Times New Roman"/>
          <w:color w:val="000000"/>
          <w:spacing w:val="0"/>
          <w:sz w:val="28"/>
          <w:szCs w:val="28"/>
          <w:lang w:bidi="ru-RU"/>
        </w:rPr>
      </w:pPr>
      <w:r w:rsidRPr="00E510E0">
        <w:rPr>
          <w:rFonts w:ascii="Times New Roman" w:hAnsi="Times New Roman" w:cs="Times New Roman"/>
          <w:color w:val="000000"/>
          <w:spacing w:val="0"/>
          <w:sz w:val="28"/>
          <w:szCs w:val="28"/>
          <w:lang w:bidi="ru-RU"/>
        </w:rPr>
        <w:t>Раздел 4. Характеристика основных мероприятий Программы</w:t>
      </w:r>
      <w:bookmarkEnd w:id="5"/>
    </w:p>
    <w:p w:rsidR="008F0620" w:rsidRPr="00E510E0" w:rsidRDefault="008F0620" w:rsidP="008F0620">
      <w:pPr>
        <w:pStyle w:val="13"/>
        <w:shd w:val="clear" w:color="auto" w:fill="auto"/>
        <w:spacing w:before="0" w:after="0" w:line="240" w:lineRule="auto"/>
        <w:rPr>
          <w:rFonts w:ascii="Times New Roman" w:hAnsi="Times New Roman" w:cs="Times New Roman"/>
          <w:sz w:val="28"/>
          <w:szCs w:val="28"/>
        </w:rPr>
      </w:pPr>
    </w:p>
    <w:p w:rsidR="008F0620" w:rsidRPr="00E510E0" w:rsidRDefault="008F0620" w:rsidP="008F0620">
      <w:pPr>
        <w:pStyle w:val="20"/>
        <w:shd w:val="clear" w:color="auto" w:fill="auto"/>
        <w:spacing w:before="0" w:line="240" w:lineRule="auto"/>
        <w:ind w:firstLine="740"/>
        <w:jc w:val="both"/>
        <w:rPr>
          <w:rFonts w:ascii="Times New Roman" w:hAnsi="Times New Roman" w:cs="Times New Roman"/>
          <w:b w:val="0"/>
          <w:spacing w:val="0"/>
          <w:sz w:val="28"/>
          <w:szCs w:val="28"/>
          <w:lang w:bidi="ru-RU"/>
        </w:rPr>
      </w:pPr>
      <w:r w:rsidRPr="00E510E0">
        <w:rPr>
          <w:rFonts w:ascii="Times New Roman" w:hAnsi="Times New Roman" w:cs="Times New Roman"/>
          <w:b w:val="0"/>
          <w:spacing w:val="0"/>
          <w:sz w:val="28"/>
          <w:szCs w:val="28"/>
          <w:lang w:bidi="ru-RU"/>
        </w:rPr>
        <w:t>Администрацией местного самоуправления Моздокского городского поселения должна быть обеспечена разработка муниципальных программ формирования современной городской среды на 2018-2024 годы, принятие и реализация которых является одним из условий предоставления субсидии из</w:t>
      </w:r>
      <w:r w:rsidRPr="00E510E0">
        <w:rPr>
          <w:rFonts w:ascii="Times New Roman" w:hAnsi="Times New Roman" w:cs="Times New Roman"/>
          <w:b w:val="0"/>
          <w:color w:val="000000"/>
          <w:spacing w:val="0"/>
          <w:sz w:val="28"/>
          <w:szCs w:val="28"/>
          <w:lang w:bidi="ru-RU"/>
        </w:rPr>
        <w:t xml:space="preserve"> федерального бюджета бюджетам субъектов Российской Федерации на реализацию комплекса мероприятий, предусмотренных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Pr="00E510E0">
        <w:rPr>
          <w:rFonts w:ascii="Times New Roman" w:hAnsi="Times New Roman" w:cs="Times New Roman"/>
          <w:b w:val="0"/>
          <w:spacing w:val="0"/>
          <w:sz w:val="28"/>
          <w:szCs w:val="28"/>
          <w:lang w:bidi="ru-RU"/>
        </w:rPr>
        <w:t>утвержденными постановлением Правительства Российской Федерации от 10 февраля 2017 года №</w:t>
      </w:r>
      <w:hyperlink r:id="rId8" w:history="1">
        <w:r w:rsidRPr="00E510E0">
          <w:rPr>
            <w:rStyle w:val="af4"/>
            <w:rFonts w:ascii="Times New Roman" w:hAnsi="Times New Roman" w:cs="Times New Roman"/>
            <w:b w:val="0"/>
            <w:color w:val="auto"/>
            <w:spacing w:val="0"/>
            <w:sz w:val="28"/>
            <w:szCs w:val="28"/>
            <w:u w:val="none"/>
            <w:lang w:bidi="ru-RU"/>
          </w:rPr>
          <w:t xml:space="preserve"> 169 </w:t>
        </w:r>
        <w:r w:rsidRPr="00E510E0">
          <w:rPr>
            <w:rFonts w:ascii="Times New Roman" w:hAnsi="Times New Roman" w:cs="Times New Roman"/>
            <w:b w:val="0"/>
            <w:sz w:val="28"/>
            <w:szCs w:val="28"/>
          </w:rPr>
          <w:t>(в редакции постановления Правительства Российской Федерации от 16.12.2017г. № 1578)</w:t>
        </w:r>
        <w:r w:rsidRPr="00E510E0">
          <w:rPr>
            <w:rStyle w:val="af4"/>
            <w:rFonts w:ascii="Times New Roman" w:hAnsi="Times New Roman" w:cs="Times New Roman"/>
            <w:b w:val="0"/>
            <w:color w:val="auto"/>
            <w:spacing w:val="0"/>
            <w:sz w:val="28"/>
            <w:szCs w:val="28"/>
            <w:u w:val="none"/>
            <w:lang w:bidi="ru-RU"/>
          </w:rPr>
          <w:t>,</w:t>
        </w:r>
      </w:hyperlink>
      <w:r w:rsidRPr="00E510E0">
        <w:rPr>
          <w:rFonts w:ascii="Times New Roman" w:hAnsi="Times New Roman" w:cs="Times New Roman"/>
          <w:b w:val="0"/>
          <w:spacing w:val="0"/>
          <w:sz w:val="28"/>
          <w:szCs w:val="28"/>
          <w:lang w:bidi="ru-RU"/>
        </w:rPr>
        <w:t xml:space="preserve"> и направленных на развитие городской среды в муниципальных образованиях субъекта Российской Федерации.</w:t>
      </w:r>
    </w:p>
    <w:p w:rsidR="008F0620" w:rsidRPr="00E510E0" w:rsidRDefault="008F0620" w:rsidP="008F0620">
      <w:pPr>
        <w:pStyle w:val="20"/>
        <w:shd w:val="clear" w:color="auto" w:fill="auto"/>
        <w:spacing w:before="0" w:line="240" w:lineRule="auto"/>
        <w:ind w:firstLine="74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Разработку муниципальной программы рекомендуется осуществлять исходя из следующих принципов:</w:t>
      </w:r>
    </w:p>
    <w:p w:rsidR="008F0620" w:rsidRPr="00E510E0" w:rsidRDefault="008F0620" w:rsidP="008F0620">
      <w:pPr>
        <w:pStyle w:val="20"/>
        <w:numPr>
          <w:ilvl w:val="0"/>
          <w:numId w:val="12"/>
        </w:numPr>
        <w:shd w:val="clear" w:color="auto" w:fill="auto"/>
        <w:tabs>
          <w:tab w:val="left" w:pos="952"/>
        </w:tabs>
        <w:spacing w:before="0" w:line="240" w:lineRule="auto"/>
        <w:ind w:firstLine="74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полнота и достоверность информации;</w:t>
      </w:r>
    </w:p>
    <w:p w:rsidR="008F0620" w:rsidRPr="00E510E0" w:rsidRDefault="008F0620" w:rsidP="008F0620">
      <w:pPr>
        <w:pStyle w:val="20"/>
        <w:numPr>
          <w:ilvl w:val="0"/>
          <w:numId w:val="12"/>
        </w:numPr>
        <w:shd w:val="clear" w:color="auto" w:fill="auto"/>
        <w:tabs>
          <w:tab w:val="left" w:pos="993"/>
        </w:tabs>
        <w:spacing w:before="0" w:line="240" w:lineRule="auto"/>
        <w:ind w:firstLine="74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прозрачность и обоснованность решений органов местного самоуправления о включении объектов благоустройства в муниципальную программу;</w:t>
      </w:r>
    </w:p>
    <w:p w:rsidR="008F0620" w:rsidRPr="00E510E0" w:rsidRDefault="008F0620" w:rsidP="008F0620">
      <w:pPr>
        <w:pStyle w:val="20"/>
        <w:numPr>
          <w:ilvl w:val="0"/>
          <w:numId w:val="12"/>
        </w:numPr>
        <w:shd w:val="clear" w:color="auto" w:fill="auto"/>
        <w:tabs>
          <w:tab w:val="left" w:pos="952"/>
        </w:tabs>
        <w:spacing w:before="0" w:line="240" w:lineRule="auto"/>
        <w:ind w:firstLine="74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приоритет комплексности работ при проведении благоустройства;</w:t>
      </w:r>
    </w:p>
    <w:p w:rsidR="008F0620" w:rsidRPr="00E510E0" w:rsidRDefault="008F0620" w:rsidP="008F0620">
      <w:pPr>
        <w:pStyle w:val="20"/>
        <w:numPr>
          <w:ilvl w:val="0"/>
          <w:numId w:val="12"/>
        </w:numPr>
        <w:shd w:val="clear" w:color="auto" w:fill="auto"/>
        <w:tabs>
          <w:tab w:val="left" w:pos="922"/>
        </w:tabs>
        <w:spacing w:before="0" w:line="240" w:lineRule="auto"/>
        <w:ind w:firstLine="74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эффективность расходования федеральной субсидии путем обеспечения высокой степени готовности к реализации региональной программы на стадии ее формирования.</w:t>
      </w:r>
    </w:p>
    <w:p w:rsidR="008F0620" w:rsidRPr="00E510E0" w:rsidRDefault="008F0620" w:rsidP="008F0620">
      <w:pPr>
        <w:pStyle w:val="20"/>
        <w:shd w:val="clear" w:color="auto" w:fill="auto"/>
        <w:spacing w:before="0" w:line="240" w:lineRule="auto"/>
        <w:ind w:firstLine="740"/>
        <w:jc w:val="both"/>
        <w:rPr>
          <w:rFonts w:ascii="Times New Roman" w:hAnsi="Times New Roman" w:cs="Times New Roman"/>
          <w:b w:val="0"/>
          <w:sz w:val="28"/>
          <w:szCs w:val="28"/>
        </w:rPr>
      </w:pPr>
      <w:r w:rsidRPr="00E510E0">
        <w:rPr>
          <w:rFonts w:ascii="Times New Roman" w:hAnsi="Times New Roman" w:cs="Times New Roman"/>
          <w:b w:val="0"/>
          <w:spacing w:val="0"/>
          <w:sz w:val="28"/>
          <w:szCs w:val="28"/>
          <w:lang w:bidi="ru-RU"/>
        </w:rPr>
        <w:t>Ответственный исполнитель муниципальной программы обеспечивает ее разработку, координацию деятельности соисполнителей</w:t>
      </w:r>
      <w:r w:rsidRPr="00E510E0">
        <w:rPr>
          <w:rFonts w:ascii="Times New Roman" w:hAnsi="Times New Roman" w:cs="Times New Roman"/>
          <w:b w:val="0"/>
          <w:color w:val="000000"/>
          <w:spacing w:val="0"/>
          <w:sz w:val="28"/>
          <w:szCs w:val="28"/>
          <w:lang w:bidi="ru-RU"/>
        </w:rPr>
        <w:t xml:space="preserve"> и участников муниципальной программы, а также мониторинг ее реализации и предоставление отчетности о достижении целевых показателей (индикаторов) муниципальной программы.</w:t>
      </w:r>
    </w:p>
    <w:p w:rsidR="008F0620" w:rsidRPr="00E510E0" w:rsidRDefault="008F0620" w:rsidP="008F0620">
      <w:pPr>
        <w:pStyle w:val="20"/>
        <w:shd w:val="clear" w:color="auto" w:fill="auto"/>
        <w:spacing w:before="0" w:line="240" w:lineRule="auto"/>
        <w:ind w:firstLine="709"/>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Одним из основных критериев качества и комфортности условий проживания в населенных пунктах, является обеспечение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Планировка и застройка муниципальных образований, формирование жилых и рекреационных зон проводились, как правило, без учета требований доступности для маломобильных граждан. Состояние объектов благоустройства городских территорий в большинстве случаев не обеспечивает свободное передвижение людей с ограниченными возможностями. В данной связи муниципальными программами благоустройства, разработанными в рамках Программы, должны быть предусмотрены мероприятия по обеспечению доступности благоустраиваемых территорий для маломобильных групп населения.</w:t>
      </w:r>
    </w:p>
    <w:p w:rsidR="008F0620" w:rsidRPr="00E510E0" w:rsidRDefault="008F0620" w:rsidP="008F0620">
      <w:pPr>
        <w:shd w:val="clear" w:color="auto" w:fill="FFFFFF"/>
        <w:spacing w:after="0" w:line="262" w:lineRule="atLeast"/>
        <w:ind w:firstLine="547"/>
        <w:jc w:val="both"/>
        <w:rPr>
          <w:rFonts w:ascii="Times New Roman" w:eastAsia="Times New Roman" w:hAnsi="Times New Roman" w:cs="Times New Roman"/>
          <w:color w:val="000000"/>
        </w:rPr>
      </w:pPr>
      <w:r w:rsidRPr="00E510E0">
        <w:rPr>
          <w:rFonts w:ascii="Times New Roman" w:hAnsi="Times New Roman" w:cs="Times New Roman"/>
          <w:sz w:val="28"/>
          <w:szCs w:val="28"/>
          <w:lang w:bidi="ru-RU"/>
        </w:rPr>
        <w:t xml:space="preserve">Перечень мероприятий Программы, с указанием исполнителей, результатов реализации приведены в </w:t>
      </w:r>
      <w:r w:rsidRPr="00E510E0">
        <w:rPr>
          <w:rFonts w:ascii="Times New Roman" w:hAnsi="Times New Roman" w:cs="Times New Roman"/>
          <w:sz w:val="28"/>
          <w:szCs w:val="28"/>
        </w:rPr>
        <w:t xml:space="preserve">приложениях № 2, 3 </w:t>
      </w:r>
      <w:r w:rsidRPr="00E510E0">
        <w:rPr>
          <w:rFonts w:ascii="Times New Roman" w:hAnsi="Times New Roman" w:cs="Times New Roman"/>
          <w:sz w:val="28"/>
          <w:szCs w:val="28"/>
          <w:lang w:bidi="ru-RU"/>
        </w:rPr>
        <w:t>к Программе.</w:t>
      </w:r>
    </w:p>
    <w:p w:rsidR="008F0620" w:rsidRPr="00E510E0" w:rsidRDefault="008F0620" w:rsidP="008F0620">
      <w:pPr>
        <w:shd w:val="clear" w:color="auto" w:fill="FFFFFF"/>
        <w:spacing w:after="0" w:line="262" w:lineRule="atLeast"/>
        <w:ind w:firstLine="547"/>
        <w:jc w:val="both"/>
        <w:rPr>
          <w:rFonts w:ascii="Times New Roman" w:eastAsia="Times New Roman" w:hAnsi="Times New Roman" w:cs="Times New Roman"/>
          <w:color w:val="000000"/>
        </w:rPr>
      </w:pPr>
    </w:p>
    <w:p w:rsidR="008F0620" w:rsidRPr="00E510E0" w:rsidRDefault="008F0620" w:rsidP="008F0620">
      <w:pPr>
        <w:autoSpaceDE w:val="0"/>
        <w:autoSpaceDN w:val="0"/>
        <w:adjustRightInd w:val="0"/>
        <w:spacing w:after="0" w:line="240" w:lineRule="auto"/>
        <w:jc w:val="center"/>
        <w:rPr>
          <w:rFonts w:ascii="Times New Roman" w:hAnsi="Times New Roman" w:cs="Times New Roman"/>
          <w:b/>
          <w:bCs/>
          <w:color w:val="000000"/>
          <w:sz w:val="28"/>
          <w:szCs w:val="28"/>
        </w:rPr>
      </w:pPr>
      <w:r w:rsidRPr="00E510E0">
        <w:rPr>
          <w:rFonts w:ascii="Times New Roman" w:hAnsi="Times New Roman" w:cs="Times New Roman"/>
          <w:b/>
          <w:bCs/>
          <w:color w:val="000000"/>
          <w:sz w:val="28"/>
          <w:szCs w:val="28"/>
        </w:rPr>
        <w:t>Перечень работ по благоустройству дворовых территорий</w:t>
      </w:r>
    </w:p>
    <w:p w:rsidR="008F0620" w:rsidRPr="00E510E0" w:rsidRDefault="008F0620" w:rsidP="008F0620">
      <w:pPr>
        <w:autoSpaceDE w:val="0"/>
        <w:autoSpaceDN w:val="0"/>
        <w:adjustRightInd w:val="0"/>
        <w:spacing w:after="0" w:line="240" w:lineRule="auto"/>
        <w:jc w:val="center"/>
        <w:rPr>
          <w:rFonts w:ascii="Times New Roman" w:hAnsi="Times New Roman" w:cs="Times New Roman"/>
          <w:color w:val="000000"/>
          <w:sz w:val="28"/>
          <w:szCs w:val="28"/>
        </w:rPr>
      </w:pPr>
    </w:p>
    <w:p w:rsidR="008F0620" w:rsidRPr="00E510E0" w:rsidRDefault="008F0620" w:rsidP="008F062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510E0">
        <w:rPr>
          <w:rFonts w:ascii="Times New Roman" w:hAnsi="Times New Roman" w:cs="Times New Roman"/>
          <w:color w:val="000000"/>
          <w:sz w:val="28"/>
          <w:szCs w:val="28"/>
        </w:rPr>
        <w:t xml:space="preserve">Благоустройство дворовых территорий предусматривает: </w:t>
      </w:r>
    </w:p>
    <w:p w:rsidR="008F0620" w:rsidRPr="00E510E0" w:rsidRDefault="008F0620" w:rsidP="008F0620">
      <w:pPr>
        <w:autoSpaceDE w:val="0"/>
        <w:autoSpaceDN w:val="0"/>
        <w:adjustRightInd w:val="0"/>
        <w:spacing w:after="0" w:line="240" w:lineRule="auto"/>
        <w:jc w:val="both"/>
        <w:rPr>
          <w:rFonts w:ascii="Times New Roman" w:hAnsi="Times New Roman" w:cs="Times New Roman"/>
          <w:color w:val="000000"/>
          <w:sz w:val="28"/>
          <w:szCs w:val="28"/>
        </w:rPr>
      </w:pPr>
      <w:r w:rsidRPr="00E510E0">
        <w:rPr>
          <w:rFonts w:ascii="Times New Roman" w:hAnsi="Times New Roman" w:cs="Times New Roman"/>
          <w:color w:val="000000"/>
          <w:sz w:val="28"/>
          <w:szCs w:val="28"/>
        </w:rPr>
        <w:t xml:space="preserve">1. Минимальный перечень работ: </w:t>
      </w:r>
    </w:p>
    <w:p w:rsidR="008F0620" w:rsidRPr="00E510E0" w:rsidRDefault="008F0620" w:rsidP="008F0620">
      <w:pPr>
        <w:autoSpaceDE w:val="0"/>
        <w:autoSpaceDN w:val="0"/>
        <w:adjustRightInd w:val="0"/>
        <w:spacing w:after="0" w:line="240" w:lineRule="auto"/>
        <w:jc w:val="both"/>
        <w:rPr>
          <w:rFonts w:ascii="Times New Roman" w:hAnsi="Times New Roman" w:cs="Times New Roman"/>
          <w:color w:val="000000"/>
          <w:sz w:val="28"/>
          <w:szCs w:val="28"/>
        </w:rPr>
      </w:pPr>
      <w:r w:rsidRPr="00E510E0">
        <w:rPr>
          <w:rFonts w:ascii="Times New Roman" w:hAnsi="Times New Roman" w:cs="Times New Roman"/>
          <w:color w:val="000000"/>
          <w:sz w:val="28"/>
          <w:szCs w:val="28"/>
        </w:rPr>
        <w:t xml:space="preserve">- ремонт дворовых проездов; </w:t>
      </w:r>
    </w:p>
    <w:p w:rsidR="008F0620" w:rsidRPr="00E510E0" w:rsidRDefault="008F0620" w:rsidP="008F0620">
      <w:pPr>
        <w:autoSpaceDE w:val="0"/>
        <w:autoSpaceDN w:val="0"/>
        <w:adjustRightInd w:val="0"/>
        <w:spacing w:after="0" w:line="240" w:lineRule="auto"/>
        <w:jc w:val="both"/>
        <w:rPr>
          <w:rFonts w:ascii="Times New Roman" w:hAnsi="Times New Roman" w:cs="Times New Roman"/>
          <w:color w:val="000000"/>
          <w:sz w:val="28"/>
          <w:szCs w:val="28"/>
        </w:rPr>
      </w:pPr>
      <w:r w:rsidRPr="00E510E0">
        <w:rPr>
          <w:rFonts w:ascii="Times New Roman" w:hAnsi="Times New Roman" w:cs="Times New Roman"/>
          <w:color w:val="000000"/>
          <w:sz w:val="28"/>
          <w:szCs w:val="28"/>
        </w:rPr>
        <w:t xml:space="preserve">- обеспечение освещения дворовых территорий; </w:t>
      </w:r>
    </w:p>
    <w:p w:rsidR="008F0620" w:rsidRPr="00E510E0" w:rsidRDefault="008F0620" w:rsidP="008F0620">
      <w:pPr>
        <w:autoSpaceDE w:val="0"/>
        <w:autoSpaceDN w:val="0"/>
        <w:adjustRightInd w:val="0"/>
        <w:spacing w:after="0" w:line="240" w:lineRule="auto"/>
        <w:jc w:val="both"/>
        <w:rPr>
          <w:rFonts w:ascii="Times New Roman" w:hAnsi="Times New Roman" w:cs="Times New Roman"/>
          <w:color w:val="000000"/>
          <w:sz w:val="28"/>
          <w:szCs w:val="28"/>
        </w:rPr>
      </w:pPr>
      <w:r w:rsidRPr="00E510E0">
        <w:rPr>
          <w:rFonts w:ascii="Times New Roman" w:hAnsi="Times New Roman" w:cs="Times New Roman"/>
          <w:color w:val="000000"/>
          <w:sz w:val="28"/>
          <w:szCs w:val="28"/>
        </w:rPr>
        <w:t xml:space="preserve">- установку скамеек; </w:t>
      </w:r>
    </w:p>
    <w:p w:rsidR="008F0620" w:rsidRPr="00E510E0" w:rsidRDefault="008F0620" w:rsidP="008F0620">
      <w:pPr>
        <w:autoSpaceDE w:val="0"/>
        <w:autoSpaceDN w:val="0"/>
        <w:adjustRightInd w:val="0"/>
        <w:spacing w:after="0" w:line="240" w:lineRule="auto"/>
        <w:jc w:val="both"/>
        <w:rPr>
          <w:rFonts w:ascii="Times New Roman" w:hAnsi="Times New Roman" w:cs="Times New Roman"/>
          <w:color w:val="000000"/>
          <w:sz w:val="28"/>
          <w:szCs w:val="28"/>
        </w:rPr>
      </w:pPr>
      <w:r w:rsidRPr="00E510E0">
        <w:rPr>
          <w:rFonts w:ascii="Times New Roman" w:hAnsi="Times New Roman" w:cs="Times New Roman"/>
          <w:color w:val="000000"/>
          <w:sz w:val="28"/>
          <w:szCs w:val="28"/>
        </w:rPr>
        <w:t xml:space="preserve">- установку урн для мусора. </w:t>
      </w:r>
    </w:p>
    <w:p w:rsidR="008F0620" w:rsidRPr="00E510E0" w:rsidRDefault="008F0620" w:rsidP="008F0620">
      <w:pPr>
        <w:autoSpaceDE w:val="0"/>
        <w:autoSpaceDN w:val="0"/>
        <w:adjustRightInd w:val="0"/>
        <w:spacing w:after="0" w:line="240" w:lineRule="auto"/>
        <w:jc w:val="both"/>
        <w:rPr>
          <w:rFonts w:ascii="Times New Roman" w:hAnsi="Times New Roman" w:cs="Times New Roman"/>
          <w:color w:val="000000"/>
          <w:sz w:val="28"/>
          <w:szCs w:val="28"/>
        </w:rPr>
      </w:pPr>
      <w:r w:rsidRPr="00E510E0">
        <w:rPr>
          <w:rFonts w:ascii="Times New Roman" w:hAnsi="Times New Roman" w:cs="Times New Roman"/>
          <w:color w:val="000000"/>
          <w:sz w:val="28"/>
          <w:szCs w:val="28"/>
        </w:rPr>
        <w:t xml:space="preserve">При этом указанный перечень является исчерпывающим и не может быть расширен. </w:t>
      </w:r>
    </w:p>
    <w:p w:rsidR="008F0620" w:rsidRPr="00E510E0" w:rsidRDefault="008F0620" w:rsidP="008F0620">
      <w:pPr>
        <w:autoSpaceDE w:val="0"/>
        <w:autoSpaceDN w:val="0"/>
        <w:adjustRightInd w:val="0"/>
        <w:spacing w:after="0" w:line="240" w:lineRule="auto"/>
        <w:ind w:firstLine="709"/>
        <w:jc w:val="both"/>
        <w:rPr>
          <w:rFonts w:ascii="Times New Roman" w:hAnsi="Times New Roman" w:cs="Times New Roman"/>
          <w:sz w:val="28"/>
          <w:szCs w:val="28"/>
        </w:rPr>
      </w:pPr>
      <w:r w:rsidRPr="00E510E0">
        <w:rPr>
          <w:rFonts w:ascii="Times New Roman" w:hAnsi="Times New Roman" w:cs="Times New Roman"/>
          <w:sz w:val="28"/>
          <w:szCs w:val="28"/>
        </w:rPr>
        <w:t xml:space="preserve">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приводится в приложении № 5 к настоящей программе. </w:t>
      </w:r>
    </w:p>
    <w:p w:rsidR="008F0620" w:rsidRPr="00E510E0" w:rsidRDefault="008F0620" w:rsidP="008F0620">
      <w:pPr>
        <w:pStyle w:val="Default"/>
        <w:jc w:val="both"/>
        <w:rPr>
          <w:sz w:val="28"/>
          <w:szCs w:val="28"/>
        </w:rPr>
      </w:pPr>
      <w:r w:rsidRPr="00E510E0">
        <w:rPr>
          <w:sz w:val="28"/>
          <w:szCs w:val="28"/>
        </w:rPr>
        <w:t xml:space="preserve">Нормативная стоимость (единичные расценки) работ по благоустройству дворовых территорий, входящих в состав минимального перечня работ, приведена в приложении № 6 к настоящей программе. </w:t>
      </w:r>
    </w:p>
    <w:p w:rsidR="008F0620" w:rsidRPr="00E510E0" w:rsidRDefault="008F0620" w:rsidP="008F0620">
      <w:pPr>
        <w:autoSpaceDE w:val="0"/>
        <w:autoSpaceDN w:val="0"/>
        <w:adjustRightInd w:val="0"/>
        <w:spacing w:after="0" w:line="240" w:lineRule="auto"/>
        <w:jc w:val="both"/>
        <w:rPr>
          <w:rFonts w:ascii="Times New Roman" w:hAnsi="Times New Roman" w:cs="Times New Roman"/>
          <w:sz w:val="28"/>
          <w:szCs w:val="28"/>
        </w:rPr>
      </w:pPr>
      <w:r w:rsidRPr="00E510E0">
        <w:rPr>
          <w:rFonts w:ascii="Times New Roman" w:hAnsi="Times New Roman" w:cs="Times New Roman"/>
          <w:sz w:val="28"/>
          <w:szCs w:val="28"/>
        </w:rPr>
        <w:t xml:space="preserve">2. Дополнительный перечень работ: </w:t>
      </w:r>
    </w:p>
    <w:p w:rsidR="008F0620" w:rsidRPr="00E510E0" w:rsidRDefault="008F0620" w:rsidP="008F0620">
      <w:pPr>
        <w:autoSpaceDE w:val="0"/>
        <w:autoSpaceDN w:val="0"/>
        <w:adjustRightInd w:val="0"/>
        <w:spacing w:after="0" w:line="240" w:lineRule="auto"/>
        <w:jc w:val="both"/>
        <w:rPr>
          <w:rFonts w:ascii="Times New Roman" w:hAnsi="Times New Roman" w:cs="Times New Roman"/>
          <w:color w:val="000000"/>
          <w:sz w:val="28"/>
          <w:szCs w:val="28"/>
        </w:rPr>
      </w:pPr>
      <w:r w:rsidRPr="00E510E0">
        <w:rPr>
          <w:rFonts w:ascii="Times New Roman" w:hAnsi="Times New Roman" w:cs="Times New Roman"/>
          <w:color w:val="000000"/>
          <w:sz w:val="28"/>
          <w:szCs w:val="28"/>
        </w:rPr>
        <w:t xml:space="preserve">- оборудование детских и (или) спортивных площадок; </w:t>
      </w:r>
    </w:p>
    <w:p w:rsidR="008F0620" w:rsidRPr="00E510E0" w:rsidRDefault="008F0620" w:rsidP="008F0620">
      <w:pPr>
        <w:autoSpaceDE w:val="0"/>
        <w:autoSpaceDN w:val="0"/>
        <w:adjustRightInd w:val="0"/>
        <w:spacing w:after="0" w:line="240" w:lineRule="auto"/>
        <w:jc w:val="both"/>
        <w:rPr>
          <w:rFonts w:ascii="Times New Roman" w:hAnsi="Times New Roman" w:cs="Times New Roman"/>
          <w:color w:val="000000"/>
          <w:sz w:val="28"/>
          <w:szCs w:val="28"/>
        </w:rPr>
      </w:pPr>
      <w:r w:rsidRPr="00E510E0">
        <w:rPr>
          <w:rFonts w:ascii="Times New Roman" w:hAnsi="Times New Roman" w:cs="Times New Roman"/>
          <w:color w:val="000000"/>
          <w:sz w:val="28"/>
          <w:szCs w:val="28"/>
        </w:rPr>
        <w:t xml:space="preserve">- оборудование автомобильных парковок; </w:t>
      </w:r>
    </w:p>
    <w:p w:rsidR="008F0620" w:rsidRPr="00E510E0" w:rsidRDefault="008F0620" w:rsidP="008F0620">
      <w:pPr>
        <w:autoSpaceDE w:val="0"/>
        <w:autoSpaceDN w:val="0"/>
        <w:adjustRightInd w:val="0"/>
        <w:spacing w:after="0" w:line="240" w:lineRule="auto"/>
        <w:jc w:val="both"/>
        <w:rPr>
          <w:rFonts w:ascii="Times New Roman" w:hAnsi="Times New Roman" w:cs="Times New Roman"/>
          <w:color w:val="000000"/>
          <w:sz w:val="28"/>
          <w:szCs w:val="28"/>
        </w:rPr>
      </w:pPr>
      <w:r w:rsidRPr="00E510E0">
        <w:rPr>
          <w:rFonts w:ascii="Times New Roman" w:hAnsi="Times New Roman" w:cs="Times New Roman"/>
          <w:color w:val="000000"/>
          <w:sz w:val="28"/>
          <w:szCs w:val="28"/>
        </w:rPr>
        <w:t xml:space="preserve">- озеленение дворовых территорий. </w:t>
      </w:r>
    </w:p>
    <w:p w:rsidR="008F0620" w:rsidRPr="00E510E0" w:rsidRDefault="008F0620" w:rsidP="008F0620">
      <w:pPr>
        <w:autoSpaceDE w:val="0"/>
        <w:autoSpaceDN w:val="0"/>
        <w:adjustRightInd w:val="0"/>
        <w:spacing w:after="0" w:line="240" w:lineRule="auto"/>
        <w:jc w:val="both"/>
        <w:rPr>
          <w:rFonts w:ascii="Times New Roman" w:hAnsi="Times New Roman" w:cs="Times New Roman"/>
          <w:color w:val="000000"/>
          <w:sz w:val="28"/>
          <w:szCs w:val="28"/>
        </w:rPr>
      </w:pPr>
      <w:r w:rsidRPr="00E510E0">
        <w:rPr>
          <w:rFonts w:ascii="Times New Roman" w:hAnsi="Times New Roman" w:cs="Times New Roman"/>
          <w:color w:val="000000"/>
          <w:sz w:val="28"/>
          <w:szCs w:val="28"/>
        </w:rPr>
        <w:t xml:space="preserve">Дополнительный перечень работ по благоустройству дворовых территорий реализуется только при условии реализации работ, предусмотренных минимальным перечнем по благоустройству дворовых территорий. </w:t>
      </w:r>
    </w:p>
    <w:p w:rsidR="008F0620" w:rsidRPr="00E510E0" w:rsidRDefault="008F0620" w:rsidP="008F0620">
      <w:pPr>
        <w:autoSpaceDE w:val="0"/>
        <w:autoSpaceDN w:val="0"/>
        <w:adjustRightInd w:val="0"/>
        <w:spacing w:after="0" w:line="240" w:lineRule="auto"/>
        <w:ind w:firstLine="709"/>
        <w:jc w:val="both"/>
        <w:rPr>
          <w:rFonts w:ascii="Times New Roman" w:hAnsi="Times New Roman" w:cs="Times New Roman"/>
          <w:sz w:val="28"/>
          <w:szCs w:val="28"/>
        </w:rPr>
      </w:pPr>
      <w:r w:rsidRPr="00E510E0">
        <w:rPr>
          <w:rFonts w:ascii="Times New Roman" w:hAnsi="Times New Roman" w:cs="Times New Roman"/>
          <w:sz w:val="28"/>
          <w:szCs w:val="28"/>
        </w:rPr>
        <w:t xml:space="preserve">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дополнительного перечня работ по благоустройству дворовых территорий, приводится в приложении № 5 к настоящей программе. </w:t>
      </w:r>
    </w:p>
    <w:p w:rsidR="008F0620" w:rsidRPr="00E510E0" w:rsidRDefault="008F0620" w:rsidP="008F0620">
      <w:pPr>
        <w:pStyle w:val="Default"/>
        <w:ind w:firstLine="709"/>
        <w:jc w:val="both"/>
        <w:rPr>
          <w:color w:val="auto"/>
          <w:sz w:val="28"/>
          <w:szCs w:val="28"/>
        </w:rPr>
      </w:pPr>
      <w:r w:rsidRPr="00E510E0">
        <w:rPr>
          <w:rFonts w:eastAsiaTheme="minorHAnsi"/>
          <w:bCs/>
          <w:sz w:val="28"/>
          <w:szCs w:val="28"/>
        </w:rPr>
        <w:t>Ориентировочная стоимость (единичные расценки) работ по благоустройству дворовых территорий, входящих в состав дополнительного перечня работ, приведена в приложении № 6 к настоящей Программе.</w:t>
      </w:r>
    </w:p>
    <w:p w:rsidR="008F0620" w:rsidRPr="00E510E0" w:rsidRDefault="008F0620" w:rsidP="008F0620">
      <w:pPr>
        <w:pStyle w:val="Default"/>
        <w:ind w:firstLine="709"/>
        <w:jc w:val="both"/>
        <w:rPr>
          <w:color w:val="auto"/>
          <w:sz w:val="28"/>
          <w:szCs w:val="28"/>
        </w:rPr>
      </w:pPr>
      <w:r w:rsidRPr="00E510E0">
        <w:rPr>
          <w:color w:val="auto"/>
          <w:sz w:val="28"/>
          <w:szCs w:val="28"/>
        </w:rPr>
        <w:t xml:space="preserve">Нормативная стоимость (единичные расценки) работ по благоустройству дворовых территорий, входящих в состав минимального перечня таких работ, рассчитана в соответствии с действующими нормативными актами. </w:t>
      </w:r>
    </w:p>
    <w:p w:rsidR="008F0620" w:rsidRPr="00E510E0" w:rsidRDefault="008F0620" w:rsidP="008F0620">
      <w:pPr>
        <w:pStyle w:val="Default"/>
        <w:ind w:firstLine="709"/>
        <w:jc w:val="both"/>
        <w:rPr>
          <w:color w:val="auto"/>
          <w:sz w:val="28"/>
          <w:szCs w:val="28"/>
        </w:rPr>
      </w:pPr>
      <w:r w:rsidRPr="00E510E0">
        <w:rPr>
          <w:color w:val="auto"/>
          <w:sz w:val="28"/>
          <w:szCs w:val="28"/>
        </w:rPr>
        <w:t>При этом, указанные расценки могут быть рассчитаны муниципальным образованием самостоятельно или с привлечением специализированных организаций (например, центры ценообразования).</w:t>
      </w:r>
    </w:p>
    <w:p w:rsidR="008F0620" w:rsidRPr="00E510E0" w:rsidRDefault="008F0620" w:rsidP="008F0620">
      <w:pPr>
        <w:pStyle w:val="Default"/>
        <w:ind w:firstLine="709"/>
        <w:jc w:val="both"/>
        <w:rPr>
          <w:color w:val="auto"/>
          <w:sz w:val="28"/>
          <w:szCs w:val="28"/>
        </w:rPr>
      </w:pPr>
      <w:r w:rsidRPr="00E510E0">
        <w:rPr>
          <w:sz w:val="28"/>
          <w:szCs w:val="28"/>
        </w:rPr>
        <w:t xml:space="preserve">Также стоимость работ может быть определена в соответствии с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r w:rsidRPr="00E510E0">
        <w:rPr>
          <w:bCs/>
          <w:sz w:val="28"/>
          <w:szCs w:val="28"/>
        </w:rPr>
        <w:t>(утв.</w:t>
      </w:r>
      <w:r w:rsidRPr="00E510E0">
        <w:rPr>
          <w:rStyle w:val="apple-converted-space"/>
          <w:bCs/>
          <w:sz w:val="28"/>
          <w:szCs w:val="28"/>
        </w:rPr>
        <w:t> </w:t>
      </w:r>
      <w:hyperlink r:id="rId9" w:history="1">
        <w:r w:rsidRPr="00E510E0">
          <w:rPr>
            <w:rStyle w:val="af4"/>
            <w:rFonts w:eastAsia="Arial"/>
            <w:bCs/>
            <w:sz w:val="28"/>
            <w:szCs w:val="28"/>
          </w:rPr>
          <w:t>приказом</w:t>
        </w:r>
      </w:hyperlink>
      <w:r w:rsidRPr="00E510E0">
        <w:rPr>
          <w:rStyle w:val="apple-converted-space"/>
          <w:bCs/>
          <w:sz w:val="28"/>
          <w:szCs w:val="28"/>
        </w:rPr>
        <w:t> </w:t>
      </w:r>
      <w:r w:rsidRPr="00E510E0">
        <w:rPr>
          <w:bCs/>
          <w:sz w:val="28"/>
          <w:szCs w:val="28"/>
        </w:rPr>
        <w:t xml:space="preserve">Министерства экономического развития РФ от 2 октября 2013 г. № 567) к </w:t>
      </w:r>
      <w:r w:rsidRPr="00E510E0">
        <w:rPr>
          <w:bCs/>
          <w:sz w:val="28"/>
          <w:szCs w:val="28"/>
          <w:shd w:val="clear" w:color="auto" w:fill="FFFFFF"/>
        </w:rPr>
        <w:t>Федеральному закону от 5 апреля 2013 г. № 44-ФЗ «О контрактной системе в сфере закупок товаров, работ, услуг для обеспечения государственных и муниципальных нужд».</w:t>
      </w:r>
    </w:p>
    <w:p w:rsidR="008F0620" w:rsidRPr="00E510E0" w:rsidRDefault="008F0620" w:rsidP="008F0620">
      <w:pPr>
        <w:pStyle w:val="20"/>
        <w:shd w:val="clear" w:color="auto" w:fill="auto"/>
        <w:spacing w:before="0" w:line="240" w:lineRule="auto"/>
        <w:ind w:firstLine="740"/>
        <w:jc w:val="both"/>
        <w:rPr>
          <w:rFonts w:ascii="Times New Roman" w:eastAsiaTheme="minorHAnsi" w:hAnsi="Times New Roman" w:cs="Times New Roman"/>
          <w:b w:val="0"/>
          <w:bCs w:val="0"/>
          <w:color w:val="000000"/>
          <w:spacing w:val="0"/>
          <w:sz w:val="28"/>
          <w:szCs w:val="28"/>
        </w:rPr>
      </w:pPr>
    </w:p>
    <w:p w:rsidR="008F0620" w:rsidRPr="00E510E0" w:rsidRDefault="008F0620" w:rsidP="008F0620">
      <w:pPr>
        <w:autoSpaceDE w:val="0"/>
        <w:autoSpaceDN w:val="0"/>
        <w:adjustRightInd w:val="0"/>
        <w:spacing w:after="0" w:line="240" w:lineRule="auto"/>
        <w:jc w:val="center"/>
        <w:rPr>
          <w:rFonts w:ascii="Times New Roman" w:hAnsi="Times New Roman" w:cs="Times New Roman"/>
          <w:b/>
          <w:bCs/>
          <w:sz w:val="28"/>
          <w:szCs w:val="28"/>
        </w:rPr>
      </w:pPr>
      <w:r w:rsidRPr="00E510E0">
        <w:rPr>
          <w:rFonts w:ascii="Times New Roman" w:hAnsi="Times New Roman" w:cs="Times New Roman"/>
          <w:b/>
          <w:bCs/>
          <w:sz w:val="28"/>
          <w:szCs w:val="28"/>
        </w:rPr>
        <w:t>Форма и минимальная доля участия заинтересованных лиц, организаций в выполнении минимального и дополнительного перечней работ по благоустройству дворовых территорий</w:t>
      </w:r>
    </w:p>
    <w:p w:rsidR="008F0620" w:rsidRPr="00E510E0" w:rsidRDefault="008F0620" w:rsidP="008F0620">
      <w:pPr>
        <w:autoSpaceDE w:val="0"/>
        <w:autoSpaceDN w:val="0"/>
        <w:adjustRightInd w:val="0"/>
        <w:spacing w:after="0" w:line="240" w:lineRule="auto"/>
        <w:jc w:val="center"/>
        <w:rPr>
          <w:rFonts w:ascii="Times New Roman" w:hAnsi="Times New Roman" w:cs="Times New Roman"/>
          <w:sz w:val="28"/>
          <w:szCs w:val="28"/>
        </w:rPr>
      </w:pPr>
    </w:p>
    <w:p w:rsidR="008F0620" w:rsidRPr="00E510E0" w:rsidRDefault="008F0620" w:rsidP="008F062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510E0">
        <w:rPr>
          <w:rFonts w:ascii="Times New Roman" w:hAnsi="Times New Roman" w:cs="Times New Roman"/>
          <w:sz w:val="28"/>
          <w:szCs w:val="28"/>
        </w:rPr>
        <w:t>Форма участия собственников помещений в многоквартирных домах, собственников</w:t>
      </w:r>
      <w:r w:rsidRPr="00E510E0">
        <w:rPr>
          <w:rFonts w:ascii="Times New Roman" w:hAnsi="Times New Roman" w:cs="Times New Roman"/>
          <w:color w:val="000000"/>
          <w:sz w:val="28"/>
          <w:szCs w:val="28"/>
        </w:rPr>
        <w:t xml:space="preserve"> иных зданий и сооружений, расположенных в границах дворовой территории, подлежащей благоустройству, в реализации мероприятий по благоустройству дворовой территории может быть трудовой и (или) финансовой. </w:t>
      </w:r>
    </w:p>
    <w:p w:rsidR="008F0620" w:rsidRPr="00E510E0" w:rsidRDefault="008F0620" w:rsidP="008F0620">
      <w:pPr>
        <w:autoSpaceDE w:val="0"/>
        <w:autoSpaceDN w:val="0"/>
        <w:adjustRightInd w:val="0"/>
        <w:spacing w:after="0" w:line="240" w:lineRule="auto"/>
        <w:ind w:firstLine="709"/>
        <w:jc w:val="both"/>
        <w:rPr>
          <w:rFonts w:ascii="Times New Roman" w:hAnsi="Times New Roman" w:cs="Times New Roman"/>
          <w:sz w:val="28"/>
          <w:szCs w:val="28"/>
        </w:rPr>
      </w:pPr>
      <w:r w:rsidRPr="00E510E0">
        <w:rPr>
          <w:rFonts w:ascii="Times New Roman" w:hAnsi="Times New Roman" w:cs="Times New Roman"/>
          <w:color w:val="000000"/>
          <w:sz w:val="28"/>
          <w:szCs w:val="28"/>
        </w:rPr>
        <w:t xml:space="preserve">Заинтересованные лица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в случае участия в выполнении минимального и дополнительного перечня работ по благоустройству дворовых территорий, должны руководствоваться действующим законодательством в сфере реализации настоящей Программы, а также требованиями Порядка аккумулирования средств заинтересованных лиц, направляемых на выполнение </w:t>
      </w:r>
      <w:r w:rsidRPr="00E510E0">
        <w:rPr>
          <w:rFonts w:ascii="Times New Roman" w:hAnsi="Times New Roman" w:cs="Times New Roman"/>
          <w:sz w:val="28"/>
          <w:szCs w:val="28"/>
        </w:rPr>
        <w:t>дополнительного перечня работ</w:t>
      </w:r>
      <w:r w:rsidRPr="00E510E0">
        <w:rPr>
          <w:rFonts w:ascii="Times New Roman" w:hAnsi="Times New Roman" w:cs="Times New Roman"/>
          <w:color w:val="000000"/>
          <w:sz w:val="28"/>
          <w:szCs w:val="28"/>
        </w:rPr>
        <w:t xml:space="preserve"> по благоустройству дворовых территорий, приведенного </w:t>
      </w:r>
      <w:r w:rsidRPr="00E510E0">
        <w:rPr>
          <w:rFonts w:ascii="Times New Roman" w:hAnsi="Times New Roman" w:cs="Times New Roman"/>
          <w:sz w:val="28"/>
          <w:szCs w:val="28"/>
        </w:rPr>
        <w:t xml:space="preserve">в приложении № 3 к настоящему Постановлению. </w:t>
      </w:r>
    </w:p>
    <w:p w:rsidR="008F0620" w:rsidRPr="00E510E0" w:rsidRDefault="008F0620" w:rsidP="008F062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510E0">
        <w:rPr>
          <w:rFonts w:ascii="Times New Roman" w:hAnsi="Times New Roman" w:cs="Times New Roman"/>
          <w:color w:val="000000"/>
          <w:sz w:val="28"/>
          <w:szCs w:val="28"/>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порядке, установленном муниципальным образованием, копия ведомости сбора средств с физических лиц, которые впоследствии также вносятся на счет, открытый в порядке, установленном муниципальным образованием. </w:t>
      </w:r>
    </w:p>
    <w:p w:rsidR="008F0620" w:rsidRPr="00E510E0" w:rsidRDefault="008F0620" w:rsidP="008F062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510E0">
        <w:rPr>
          <w:rFonts w:ascii="Times New Roman" w:hAnsi="Times New Roman" w:cs="Times New Roman"/>
          <w:color w:val="000000"/>
          <w:sz w:val="28"/>
          <w:szCs w:val="28"/>
        </w:rPr>
        <w:t xml:space="preserve">Кроме финансового (денежного) вклада, вклад может быть внесен в неденежной форме. Трудовое участие - это добровольное и безвозмездное участие жителей в работах по благоустройству. В частности, этом может быть: </w:t>
      </w:r>
    </w:p>
    <w:p w:rsidR="008F0620" w:rsidRPr="00E510E0" w:rsidRDefault="008F0620" w:rsidP="008F0620">
      <w:pPr>
        <w:autoSpaceDE w:val="0"/>
        <w:autoSpaceDN w:val="0"/>
        <w:adjustRightInd w:val="0"/>
        <w:spacing w:after="0" w:line="240" w:lineRule="auto"/>
        <w:jc w:val="both"/>
        <w:rPr>
          <w:rFonts w:ascii="Times New Roman" w:hAnsi="Times New Roman" w:cs="Times New Roman"/>
          <w:color w:val="000000"/>
          <w:sz w:val="28"/>
          <w:szCs w:val="28"/>
        </w:rPr>
      </w:pPr>
      <w:r w:rsidRPr="00E510E0">
        <w:rPr>
          <w:rFonts w:ascii="Times New Roman" w:hAnsi="Times New Roman" w:cs="Times New Roman"/>
          <w:color w:val="000000"/>
          <w:sz w:val="28"/>
          <w:szCs w:val="28"/>
        </w:rPr>
        <w:t xml:space="preserve">-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w:t>
      </w:r>
    </w:p>
    <w:p w:rsidR="008F0620" w:rsidRPr="00E510E0" w:rsidRDefault="008F0620" w:rsidP="008F0620">
      <w:pPr>
        <w:autoSpaceDE w:val="0"/>
        <w:autoSpaceDN w:val="0"/>
        <w:adjustRightInd w:val="0"/>
        <w:spacing w:after="0" w:line="240" w:lineRule="auto"/>
        <w:jc w:val="both"/>
        <w:rPr>
          <w:rFonts w:ascii="Times New Roman" w:hAnsi="Times New Roman" w:cs="Times New Roman"/>
          <w:color w:val="000000"/>
          <w:sz w:val="28"/>
          <w:szCs w:val="28"/>
        </w:rPr>
      </w:pPr>
      <w:r w:rsidRPr="00E510E0">
        <w:rPr>
          <w:rFonts w:ascii="Times New Roman" w:hAnsi="Times New Roman" w:cs="Times New Roman"/>
          <w:color w:val="000000"/>
          <w:sz w:val="28"/>
          <w:szCs w:val="28"/>
        </w:rPr>
        <w:t xml:space="preserve">- предоставление строительных материалов, техники и т.д.; </w:t>
      </w:r>
    </w:p>
    <w:p w:rsidR="008F0620" w:rsidRPr="00E510E0" w:rsidRDefault="008F0620" w:rsidP="008F0620">
      <w:pPr>
        <w:autoSpaceDE w:val="0"/>
        <w:autoSpaceDN w:val="0"/>
        <w:adjustRightInd w:val="0"/>
        <w:spacing w:after="0" w:line="240" w:lineRule="auto"/>
        <w:jc w:val="both"/>
        <w:rPr>
          <w:rFonts w:ascii="Times New Roman" w:hAnsi="Times New Roman" w:cs="Times New Roman"/>
          <w:color w:val="000000"/>
          <w:sz w:val="28"/>
          <w:szCs w:val="28"/>
        </w:rPr>
      </w:pPr>
      <w:r w:rsidRPr="00E510E0">
        <w:rPr>
          <w:rFonts w:ascii="Times New Roman" w:hAnsi="Times New Roman" w:cs="Times New Roman"/>
          <w:color w:val="000000"/>
          <w:sz w:val="28"/>
          <w:szCs w:val="28"/>
        </w:rPr>
        <w:t xml:space="preserve">- обеспечение благоприятных условий для работы подрядной организации, выполняющей работы и для ее работников (горячий чай, печенье и т. д.). </w:t>
      </w:r>
    </w:p>
    <w:p w:rsidR="008F0620" w:rsidRPr="00E510E0" w:rsidRDefault="008F0620" w:rsidP="008F0620">
      <w:pPr>
        <w:pStyle w:val="20"/>
        <w:shd w:val="clear" w:color="auto" w:fill="auto"/>
        <w:spacing w:before="0" w:line="240" w:lineRule="auto"/>
        <w:ind w:firstLine="740"/>
        <w:jc w:val="both"/>
        <w:rPr>
          <w:rFonts w:ascii="Times New Roman" w:hAnsi="Times New Roman" w:cs="Times New Roman"/>
          <w:b w:val="0"/>
          <w:color w:val="000000"/>
          <w:spacing w:val="0"/>
          <w:sz w:val="28"/>
          <w:szCs w:val="28"/>
          <w:lang w:bidi="ru-RU"/>
        </w:rPr>
      </w:pPr>
      <w:r w:rsidRPr="00E510E0">
        <w:rPr>
          <w:rFonts w:ascii="Times New Roman" w:eastAsiaTheme="minorHAnsi" w:hAnsi="Times New Roman" w:cs="Times New Roman"/>
          <w:b w:val="0"/>
          <w:bCs w:val="0"/>
          <w:color w:val="000000"/>
          <w:spacing w:val="0"/>
          <w:sz w:val="28"/>
          <w:szCs w:val="28"/>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 и размещать указанные материалы в средствах массовой информации, социальных сетях, информационно-телекоммуникационной сети «Интернет».</w:t>
      </w:r>
    </w:p>
    <w:p w:rsidR="008F0620" w:rsidRPr="00E510E0" w:rsidRDefault="008F0620" w:rsidP="008F0620">
      <w:pPr>
        <w:pStyle w:val="20"/>
        <w:shd w:val="clear" w:color="auto" w:fill="auto"/>
        <w:spacing w:before="0" w:line="240" w:lineRule="auto"/>
        <w:ind w:firstLine="740"/>
        <w:rPr>
          <w:rFonts w:ascii="Times New Roman" w:hAnsi="Times New Roman" w:cs="Times New Roman"/>
          <w:sz w:val="28"/>
          <w:szCs w:val="28"/>
        </w:rPr>
      </w:pPr>
    </w:p>
    <w:p w:rsidR="008F0620" w:rsidRPr="00E510E0" w:rsidRDefault="008F0620" w:rsidP="008F0620">
      <w:pPr>
        <w:pStyle w:val="13"/>
        <w:shd w:val="clear" w:color="auto" w:fill="auto"/>
        <w:spacing w:before="0" w:after="0" w:line="240" w:lineRule="auto"/>
        <w:rPr>
          <w:rFonts w:ascii="Times New Roman" w:hAnsi="Times New Roman" w:cs="Times New Roman"/>
          <w:sz w:val="28"/>
          <w:szCs w:val="28"/>
        </w:rPr>
      </w:pPr>
      <w:bookmarkStart w:id="6" w:name="bookmark12"/>
      <w:r w:rsidRPr="00E510E0">
        <w:rPr>
          <w:rFonts w:ascii="Times New Roman" w:hAnsi="Times New Roman" w:cs="Times New Roman"/>
          <w:color w:val="000000"/>
          <w:spacing w:val="0"/>
          <w:sz w:val="28"/>
          <w:szCs w:val="28"/>
          <w:lang w:bidi="ru-RU"/>
        </w:rPr>
        <w:t>Раздел 5. Информация об участии общественных и научных организаций</w:t>
      </w:r>
      <w:bookmarkEnd w:id="6"/>
    </w:p>
    <w:p w:rsidR="008F0620" w:rsidRPr="00E510E0" w:rsidRDefault="008F0620" w:rsidP="008F0620">
      <w:pPr>
        <w:pStyle w:val="13"/>
        <w:shd w:val="clear" w:color="auto" w:fill="auto"/>
        <w:spacing w:before="0" w:after="0" w:line="240" w:lineRule="auto"/>
        <w:rPr>
          <w:rFonts w:ascii="Times New Roman" w:hAnsi="Times New Roman" w:cs="Times New Roman"/>
          <w:color w:val="000000"/>
          <w:spacing w:val="0"/>
          <w:sz w:val="28"/>
          <w:szCs w:val="28"/>
          <w:lang w:bidi="ru-RU"/>
        </w:rPr>
      </w:pPr>
      <w:bookmarkStart w:id="7" w:name="bookmark13"/>
      <w:r w:rsidRPr="00E510E0">
        <w:rPr>
          <w:rFonts w:ascii="Times New Roman" w:hAnsi="Times New Roman" w:cs="Times New Roman"/>
          <w:color w:val="000000"/>
          <w:spacing w:val="0"/>
          <w:sz w:val="28"/>
          <w:szCs w:val="28"/>
          <w:lang w:bidi="ru-RU"/>
        </w:rPr>
        <w:t>в реализации Программы</w:t>
      </w:r>
      <w:bookmarkEnd w:id="7"/>
    </w:p>
    <w:p w:rsidR="008F0620" w:rsidRPr="00E510E0" w:rsidRDefault="008F0620" w:rsidP="008F0620">
      <w:pPr>
        <w:pStyle w:val="13"/>
        <w:shd w:val="clear" w:color="auto" w:fill="auto"/>
        <w:spacing w:before="0" w:after="0" w:line="240" w:lineRule="auto"/>
        <w:rPr>
          <w:rFonts w:ascii="Times New Roman" w:hAnsi="Times New Roman" w:cs="Times New Roman"/>
          <w:sz w:val="28"/>
          <w:szCs w:val="28"/>
        </w:rPr>
      </w:pPr>
    </w:p>
    <w:p w:rsidR="008F0620" w:rsidRPr="00E510E0" w:rsidRDefault="008F0620" w:rsidP="008F0620">
      <w:pPr>
        <w:pStyle w:val="20"/>
        <w:shd w:val="clear" w:color="auto" w:fill="auto"/>
        <w:spacing w:before="0" w:line="240" w:lineRule="auto"/>
        <w:ind w:firstLine="740"/>
        <w:jc w:val="both"/>
        <w:rPr>
          <w:rFonts w:ascii="Times New Roman" w:hAnsi="Times New Roman" w:cs="Times New Roman"/>
          <w:b w:val="0"/>
          <w:color w:val="000000"/>
          <w:spacing w:val="0"/>
          <w:sz w:val="28"/>
          <w:szCs w:val="28"/>
          <w:lang w:bidi="ru-RU"/>
        </w:rPr>
      </w:pPr>
      <w:r w:rsidRPr="00E510E0">
        <w:rPr>
          <w:rFonts w:ascii="Times New Roman" w:hAnsi="Times New Roman" w:cs="Times New Roman"/>
          <w:b w:val="0"/>
          <w:color w:val="000000"/>
          <w:spacing w:val="0"/>
          <w:sz w:val="28"/>
          <w:szCs w:val="28"/>
          <w:lang w:bidi="ru-RU"/>
        </w:rPr>
        <w:t>Главным принципом механизма реализации Программы является принцип общественного участия в процессах формирования и контроля программных мероприятий, так как задачи Программы направлены в первую очередь на создание комфортных условий проживания самих граждан, которые вправе предлагать объекты для благоустройства, а также получать оперативную информацию обо всех этапах реализации Программы.</w:t>
      </w:r>
    </w:p>
    <w:p w:rsidR="008F0620" w:rsidRPr="00E510E0" w:rsidRDefault="008F0620" w:rsidP="008F0620">
      <w:pPr>
        <w:pStyle w:val="13"/>
        <w:shd w:val="clear" w:color="auto" w:fill="auto"/>
        <w:spacing w:before="0" w:after="0" w:line="240" w:lineRule="auto"/>
        <w:rPr>
          <w:rFonts w:ascii="Times New Roman" w:hAnsi="Times New Roman" w:cs="Times New Roman"/>
          <w:color w:val="000000"/>
          <w:spacing w:val="0"/>
          <w:sz w:val="28"/>
          <w:szCs w:val="28"/>
          <w:lang w:bidi="ru-RU"/>
        </w:rPr>
      </w:pPr>
      <w:bookmarkStart w:id="8" w:name="bookmark14"/>
    </w:p>
    <w:p w:rsidR="008F0620" w:rsidRPr="00E510E0" w:rsidRDefault="008F0620" w:rsidP="008F0620">
      <w:pPr>
        <w:pStyle w:val="13"/>
        <w:shd w:val="clear" w:color="auto" w:fill="auto"/>
        <w:spacing w:before="0" w:after="0" w:line="240" w:lineRule="auto"/>
        <w:rPr>
          <w:rFonts w:ascii="Times New Roman" w:hAnsi="Times New Roman" w:cs="Times New Roman"/>
          <w:color w:val="000000"/>
          <w:spacing w:val="0"/>
          <w:sz w:val="28"/>
          <w:szCs w:val="28"/>
          <w:lang w:bidi="ru-RU"/>
        </w:rPr>
      </w:pPr>
      <w:r w:rsidRPr="00E510E0">
        <w:rPr>
          <w:rFonts w:ascii="Times New Roman" w:hAnsi="Times New Roman" w:cs="Times New Roman"/>
          <w:color w:val="000000"/>
          <w:spacing w:val="0"/>
          <w:sz w:val="28"/>
          <w:szCs w:val="28"/>
          <w:lang w:bidi="ru-RU"/>
        </w:rPr>
        <w:t>Раздел 6. Обоснование объема финансовых ресурсов, необходимых для реализации Программы</w:t>
      </w:r>
      <w:bookmarkEnd w:id="8"/>
    </w:p>
    <w:p w:rsidR="008F0620" w:rsidRPr="00E510E0" w:rsidRDefault="008F0620" w:rsidP="008F0620">
      <w:pPr>
        <w:pStyle w:val="13"/>
        <w:shd w:val="clear" w:color="auto" w:fill="auto"/>
        <w:spacing w:before="0" w:after="0" w:line="240" w:lineRule="auto"/>
        <w:rPr>
          <w:rFonts w:ascii="Times New Roman" w:hAnsi="Times New Roman" w:cs="Times New Roman"/>
          <w:sz w:val="28"/>
          <w:szCs w:val="28"/>
        </w:rPr>
      </w:pPr>
    </w:p>
    <w:p w:rsidR="008F0620" w:rsidRPr="00E510E0" w:rsidRDefault="008F0620" w:rsidP="008F0620">
      <w:pPr>
        <w:pStyle w:val="ConsPlusNormal"/>
        <w:ind w:firstLine="709"/>
        <w:jc w:val="both"/>
        <w:rPr>
          <w:rFonts w:ascii="Times New Roman" w:hAnsi="Times New Roman" w:cs="Times New Roman"/>
          <w:sz w:val="28"/>
          <w:szCs w:val="28"/>
        </w:rPr>
      </w:pPr>
      <w:r w:rsidRPr="00E510E0">
        <w:rPr>
          <w:rFonts w:ascii="Times New Roman" w:hAnsi="Times New Roman" w:cs="Times New Roman"/>
          <w:sz w:val="28"/>
          <w:szCs w:val="28"/>
        </w:rPr>
        <w:t>Объем финансирования Программы:</w:t>
      </w:r>
    </w:p>
    <w:p w:rsidR="008F0620" w:rsidRPr="00E510E0" w:rsidRDefault="008F0620" w:rsidP="008F0620">
      <w:pPr>
        <w:pStyle w:val="ConsPlusNormal"/>
        <w:jc w:val="both"/>
        <w:rPr>
          <w:rFonts w:ascii="Times New Roman" w:hAnsi="Times New Roman" w:cs="Times New Roman"/>
          <w:sz w:val="28"/>
          <w:szCs w:val="28"/>
        </w:rPr>
      </w:pPr>
      <w:r w:rsidRPr="00E510E0">
        <w:rPr>
          <w:rFonts w:ascii="Times New Roman" w:hAnsi="Times New Roman" w:cs="Times New Roman"/>
          <w:sz w:val="28"/>
          <w:szCs w:val="28"/>
        </w:rPr>
        <w:t xml:space="preserve">2018 год – общий объем финансирования программы составил </w:t>
      </w:r>
      <w:r w:rsidRPr="00E510E0">
        <w:rPr>
          <w:rFonts w:ascii="Times New Roman" w:hAnsi="Times New Roman" w:cs="Times New Roman"/>
          <w:sz w:val="28"/>
          <w:szCs w:val="28"/>
          <w:lang w:eastAsia="en-US"/>
        </w:rPr>
        <w:t>14 862,559 тыс. руб.</w:t>
      </w:r>
      <w:r w:rsidRPr="00E510E0">
        <w:rPr>
          <w:rFonts w:ascii="Times New Roman" w:hAnsi="Times New Roman" w:cs="Times New Roman"/>
          <w:sz w:val="28"/>
          <w:szCs w:val="28"/>
        </w:rPr>
        <w:t>, из них:</w:t>
      </w:r>
    </w:p>
    <w:p w:rsidR="008F0620" w:rsidRPr="00E510E0" w:rsidRDefault="008F0620" w:rsidP="008F0620">
      <w:pPr>
        <w:pStyle w:val="ConsPlusNormal"/>
        <w:jc w:val="both"/>
        <w:rPr>
          <w:rFonts w:ascii="Times New Roman" w:hAnsi="Times New Roman" w:cs="Times New Roman"/>
          <w:sz w:val="28"/>
          <w:szCs w:val="28"/>
        </w:rPr>
      </w:pPr>
      <w:r w:rsidRPr="00E510E0">
        <w:rPr>
          <w:rFonts w:ascii="Times New Roman" w:hAnsi="Times New Roman" w:cs="Times New Roman"/>
          <w:sz w:val="28"/>
          <w:szCs w:val="28"/>
        </w:rPr>
        <w:t>8 159,914 тыс. руб. – дворовые территории;</w:t>
      </w:r>
    </w:p>
    <w:p w:rsidR="008F0620" w:rsidRPr="00E510E0" w:rsidRDefault="008F0620" w:rsidP="008F0620">
      <w:pPr>
        <w:spacing w:after="0" w:line="240" w:lineRule="auto"/>
        <w:jc w:val="both"/>
        <w:rPr>
          <w:rFonts w:ascii="Times New Roman" w:hAnsi="Times New Roman" w:cs="Times New Roman"/>
          <w:sz w:val="28"/>
          <w:szCs w:val="28"/>
        </w:rPr>
      </w:pPr>
      <w:r w:rsidRPr="00E510E0">
        <w:rPr>
          <w:rFonts w:ascii="Times New Roman" w:hAnsi="Times New Roman" w:cs="Times New Roman"/>
          <w:sz w:val="28"/>
          <w:szCs w:val="28"/>
        </w:rPr>
        <w:t>6 702,645 тыс. руб. – общественные территории.</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Источники финансирования:</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 xml:space="preserve">Федеральный бюджет – 7 440,0 тыс. руб., из них </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на мероприятия по благоустройству дворовых территорий – 4 025,633 тыс. руб.;</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на мероприятия по благоустройству общественных территорий – 3 414,367 тыс. руб.</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 xml:space="preserve">Республиканский бюджет – 560,0 тыс. руб., из них </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на мероприятия по благоустройству дворовых территорий – 303,005 тыс. руб.;</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на мероприятия по благоустройству общественных территорий – 256,995 тыс. руб.</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 xml:space="preserve">Местный бюджет – 6 815,879 тыс. руб., из них </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на мероприятия по благоустройству дворовых территорий – 3 784,596 тыс. руб., в том числе – 246,0 тыс. руб. на разработку дизайн-проектов;</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на мероприятия по благоустройству общественных территорий – 3 031,283 тыс. руб., в том числе – 30,0 тыс. руб. на разработку дизайн-проектов.</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Внебюджетные источники</w:t>
      </w:r>
    </w:p>
    <w:p w:rsidR="008F0620" w:rsidRPr="00E510E0" w:rsidRDefault="008F0620" w:rsidP="008F0620">
      <w:pPr>
        <w:pStyle w:val="13"/>
        <w:shd w:val="clear" w:color="auto" w:fill="auto"/>
        <w:tabs>
          <w:tab w:val="left" w:pos="709"/>
        </w:tabs>
        <w:spacing w:before="0" w:after="0" w:line="240" w:lineRule="auto"/>
        <w:jc w:val="both"/>
        <w:rPr>
          <w:rFonts w:ascii="Times New Roman" w:hAnsi="Times New Roman"/>
          <w:b w:val="0"/>
          <w:sz w:val="28"/>
          <w:szCs w:val="28"/>
        </w:rPr>
      </w:pPr>
      <w:r w:rsidRPr="00E510E0">
        <w:rPr>
          <w:rFonts w:ascii="Times New Roman" w:hAnsi="Times New Roman"/>
          <w:b w:val="0"/>
          <w:sz w:val="28"/>
          <w:szCs w:val="28"/>
        </w:rPr>
        <w:t>финансирования – 46,680 тыс. рублей на мероприятия по благоустройству дворовых территорий согласно дополнительному перечню.</w:t>
      </w:r>
    </w:p>
    <w:p w:rsidR="008F0620" w:rsidRPr="00E510E0" w:rsidRDefault="008F0620" w:rsidP="008F0620">
      <w:pPr>
        <w:pStyle w:val="ConsPlusNormal"/>
        <w:jc w:val="both"/>
        <w:rPr>
          <w:rFonts w:ascii="Times New Roman" w:hAnsi="Times New Roman"/>
          <w:b/>
          <w:sz w:val="28"/>
          <w:szCs w:val="28"/>
        </w:rPr>
      </w:pPr>
    </w:p>
    <w:p w:rsidR="008F0620" w:rsidRPr="00E510E0" w:rsidRDefault="008F0620" w:rsidP="008F0620">
      <w:pPr>
        <w:pStyle w:val="ConsPlusNormal"/>
        <w:jc w:val="both"/>
        <w:rPr>
          <w:rFonts w:ascii="Times New Roman" w:hAnsi="Times New Roman" w:cs="Times New Roman"/>
          <w:sz w:val="28"/>
          <w:szCs w:val="28"/>
        </w:rPr>
      </w:pPr>
      <w:r w:rsidRPr="00E510E0">
        <w:rPr>
          <w:rFonts w:ascii="Times New Roman" w:hAnsi="Times New Roman" w:cs="Times New Roman"/>
          <w:sz w:val="28"/>
          <w:szCs w:val="28"/>
        </w:rPr>
        <w:t xml:space="preserve">2019 год – общий объем финансирования программы составил </w:t>
      </w:r>
      <w:r w:rsidRPr="00E510E0">
        <w:rPr>
          <w:rFonts w:ascii="Times New Roman" w:hAnsi="Times New Roman" w:cs="Times New Roman"/>
          <w:sz w:val="28"/>
          <w:szCs w:val="28"/>
          <w:lang w:eastAsia="en-US"/>
        </w:rPr>
        <w:t>8 287,85480 тыс. руб.</w:t>
      </w:r>
      <w:r w:rsidRPr="00E510E0">
        <w:rPr>
          <w:rFonts w:ascii="Times New Roman" w:hAnsi="Times New Roman" w:cs="Times New Roman"/>
          <w:sz w:val="28"/>
          <w:szCs w:val="28"/>
        </w:rPr>
        <w:t>, из них:</w:t>
      </w:r>
    </w:p>
    <w:p w:rsidR="008F0620" w:rsidRPr="00E510E0" w:rsidRDefault="008F0620" w:rsidP="008F0620">
      <w:pPr>
        <w:spacing w:after="0" w:line="240" w:lineRule="auto"/>
        <w:jc w:val="both"/>
        <w:rPr>
          <w:rFonts w:ascii="Times New Roman" w:eastAsia="Times New Roman" w:hAnsi="Times New Roman" w:cs="Times New Roman"/>
          <w:bCs/>
          <w:iCs/>
          <w:sz w:val="28"/>
          <w:szCs w:val="28"/>
        </w:rPr>
      </w:pPr>
      <w:r w:rsidRPr="00E510E0">
        <w:rPr>
          <w:rFonts w:ascii="Times New Roman" w:eastAsia="Times New Roman" w:hAnsi="Times New Roman" w:cs="Times New Roman"/>
          <w:bCs/>
          <w:iCs/>
          <w:sz w:val="28"/>
          <w:szCs w:val="28"/>
        </w:rPr>
        <w:t xml:space="preserve">5 535,37280 </w:t>
      </w:r>
      <w:r w:rsidRPr="00E510E0">
        <w:rPr>
          <w:rFonts w:ascii="Times New Roman" w:hAnsi="Times New Roman"/>
          <w:sz w:val="28"/>
          <w:szCs w:val="28"/>
        </w:rPr>
        <w:t>тыс. руб.</w:t>
      </w:r>
      <w:r w:rsidRPr="00E510E0">
        <w:rPr>
          <w:rFonts w:ascii="Times New Roman" w:hAnsi="Times New Roman" w:cs="Times New Roman"/>
          <w:sz w:val="28"/>
          <w:szCs w:val="28"/>
        </w:rPr>
        <w:t>– дворовые территории;</w:t>
      </w:r>
    </w:p>
    <w:p w:rsidR="008F0620" w:rsidRPr="00E510E0" w:rsidRDefault="008F0620" w:rsidP="008F0620">
      <w:pPr>
        <w:spacing w:after="0" w:line="240" w:lineRule="auto"/>
        <w:jc w:val="both"/>
        <w:rPr>
          <w:rFonts w:ascii="Times New Roman" w:eastAsia="Times New Roman" w:hAnsi="Times New Roman" w:cs="Times New Roman"/>
          <w:bCs/>
          <w:iCs/>
          <w:sz w:val="28"/>
          <w:szCs w:val="28"/>
        </w:rPr>
      </w:pPr>
      <w:r w:rsidRPr="00E510E0">
        <w:rPr>
          <w:rFonts w:ascii="Times New Roman" w:eastAsia="Times New Roman" w:hAnsi="Times New Roman" w:cs="Times New Roman"/>
          <w:bCs/>
          <w:iCs/>
          <w:sz w:val="28"/>
          <w:szCs w:val="28"/>
        </w:rPr>
        <w:t xml:space="preserve">2 752,482 </w:t>
      </w:r>
      <w:r w:rsidRPr="00E510E0">
        <w:rPr>
          <w:rFonts w:ascii="Times New Roman" w:hAnsi="Times New Roman"/>
          <w:sz w:val="28"/>
          <w:szCs w:val="28"/>
        </w:rPr>
        <w:t>тыс. руб.</w:t>
      </w:r>
      <w:r w:rsidRPr="00E510E0">
        <w:rPr>
          <w:rFonts w:ascii="Times New Roman" w:hAnsi="Times New Roman" w:cs="Times New Roman"/>
          <w:sz w:val="28"/>
          <w:szCs w:val="28"/>
        </w:rPr>
        <w:t>– общественные территории.</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Источники финансирования:</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 xml:space="preserve">Федеральный бюджет – 7 135,0 тыс. руб., из них </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на мероприятия по благоустройству дворовых территорий – 4 686,55728 тыс. руб.;</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на мероприятия по благоустройству общественных территорий – 2 448,44272 тыс. руб.</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 xml:space="preserve">Республиканский бюджет – 362,0 тыс. руб., из них </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на мероприятия по благоустройству дворовых территорий – 237,77628 тыс. руб.;</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на мероприятия по благоустройству общественных территорий – 124,22372 тыс. руб.</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 xml:space="preserve">Местный бюджет – 524,0 тыс. руб., из них </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на мероприятия по благоустройству дворовых территорий – 344,18444 тыс. руб.;</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на мероприятия по благоустройству общественных территорий – 179,81556 тыс. руб.</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Внебюджетные источники финансирования – 266,85480 тыс. руб. на мероприятия по благоустройству дворовых территорий согласно дополнительному перечню.</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p>
    <w:p w:rsidR="008F0620" w:rsidRPr="00E510E0" w:rsidRDefault="008F0620" w:rsidP="008F0620">
      <w:pPr>
        <w:pStyle w:val="ConsPlusNormal"/>
        <w:jc w:val="both"/>
        <w:rPr>
          <w:rFonts w:ascii="Times New Roman" w:hAnsi="Times New Roman" w:cs="Times New Roman"/>
          <w:bCs/>
          <w:sz w:val="28"/>
          <w:szCs w:val="28"/>
        </w:rPr>
      </w:pPr>
      <w:r w:rsidRPr="00E510E0">
        <w:rPr>
          <w:rFonts w:ascii="Times New Roman" w:hAnsi="Times New Roman" w:cs="Times New Roman"/>
          <w:sz w:val="28"/>
          <w:szCs w:val="28"/>
        </w:rPr>
        <w:t xml:space="preserve">2020 год – общий объем финансирования программы составил </w:t>
      </w:r>
      <w:r w:rsidRPr="00E510E0">
        <w:rPr>
          <w:rFonts w:ascii="Times New Roman" w:hAnsi="Times New Roman" w:cs="Times New Roman"/>
          <w:bCs/>
          <w:sz w:val="28"/>
          <w:szCs w:val="28"/>
        </w:rPr>
        <w:t xml:space="preserve">15 195,19041 </w:t>
      </w:r>
      <w:r w:rsidRPr="00E510E0">
        <w:rPr>
          <w:rFonts w:ascii="Times New Roman" w:hAnsi="Times New Roman"/>
          <w:sz w:val="28"/>
          <w:szCs w:val="28"/>
        </w:rPr>
        <w:t>тыс. руб.</w:t>
      </w:r>
      <w:r w:rsidRPr="00E510E0">
        <w:rPr>
          <w:rFonts w:ascii="Times New Roman" w:hAnsi="Times New Roman" w:cs="Times New Roman"/>
          <w:sz w:val="28"/>
          <w:szCs w:val="28"/>
        </w:rPr>
        <w:t>, из них:</w:t>
      </w:r>
    </w:p>
    <w:p w:rsidR="008F0620" w:rsidRPr="00E510E0" w:rsidRDefault="008F0620" w:rsidP="008F0620">
      <w:pPr>
        <w:spacing w:after="0" w:line="240" w:lineRule="auto"/>
        <w:jc w:val="both"/>
        <w:rPr>
          <w:b/>
          <w:bCs/>
          <w:i/>
          <w:iCs/>
          <w:sz w:val="32"/>
          <w:szCs w:val="32"/>
        </w:rPr>
      </w:pPr>
      <w:r w:rsidRPr="00E510E0">
        <w:rPr>
          <w:rFonts w:ascii="Times New Roman" w:hAnsi="Times New Roman" w:cs="Times New Roman"/>
          <w:bCs/>
          <w:iCs/>
          <w:sz w:val="28"/>
          <w:szCs w:val="28"/>
        </w:rPr>
        <w:t xml:space="preserve">10 205,70141 </w:t>
      </w:r>
      <w:r w:rsidRPr="00E510E0">
        <w:rPr>
          <w:rFonts w:ascii="Times New Roman" w:hAnsi="Times New Roman"/>
          <w:sz w:val="28"/>
          <w:szCs w:val="28"/>
        </w:rPr>
        <w:t>тыс. руб.</w:t>
      </w:r>
      <w:r w:rsidRPr="00E510E0">
        <w:rPr>
          <w:rFonts w:ascii="Times New Roman" w:hAnsi="Times New Roman" w:cs="Times New Roman"/>
          <w:sz w:val="28"/>
          <w:szCs w:val="28"/>
        </w:rPr>
        <w:t>– дворовые территории;</w:t>
      </w:r>
    </w:p>
    <w:p w:rsidR="008F0620" w:rsidRPr="00E510E0" w:rsidRDefault="008F0620" w:rsidP="008F0620">
      <w:pPr>
        <w:spacing w:after="0" w:line="240" w:lineRule="auto"/>
        <w:jc w:val="both"/>
        <w:rPr>
          <w:b/>
          <w:bCs/>
          <w:i/>
          <w:iCs/>
          <w:sz w:val="32"/>
          <w:szCs w:val="32"/>
        </w:rPr>
      </w:pPr>
      <w:r w:rsidRPr="00E510E0">
        <w:rPr>
          <w:rFonts w:ascii="Times New Roman" w:hAnsi="Times New Roman" w:cs="Times New Roman"/>
          <w:bCs/>
          <w:iCs/>
          <w:sz w:val="28"/>
          <w:szCs w:val="28"/>
        </w:rPr>
        <w:t>4 989,489</w:t>
      </w:r>
      <w:r w:rsidRPr="00E510E0">
        <w:rPr>
          <w:rFonts w:ascii="Times New Roman" w:hAnsi="Times New Roman"/>
          <w:sz w:val="28"/>
          <w:szCs w:val="28"/>
        </w:rPr>
        <w:t>тыс. руб.</w:t>
      </w:r>
      <w:r w:rsidRPr="00E510E0">
        <w:rPr>
          <w:rFonts w:ascii="Times New Roman" w:hAnsi="Times New Roman" w:cs="Times New Roman"/>
          <w:sz w:val="28"/>
          <w:szCs w:val="28"/>
        </w:rPr>
        <w:t>– общественные территории.</w:t>
      </w:r>
    </w:p>
    <w:p w:rsidR="008F0620" w:rsidRPr="00E510E0" w:rsidRDefault="008F0620" w:rsidP="008F0620">
      <w:pPr>
        <w:widowControl w:val="0"/>
        <w:autoSpaceDE w:val="0"/>
        <w:autoSpaceDN w:val="0"/>
        <w:adjustRightInd w:val="0"/>
        <w:spacing w:after="0" w:line="240" w:lineRule="auto"/>
        <w:jc w:val="both"/>
        <w:rPr>
          <w:rFonts w:ascii="Times New Roman" w:hAnsi="Times New Roman" w:cs="Times New Roman"/>
          <w:sz w:val="28"/>
          <w:szCs w:val="28"/>
        </w:rPr>
      </w:pPr>
      <w:r w:rsidRPr="00E510E0">
        <w:rPr>
          <w:rFonts w:ascii="Times New Roman" w:hAnsi="Times New Roman" w:cs="Times New Roman"/>
          <w:sz w:val="28"/>
          <w:szCs w:val="28"/>
        </w:rPr>
        <w:t>Источники финансирования:</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 xml:space="preserve">Федеральный бюджет – 13 323,93840 тыс. руб., из них </w:t>
      </w:r>
    </w:p>
    <w:p w:rsidR="008F0620" w:rsidRPr="00E510E0" w:rsidRDefault="008F0620" w:rsidP="008F0620">
      <w:pPr>
        <w:widowControl w:val="0"/>
        <w:autoSpaceDE w:val="0"/>
        <w:autoSpaceDN w:val="0"/>
        <w:adjustRightInd w:val="0"/>
        <w:spacing w:after="0" w:line="240" w:lineRule="auto"/>
        <w:jc w:val="both"/>
        <w:rPr>
          <w:rFonts w:ascii="Times New Roman" w:hAnsi="Times New Roman" w:cs="Times New Roman"/>
          <w:sz w:val="28"/>
          <w:szCs w:val="28"/>
        </w:rPr>
      </w:pPr>
      <w:r w:rsidRPr="00E510E0">
        <w:rPr>
          <w:rFonts w:ascii="Times New Roman" w:hAnsi="Times New Roman"/>
          <w:sz w:val="28"/>
          <w:szCs w:val="28"/>
        </w:rPr>
        <w:t xml:space="preserve">на мероприятия по благоустройству дворовых </w:t>
      </w:r>
      <w:r w:rsidRPr="00E510E0">
        <w:rPr>
          <w:rFonts w:ascii="Times New Roman" w:hAnsi="Times New Roman" w:cs="Times New Roman"/>
          <w:sz w:val="28"/>
          <w:szCs w:val="28"/>
        </w:rPr>
        <w:t xml:space="preserve">территорий – </w:t>
      </w:r>
      <w:r w:rsidRPr="00E510E0">
        <w:rPr>
          <w:rFonts w:ascii="Times New Roman" w:hAnsi="Times New Roman" w:cs="Times New Roman"/>
          <w:bCs/>
          <w:sz w:val="28"/>
          <w:szCs w:val="28"/>
        </w:rPr>
        <w:t xml:space="preserve">8 833,39830 </w:t>
      </w:r>
      <w:r w:rsidRPr="00E510E0">
        <w:rPr>
          <w:rFonts w:ascii="Times New Roman" w:hAnsi="Times New Roman"/>
          <w:sz w:val="28"/>
          <w:szCs w:val="28"/>
        </w:rPr>
        <w:t>тыс. руб.</w:t>
      </w:r>
      <w:r w:rsidRPr="00E510E0">
        <w:rPr>
          <w:rFonts w:ascii="Times New Roman" w:hAnsi="Times New Roman" w:cs="Times New Roman"/>
          <w:sz w:val="28"/>
          <w:szCs w:val="28"/>
        </w:rPr>
        <w:t xml:space="preserve">, </w:t>
      </w:r>
    </w:p>
    <w:p w:rsidR="008F0620" w:rsidRPr="00E510E0" w:rsidRDefault="008F0620" w:rsidP="008F0620">
      <w:pPr>
        <w:widowControl w:val="0"/>
        <w:autoSpaceDE w:val="0"/>
        <w:autoSpaceDN w:val="0"/>
        <w:adjustRightInd w:val="0"/>
        <w:spacing w:after="0" w:line="240" w:lineRule="auto"/>
        <w:jc w:val="both"/>
        <w:rPr>
          <w:rFonts w:ascii="Times New Roman" w:hAnsi="Times New Roman" w:cs="Times New Roman"/>
          <w:sz w:val="28"/>
          <w:szCs w:val="28"/>
        </w:rPr>
      </w:pPr>
      <w:r w:rsidRPr="00E510E0">
        <w:rPr>
          <w:rFonts w:ascii="Times New Roman" w:hAnsi="Times New Roman" w:cs="Times New Roman"/>
          <w:sz w:val="28"/>
          <w:szCs w:val="28"/>
        </w:rPr>
        <w:t xml:space="preserve">на мероприятия по благоустройству общественных территорий – </w:t>
      </w:r>
      <w:r w:rsidRPr="00E510E0">
        <w:rPr>
          <w:rFonts w:ascii="Times New Roman" w:hAnsi="Times New Roman" w:cs="Times New Roman"/>
          <w:bCs/>
          <w:sz w:val="28"/>
          <w:szCs w:val="28"/>
        </w:rPr>
        <w:t xml:space="preserve">4 490,54010 </w:t>
      </w:r>
      <w:r w:rsidRPr="00E510E0">
        <w:rPr>
          <w:rFonts w:ascii="Times New Roman" w:hAnsi="Times New Roman"/>
          <w:sz w:val="28"/>
          <w:szCs w:val="28"/>
        </w:rPr>
        <w:t>тыс. руб</w:t>
      </w:r>
      <w:r w:rsidRPr="00E510E0">
        <w:rPr>
          <w:rFonts w:ascii="Times New Roman" w:hAnsi="Times New Roman" w:cs="Times New Roman"/>
          <w:sz w:val="28"/>
          <w:szCs w:val="28"/>
        </w:rPr>
        <w:t>.</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 xml:space="preserve">Республиканский бюджет – 134,58524 тыс. руб., из них </w:t>
      </w:r>
    </w:p>
    <w:p w:rsidR="008F0620" w:rsidRPr="00E510E0" w:rsidRDefault="008F0620" w:rsidP="008F0620">
      <w:pPr>
        <w:widowControl w:val="0"/>
        <w:autoSpaceDE w:val="0"/>
        <w:autoSpaceDN w:val="0"/>
        <w:adjustRightInd w:val="0"/>
        <w:spacing w:after="0" w:line="240" w:lineRule="auto"/>
        <w:jc w:val="both"/>
        <w:rPr>
          <w:rFonts w:ascii="Times New Roman" w:hAnsi="Times New Roman" w:cs="Times New Roman"/>
          <w:sz w:val="28"/>
          <w:szCs w:val="28"/>
        </w:rPr>
      </w:pPr>
      <w:r w:rsidRPr="00E510E0">
        <w:rPr>
          <w:rFonts w:ascii="Times New Roman" w:hAnsi="Times New Roman"/>
          <w:sz w:val="28"/>
          <w:szCs w:val="28"/>
        </w:rPr>
        <w:t xml:space="preserve">на мероприятия по благоустройству дворовых </w:t>
      </w:r>
      <w:r w:rsidRPr="00E510E0">
        <w:rPr>
          <w:rFonts w:ascii="Times New Roman" w:hAnsi="Times New Roman" w:cs="Times New Roman"/>
          <w:sz w:val="28"/>
          <w:szCs w:val="28"/>
        </w:rPr>
        <w:t xml:space="preserve">территорий – </w:t>
      </w:r>
      <w:r w:rsidRPr="00E510E0">
        <w:rPr>
          <w:rFonts w:ascii="Times New Roman" w:hAnsi="Times New Roman" w:cs="Times New Roman"/>
          <w:bCs/>
          <w:sz w:val="28"/>
          <w:szCs w:val="28"/>
        </w:rPr>
        <w:t xml:space="preserve">89,22625 </w:t>
      </w:r>
      <w:r w:rsidRPr="00E510E0">
        <w:rPr>
          <w:rFonts w:ascii="Times New Roman" w:hAnsi="Times New Roman"/>
          <w:sz w:val="28"/>
          <w:szCs w:val="28"/>
        </w:rPr>
        <w:t>тыс. руб.</w:t>
      </w:r>
      <w:r w:rsidRPr="00E510E0">
        <w:rPr>
          <w:rFonts w:ascii="Times New Roman" w:hAnsi="Times New Roman" w:cs="Times New Roman"/>
          <w:sz w:val="28"/>
          <w:szCs w:val="28"/>
        </w:rPr>
        <w:t xml:space="preserve">, </w:t>
      </w:r>
    </w:p>
    <w:p w:rsidR="008F0620" w:rsidRPr="00E510E0" w:rsidRDefault="008F0620" w:rsidP="008F0620">
      <w:pPr>
        <w:widowControl w:val="0"/>
        <w:autoSpaceDE w:val="0"/>
        <w:autoSpaceDN w:val="0"/>
        <w:adjustRightInd w:val="0"/>
        <w:spacing w:after="0" w:line="240" w:lineRule="auto"/>
        <w:jc w:val="both"/>
        <w:rPr>
          <w:rFonts w:ascii="Times New Roman" w:hAnsi="Times New Roman" w:cs="Times New Roman"/>
          <w:sz w:val="28"/>
          <w:szCs w:val="28"/>
        </w:rPr>
      </w:pPr>
      <w:r w:rsidRPr="00E510E0">
        <w:rPr>
          <w:rFonts w:ascii="Times New Roman" w:hAnsi="Times New Roman" w:cs="Times New Roman"/>
          <w:sz w:val="28"/>
          <w:szCs w:val="28"/>
        </w:rPr>
        <w:t xml:space="preserve">на мероприятия по благоустройству общественных территорий – </w:t>
      </w:r>
      <w:r w:rsidRPr="00E510E0">
        <w:rPr>
          <w:rFonts w:ascii="Times New Roman" w:hAnsi="Times New Roman" w:cs="Times New Roman"/>
          <w:bCs/>
          <w:sz w:val="28"/>
          <w:szCs w:val="28"/>
        </w:rPr>
        <w:t xml:space="preserve">45,35899 </w:t>
      </w:r>
      <w:r w:rsidRPr="00E510E0">
        <w:rPr>
          <w:rFonts w:ascii="Times New Roman" w:hAnsi="Times New Roman"/>
          <w:sz w:val="28"/>
          <w:szCs w:val="28"/>
        </w:rPr>
        <w:t>тыс. руб</w:t>
      </w:r>
      <w:r w:rsidRPr="00E510E0">
        <w:rPr>
          <w:rFonts w:ascii="Times New Roman" w:hAnsi="Times New Roman" w:cs="Times New Roman"/>
          <w:sz w:val="28"/>
          <w:szCs w:val="28"/>
        </w:rPr>
        <w:t>.</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Местный бюджет – 1 345,85236 тыс. руб.,</w:t>
      </w:r>
    </w:p>
    <w:p w:rsidR="008F0620" w:rsidRPr="00E510E0" w:rsidRDefault="008F0620" w:rsidP="008F0620">
      <w:pPr>
        <w:widowControl w:val="0"/>
        <w:autoSpaceDE w:val="0"/>
        <w:autoSpaceDN w:val="0"/>
        <w:adjustRightInd w:val="0"/>
        <w:spacing w:after="0" w:line="240" w:lineRule="auto"/>
        <w:jc w:val="both"/>
        <w:rPr>
          <w:rFonts w:ascii="Times New Roman" w:hAnsi="Times New Roman" w:cs="Times New Roman"/>
          <w:sz w:val="28"/>
          <w:szCs w:val="28"/>
        </w:rPr>
      </w:pPr>
      <w:r w:rsidRPr="00E510E0">
        <w:rPr>
          <w:rFonts w:ascii="Times New Roman" w:hAnsi="Times New Roman"/>
          <w:sz w:val="28"/>
          <w:szCs w:val="28"/>
        </w:rPr>
        <w:t xml:space="preserve">из них на мероприятия по благоустройству дворовых </w:t>
      </w:r>
      <w:r w:rsidRPr="00E510E0">
        <w:rPr>
          <w:rFonts w:ascii="Times New Roman" w:hAnsi="Times New Roman" w:cs="Times New Roman"/>
          <w:sz w:val="28"/>
          <w:szCs w:val="28"/>
        </w:rPr>
        <w:t xml:space="preserve">территорий – </w:t>
      </w:r>
      <w:r w:rsidRPr="00E510E0">
        <w:rPr>
          <w:rFonts w:ascii="Times New Roman" w:hAnsi="Times New Roman" w:cs="Times New Roman"/>
          <w:bCs/>
          <w:sz w:val="28"/>
          <w:szCs w:val="28"/>
        </w:rPr>
        <w:t xml:space="preserve">892,26245 </w:t>
      </w:r>
      <w:r w:rsidRPr="00E510E0">
        <w:rPr>
          <w:rFonts w:ascii="Times New Roman" w:hAnsi="Times New Roman"/>
          <w:sz w:val="28"/>
          <w:szCs w:val="28"/>
        </w:rPr>
        <w:t>тыс. руб.</w:t>
      </w:r>
      <w:r w:rsidRPr="00E510E0">
        <w:rPr>
          <w:rFonts w:ascii="Times New Roman" w:hAnsi="Times New Roman" w:cs="Times New Roman"/>
          <w:sz w:val="28"/>
          <w:szCs w:val="28"/>
        </w:rPr>
        <w:t xml:space="preserve">, </w:t>
      </w:r>
    </w:p>
    <w:p w:rsidR="008F0620" w:rsidRPr="00E510E0" w:rsidRDefault="008F0620" w:rsidP="008F0620">
      <w:pPr>
        <w:widowControl w:val="0"/>
        <w:autoSpaceDE w:val="0"/>
        <w:autoSpaceDN w:val="0"/>
        <w:adjustRightInd w:val="0"/>
        <w:spacing w:after="0" w:line="240" w:lineRule="auto"/>
        <w:jc w:val="both"/>
        <w:rPr>
          <w:rFonts w:ascii="Times New Roman" w:hAnsi="Times New Roman" w:cs="Times New Roman"/>
          <w:sz w:val="28"/>
          <w:szCs w:val="28"/>
        </w:rPr>
      </w:pPr>
      <w:r w:rsidRPr="00E510E0">
        <w:rPr>
          <w:rFonts w:ascii="Times New Roman" w:hAnsi="Times New Roman" w:cs="Times New Roman"/>
          <w:sz w:val="28"/>
          <w:szCs w:val="28"/>
        </w:rPr>
        <w:t xml:space="preserve">на мероприятия по благоустройству общественных территорий – </w:t>
      </w:r>
      <w:r w:rsidRPr="00E510E0">
        <w:rPr>
          <w:rFonts w:ascii="Times New Roman" w:hAnsi="Times New Roman" w:cs="Times New Roman"/>
          <w:bCs/>
          <w:sz w:val="28"/>
          <w:szCs w:val="28"/>
        </w:rPr>
        <w:t xml:space="preserve">453,58991 </w:t>
      </w:r>
      <w:r w:rsidRPr="00E510E0">
        <w:rPr>
          <w:rFonts w:ascii="Times New Roman" w:hAnsi="Times New Roman"/>
          <w:sz w:val="28"/>
          <w:szCs w:val="28"/>
        </w:rPr>
        <w:t>тыс. руб</w:t>
      </w:r>
      <w:r w:rsidRPr="00E510E0">
        <w:rPr>
          <w:rFonts w:ascii="Times New Roman" w:hAnsi="Times New Roman" w:cs="Times New Roman"/>
          <w:sz w:val="28"/>
          <w:szCs w:val="28"/>
        </w:rPr>
        <w:t xml:space="preserve">. </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Внебюджетные источники</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финансирования – 390,81441 тыс. руб. на мероприятия по благоустройству дворовых территорий согласно дополнительному перечню.</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p>
    <w:p w:rsidR="008F0620" w:rsidRPr="00E510E0" w:rsidRDefault="008F0620" w:rsidP="008F0620">
      <w:pPr>
        <w:pStyle w:val="ConsPlusNormal"/>
        <w:jc w:val="both"/>
        <w:rPr>
          <w:rFonts w:ascii="Times New Roman" w:hAnsi="Times New Roman" w:cs="Times New Roman"/>
          <w:bCs/>
          <w:sz w:val="28"/>
          <w:szCs w:val="28"/>
        </w:rPr>
      </w:pPr>
      <w:r w:rsidRPr="00E510E0">
        <w:rPr>
          <w:rFonts w:ascii="Times New Roman" w:hAnsi="Times New Roman" w:cs="Times New Roman"/>
          <w:sz w:val="28"/>
          <w:szCs w:val="28"/>
        </w:rPr>
        <w:t xml:space="preserve">2021 год – общий объем финансирования программы составил </w:t>
      </w:r>
      <w:r w:rsidRPr="00E510E0">
        <w:rPr>
          <w:rFonts w:ascii="Times New Roman" w:hAnsi="Times New Roman" w:cs="Times New Roman"/>
          <w:bCs/>
          <w:sz w:val="28"/>
          <w:szCs w:val="28"/>
        </w:rPr>
        <w:t xml:space="preserve">106 802,60970 </w:t>
      </w:r>
      <w:r w:rsidRPr="00E510E0">
        <w:rPr>
          <w:rFonts w:ascii="Times New Roman" w:hAnsi="Times New Roman"/>
          <w:sz w:val="28"/>
          <w:szCs w:val="28"/>
        </w:rPr>
        <w:t>тыс. руб.</w:t>
      </w:r>
      <w:r w:rsidRPr="00E510E0">
        <w:rPr>
          <w:rFonts w:ascii="Times New Roman" w:hAnsi="Times New Roman" w:cs="Times New Roman"/>
          <w:sz w:val="28"/>
          <w:szCs w:val="28"/>
        </w:rPr>
        <w:t>, из них:</w:t>
      </w:r>
    </w:p>
    <w:p w:rsidR="008F0620" w:rsidRPr="00E510E0" w:rsidRDefault="008F0620" w:rsidP="008F0620">
      <w:pPr>
        <w:spacing w:after="0" w:line="240" w:lineRule="auto"/>
        <w:jc w:val="both"/>
        <w:rPr>
          <w:b/>
          <w:bCs/>
          <w:i/>
          <w:iCs/>
          <w:sz w:val="32"/>
          <w:szCs w:val="32"/>
        </w:rPr>
      </w:pPr>
      <w:r w:rsidRPr="00E510E0">
        <w:rPr>
          <w:rFonts w:ascii="Times New Roman" w:hAnsi="Times New Roman" w:cs="Times New Roman"/>
          <w:bCs/>
          <w:iCs/>
          <w:sz w:val="28"/>
          <w:szCs w:val="28"/>
        </w:rPr>
        <w:t xml:space="preserve">7 410,551 </w:t>
      </w:r>
      <w:r w:rsidRPr="00E510E0">
        <w:rPr>
          <w:rFonts w:ascii="Times New Roman" w:hAnsi="Times New Roman"/>
          <w:sz w:val="28"/>
          <w:szCs w:val="28"/>
        </w:rPr>
        <w:t>тыс. руб.</w:t>
      </w:r>
      <w:r w:rsidRPr="00E510E0">
        <w:rPr>
          <w:rFonts w:ascii="Times New Roman" w:hAnsi="Times New Roman" w:cs="Times New Roman"/>
          <w:sz w:val="28"/>
          <w:szCs w:val="28"/>
        </w:rPr>
        <w:t>– дворовые территории;</w:t>
      </w:r>
    </w:p>
    <w:p w:rsidR="008F0620" w:rsidRPr="00E510E0" w:rsidRDefault="008F0620" w:rsidP="008F0620">
      <w:pPr>
        <w:spacing w:after="0" w:line="240" w:lineRule="auto"/>
        <w:jc w:val="both"/>
        <w:rPr>
          <w:rFonts w:ascii="Times New Roman" w:hAnsi="Times New Roman" w:cs="Times New Roman"/>
          <w:sz w:val="28"/>
          <w:szCs w:val="28"/>
        </w:rPr>
      </w:pPr>
      <w:r w:rsidRPr="00E510E0">
        <w:rPr>
          <w:rFonts w:ascii="Times New Roman" w:hAnsi="Times New Roman" w:cs="Times New Roman"/>
          <w:bCs/>
          <w:iCs/>
          <w:sz w:val="28"/>
          <w:szCs w:val="28"/>
        </w:rPr>
        <w:t>5 899,38170</w:t>
      </w:r>
      <w:r w:rsidRPr="00E510E0">
        <w:rPr>
          <w:rFonts w:ascii="Times New Roman" w:hAnsi="Times New Roman"/>
          <w:sz w:val="28"/>
          <w:szCs w:val="28"/>
        </w:rPr>
        <w:t>тыс. руб.</w:t>
      </w:r>
      <w:r w:rsidRPr="00E510E0">
        <w:rPr>
          <w:rFonts w:ascii="Times New Roman" w:hAnsi="Times New Roman" w:cs="Times New Roman"/>
          <w:sz w:val="28"/>
          <w:szCs w:val="28"/>
        </w:rPr>
        <w:t>– общественные территории;</w:t>
      </w:r>
    </w:p>
    <w:p w:rsidR="008F0620" w:rsidRPr="00E510E0" w:rsidRDefault="008F0620" w:rsidP="008F0620">
      <w:pPr>
        <w:spacing w:after="0" w:line="240" w:lineRule="auto"/>
        <w:jc w:val="both"/>
        <w:rPr>
          <w:rFonts w:ascii="Times New Roman" w:hAnsi="Times New Roman" w:cs="Times New Roman"/>
          <w:sz w:val="28"/>
          <w:szCs w:val="28"/>
        </w:rPr>
      </w:pPr>
      <w:r w:rsidRPr="00E510E0">
        <w:rPr>
          <w:rFonts w:ascii="Times New Roman" w:hAnsi="Times New Roman" w:cs="Times New Roman"/>
          <w:sz w:val="28"/>
          <w:szCs w:val="28"/>
        </w:rPr>
        <w:t xml:space="preserve">93 482,560 </w:t>
      </w:r>
      <w:r w:rsidRPr="00E510E0">
        <w:rPr>
          <w:rFonts w:ascii="Times New Roman" w:hAnsi="Times New Roman"/>
          <w:sz w:val="28"/>
          <w:szCs w:val="28"/>
        </w:rPr>
        <w:t>тыс. руб.</w:t>
      </w:r>
      <w:r w:rsidRPr="00E510E0">
        <w:rPr>
          <w:rFonts w:ascii="Times New Roman" w:hAnsi="Times New Roman" w:cs="Times New Roman"/>
          <w:sz w:val="28"/>
          <w:szCs w:val="28"/>
        </w:rPr>
        <w:t xml:space="preserve">– Парк Победы (создание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 </w:t>
      </w:r>
    </w:p>
    <w:p w:rsidR="008F0620" w:rsidRPr="00E510E0" w:rsidRDefault="008F0620" w:rsidP="008F0620">
      <w:pPr>
        <w:widowControl w:val="0"/>
        <w:autoSpaceDE w:val="0"/>
        <w:autoSpaceDN w:val="0"/>
        <w:adjustRightInd w:val="0"/>
        <w:spacing w:after="0" w:line="240" w:lineRule="auto"/>
        <w:jc w:val="both"/>
        <w:rPr>
          <w:rFonts w:ascii="Times New Roman" w:hAnsi="Times New Roman" w:cs="Times New Roman"/>
          <w:sz w:val="28"/>
          <w:szCs w:val="28"/>
        </w:rPr>
      </w:pPr>
      <w:r w:rsidRPr="00E510E0">
        <w:rPr>
          <w:rFonts w:ascii="Times New Roman" w:hAnsi="Times New Roman" w:cs="Times New Roman"/>
          <w:sz w:val="28"/>
          <w:szCs w:val="28"/>
        </w:rPr>
        <w:t>Источники финансирования:</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 xml:space="preserve">Федеральный и республиканский бюджеты – 82 262,62626 тыс. руб., из них </w:t>
      </w:r>
    </w:p>
    <w:p w:rsidR="008F0620" w:rsidRPr="00E510E0" w:rsidRDefault="008F0620" w:rsidP="008F0620">
      <w:pPr>
        <w:widowControl w:val="0"/>
        <w:autoSpaceDE w:val="0"/>
        <w:autoSpaceDN w:val="0"/>
        <w:adjustRightInd w:val="0"/>
        <w:spacing w:after="0" w:line="240" w:lineRule="auto"/>
        <w:jc w:val="both"/>
        <w:rPr>
          <w:rFonts w:ascii="Times New Roman" w:hAnsi="Times New Roman" w:cs="Times New Roman"/>
          <w:sz w:val="28"/>
          <w:szCs w:val="28"/>
        </w:rPr>
      </w:pPr>
      <w:r w:rsidRPr="00E510E0">
        <w:rPr>
          <w:rFonts w:ascii="Times New Roman" w:hAnsi="Times New Roman"/>
          <w:sz w:val="28"/>
          <w:szCs w:val="28"/>
        </w:rPr>
        <w:t xml:space="preserve">на мероприятия по благоустройству дворовых </w:t>
      </w:r>
      <w:r w:rsidRPr="00E510E0">
        <w:rPr>
          <w:rFonts w:ascii="Times New Roman" w:hAnsi="Times New Roman" w:cs="Times New Roman"/>
          <w:sz w:val="28"/>
          <w:szCs w:val="28"/>
        </w:rPr>
        <w:t xml:space="preserve">территорий – </w:t>
      </w:r>
      <w:r w:rsidRPr="00E510E0">
        <w:rPr>
          <w:rFonts w:ascii="Times New Roman" w:hAnsi="Times New Roman" w:cs="Times New Roman"/>
          <w:bCs/>
          <w:sz w:val="28"/>
          <w:szCs w:val="28"/>
        </w:rPr>
        <w:t xml:space="preserve">6 749,18625 </w:t>
      </w:r>
      <w:r w:rsidRPr="00E510E0">
        <w:rPr>
          <w:rFonts w:ascii="Times New Roman" w:hAnsi="Times New Roman"/>
          <w:sz w:val="28"/>
          <w:szCs w:val="28"/>
        </w:rPr>
        <w:t>тыс. руб.</w:t>
      </w:r>
      <w:r w:rsidRPr="00E510E0">
        <w:rPr>
          <w:rFonts w:ascii="Times New Roman" w:hAnsi="Times New Roman" w:cs="Times New Roman"/>
          <w:sz w:val="28"/>
          <w:szCs w:val="28"/>
        </w:rPr>
        <w:t xml:space="preserve">, </w:t>
      </w:r>
    </w:p>
    <w:p w:rsidR="008F0620" w:rsidRPr="00E510E0" w:rsidRDefault="008F0620" w:rsidP="008F0620">
      <w:pPr>
        <w:widowControl w:val="0"/>
        <w:autoSpaceDE w:val="0"/>
        <w:autoSpaceDN w:val="0"/>
        <w:adjustRightInd w:val="0"/>
        <w:spacing w:after="0" w:line="240" w:lineRule="auto"/>
        <w:jc w:val="both"/>
        <w:rPr>
          <w:rFonts w:ascii="Times New Roman" w:hAnsi="Times New Roman" w:cs="Times New Roman"/>
          <w:sz w:val="28"/>
          <w:szCs w:val="28"/>
        </w:rPr>
      </w:pPr>
      <w:r w:rsidRPr="00E510E0">
        <w:rPr>
          <w:rFonts w:ascii="Times New Roman" w:hAnsi="Times New Roman" w:cs="Times New Roman"/>
          <w:sz w:val="28"/>
          <w:szCs w:val="28"/>
        </w:rPr>
        <w:t xml:space="preserve">на мероприятия по благоустройству общественных территорий – </w:t>
      </w:r>
      <w:r w:rsidRPr="00E510E0">
        <w:rPr>
          <w:rFonts w:ascii="Times New Roman" w:hAnsi="Times New Roman" w:cs="Times New Roman"/>
          <w:bCs/>
          <w:sz w:val="28"/>
          <w:szCs w:val="28"/>
        </w:rPr>
        <w:t xml:space="preserve">5 513,44001 </w:t>
      </w:r>
      <w:r w:rsidRPr="00E510E0">
        <w:rPr>
          <w:rFonts w:ascii="Times New Roman" w:hAnsi="Times New Roman"/>
          <w:sz w:val="28"/>
          <w:szCs w:val="28"/>
        </w:rPr>
        <w:t>тыс. руб.</w:t>
      </w:r>
      <w:r w:rsidRPr="00E510E0">
        <w:rPr>
          <w:rFonts w:ascii="Times New Roman" w:hAnsi="Times New Roman" w:cs="Times New Roman"/>
          <w:sz w:val="28"/>
          <w:szCs w:val="28"/>
        </w:rPr>
        <w:t>,</w:t>
      </w:r>
    </w:p>
    <w:p w:rsidR="008F0620" w:rsidRPr="00E510E0" w:rsidRDefault="008F0620" w:rsidP="008F0620">
      <w:pPr>
        <w:widowControl w:val="0"/>
        <w:autoSpaceDE w:val="0"/>
        <w:autoSpaceDN w:val="0"/>
        <w:adjustRightInd w:val="0"/>
        <w:spacing w:after="0" w:line="240" w:lineRule="auto"/>
        <w:jc w:val="both"/>
        <w:rPr>
          <w:rFonts w:ascii="Times New Roman" w:hAnsi="Times New Roman" w:cs="Times New Roman"/>
          <w:sz w:val="28"/>
          <w:szCs w:val="28"/>
        </w:rPr>
      </w:pPr>
      <w:r w:rsidRPr="00E510E0">
        <w:rPr>
          <w:rFonts w:ascii="Times New Roman" w:hAnsi="Times New Roman" w:cs="Times New Roman"/>
          <w:sz w:val="28"/>
          <w:szCs w:val="28"/>
        </w:rPr>
        <w:t xml:space="preserve">на мероприятия по благоустройству Парка Победы – </w:t>
      </w:r>
      <w:r w:rsidRPr="00E510E0">
        <w:rPr>
          <w:rFonts w:ascii="Times New Roman" w:hAnsi="Times New Roman" w:cs="Times New Roman"/>
          <w:bCs/>
          <w:sz w:val="28"/>
          <w:szCs w:val="28"/>
        </w:rPr>
        <w:t xml:space="preserve">70 000,0 </w:t>
      </w:r>
      <w:r w:rsidRPr="00E510E0">
        <w:rPr>
          <w:rFonts w:ascii="Times New Roman" w:hAnsi="Times New Roman"/>
          <w:sz w:val="28"/>
          <w:szCs w:val="28"/>
        </w:rPr>
        <w:t>тыс. руб.</w:t>
      </w:r>
      <w:r w:rsidRPr="00E510E0">
        <w:rPr>
          <w:rFonts w:ascii="Times New Roman" w:hAnsi="Times New Roman" w:cs="Times New Roman"/>
          <w:sz w:val="28"/>
          <w:szCs w:val="28"/>
        </w:rPr>
        <w:t xml:space="preserve"> (</w:t>
      </w:r>
      <w:r w:rsidRPr="00E510E0">
        <w:rPr>
          <w:rFonts w:ascii="Times New Roman" w:hAnsi="Times New Roman"/>
          <w:sz w:val="28"/>
          <w:szCs w:val="28"/>
        </w:rPr>
        <w:t>федеральный бюджет</w:t>
      </w:r>
      <w:r w:rsidRPr="00E510E0">
        <w:rPr>
          <w:rFonts w:ascii="Times New Roman" w:hAnsi="Times New Roman" w:cs="Times New Roman"/>
          <w:sz w:val="28"/>
          <w:szCs w:val="28"/>
        </w:rPr>
        <w:t>).</w:t>
      </w:r>
    </w:p>
    <w:p w:rsidR="008F0620" w:rsidRPr="00E510E0" w:rsidRDefault="008F0620" w:rsidP="008F0620">
      <w:pPr>
        <w:widowControl w:val="0"/>
        <w:autoSpaceDE w:val="0"/>
        <w:autoSpaceDN w:val="0"/>
        <w:adjustRightInd w:val="0"/>
        <w:spacing w:after="0" w:line="240" w:lineRule="auto"/>
        <w:jc w:val="both"/>
        <w:rPr>
          <w:rFonts w:ascii="Times New Roman" w:hAnsi="Times New Roman" w:cs="Times New Roman"/>
          <w:color w:val="FF0000"/>
          <w:sz w:val="28"/>
          <w:szCs w:val="28"/>
        </w:rPr>
      </w:pP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Местный бюджет – 24 340,94584 тыс. руб.,</w:t>
      </w:r>
    </w:p>
    <w:p w:rsidR="008F0620" w:rsidRPr="00E510E0" w:rsidRDefault="008F0620" w:rsidP="008F0620">
      <w:pPr>
        <w:widowControl w:val="0"/>
        <w:autoSpaceDE w:val="0"/>
        <w:autoSpaceDN w:val="0"/>
        <w:adjustRightInd w:val="0"/>
        <w:spacing w:after="0" w:line="240" w:lineRule="auto"/>
        <w:jc w:val="both"/>
        <w:rPr>
          <w:rFonts w:ascii="Times New Roman" w:hAnsi="Times New Roman" w:cs="Times New Roman"/>
          <w:sz w:val="28"/>
          <w:szCs w:val="28"/>
        </w:rPr>
      </w:pPr>
      <w:r w:rsidRPr="00E510E0">
        <w:rPr>
          <w:rFonts w:ascii="Times New Roman" w:hAnsi="Times New Roman"/>
          <w:sz w:val="28"/>
          <w:szCs w:val="28"/>
        </w:rPr>
        <w:t xml:space="preserve">из них на мероприятия по благоустройству дворовых </w:t>
      </w:r>
      <w:r w:rsidRPr="00E510E0">
        <w:rPr>
          <w:rFonts w:ascii="Times New Roman" w:hAnsi="Times New Roman" w:cs="Times New Roman"/>
          <w:sz w:val="28"/>
          <w:szCs w:val="28"/>
        </w:rPr>
        <w:t xml:space="preserve">территорий – </w:t>
      </w:r>
      <w:r w:rsidRPr="00E510E0">
        <w:rPr>
          <w:rFonts w:ascii="Times New Roman" w:hAnsi="Times New Roman" w:cs="Times New Roman"/>
          <w:bCs/>
          <w:sz w:val="28"/>
          <w:szCs w:val="28"/>
        </w:rPr>
        <w:t xml:space="preserve">472,44415 </w:t>
      </w:r>
      <w:r w:rsidRPr="00E510E0">
        <w:rPr>
          <w:rFonts w:ascii="Times New Roman" w:hAnsi="Times New Roman"/>
          <w:sz w:val="28"/>
          <w:szCs w:val="28"/>
        </w:rPr>
        <w:t>тыс. руб.</w:t>
      </w:r>
      <w:r w:rsidRPr="00E510E0">
        <w:rPr>
          <w:rFonts w:ascii="Times New Roman" w:hAnsi="Times New Roman" w:cs="Times New Roman"/>
          <w:sz w:val="28"/>
          <w:szCs w:val="28"/>
        </w:rPr>
        <w:t xml:space="preserve">, </w:t>
      </w:r>
    </w:p>
    <w:p w:rsidR="008F0620" w:rsidRPr="00E510E0" w:rsidRDefault="008F0620" w:rsidP="008F0620">
      <w:pPr>
        <w:widowControl w:val="0"/>
        <w:autoSpaceDE w:val="0"/>
        <w:autoSpaceDN w:val="0"/>
        <w:adjustRightInd w:val="0"/>
        <w:spacing w:after="0" w:line="240" w:lineRule="auto"/>
        <w:jc w:val="both"/>
        <w:rPr>
          <w:rFonts w:ascii="Times New Roman" w:hAnsi="Times New Roman" w:cs="Times New Roman"/>
          <w:sz w:val="28"/>
          <w:szCs w:val="28"/>
        </w:rPr>
      </w:pPr>
      <w:r w:rsidRPr="00E510E0">
        <w:rPr>
          <w:rFonts w:ascii="Times New Roman" w:hAnsi="Times New Roman" w:cs="Times New Roman"/>
          <w:sz w:val="28"/>
          <w:szCs w:val="28"/>
        </w:rPr>
        <w:t xml:space="preserve">на мероприятия по благоустройству общественных территорий – </w:t>
      </w:r>
      <w:r w:rsidRPr="00E510E0">
        <w:rPr>
          <w:rFonts w:ascii="Times New Roman" w:hAnsi="Times New Roman" w:cs="Times New Roman"/>
          <w:bCs/>
          <w:sz w:val="28"/>
          <w:szCs w:val="28"/>
        </w:rPr>
        <w:t xml:space="preserve">385,94169 </w:t>
      </w:r>
      <w:r w:rsidRPr="00E510E0">
        <w:rPr>
          <w:rFonts w:ascii="Times New Roman" w:hAnsi="Times New Roman"/>
          <w:sz w:val="28"/>
          <w:szCs w:val="28"/>
        </w:rPr>
        <w:t>тыс. руб.</w:t>
      </w:r>
      <w:r w:rsidRPr="00E510E0">
        <w:rPr>
          <w:rFonts w:ascii="Times New Roman" w:hAnsi="Times New Roman" w:cs="Times New Roman"/>
          <w:sz w:val="28"/>
          <w:szCs w:val="28"/>
        </w:rPr>
        <w:t>,</w:t>
      </w:r>
    </w:p>
    <w:p w:rsidR="008F0620" w:rsidRPr="00E510E0" w:rsidRDefault="008F0620" w:rsidP="008F0620">
      <w:pPr>
        <w:widowControl w:val="0"/>
        <w:autoSpaceDE w:val="0"/>
        <w:autoSpaceDN w:val="0"/>
        <w:adjustRightInd w:val="0"/>
        <w:spacing w:after="0" w:line="240" w:lineRule="auto"/>
        <w:jc w:val="both"/>
        <w:rPr>
          <w:rFonts w:ascii="Times New Roman" w:hAnsi="Times New Roman" w:cs="Times New Roman"/>
          <w:sz w:val="28"/>
          <w:szCs w:val="28"/>
        </w:rPr>
      </w:pPr>
      <w:r w:rsidRPr="00E510E0">
        <w:rPr>
          <w:rFonts w:ascii="Times New Roman" w:hAnsi="Times New Roman" w:cs="Times New Roman"/>
          <w:sz w:val="28"/>
          <w:szCs w:val="28"/>
        </w:rPr>
        <w:t xml:space="preserve">на мероприятия по благоустройству Парка Победы – </w:t>
      </w:r>
      <w:r w:rsidRPr="00E510E0">
        <w:rPr>
          <w:rFonts w:ascii="Times New Roman" w:hAnsi="Times New Roman" w:cs="Times New Roman"/>
          <w:bCs/>
          <w:sz w:val="28"/>
          <w:szCs w:val="28"/>
        </w:rPr>
        <w:t xml:space="preserve">23 482,560 </w:t>
      </w:r>
      <w:r w:rsidRPr="00E510E0">
        <w:rPr>
          <w:rFonts w:ascii="Times New Roman" w:hAnsi="Times New Roman"/>
          <w:sz w:val="28"/>
          <w:szCs w:val="28"/>
        </w:rPr>
        <w:t>тыс. руб.</w:t>
      </w:r>
      <w:r w:rsidRPr="00E510E0">
        <w:rPr>
          <w:rFonts w:ascii="Times New Roman" w:hAnsi="Times New Roman" w:cs="Times New Roman"/>
          <w:sz w:val="28"/>
          <w:szCs w:val="28"/>
        </w:rPr>
        <w:t xml:space="preserve">, </w:t>
      </w:r>
      <w:r w:rsidRPr="00E510E0">
        <w:rPr>
          <w:rFonts w:ascii="Times New Roman" w:hAnsi="Times New Roman"/>
          <w:sz w:val="28"/>
          <w:szCs w:val="28"/>
        </w:rPr>
        <w:t>в том числе – 6 500,0 тыс. руб. на разработку проектно-сметной документации</w:t>
      </w:r>
      <w:r w:rsidRPr="00E510E0">
        <w:rPr>
          <w:rFonts w:ascii="Times New Roman" w:hAnsi="Times New Roman" w:cs="Times New Roman"/>
          <w:sz w:val="28"/>
          <w:szCs w:val="28"/>
        </w:rPr>
        <w:t>.</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r w:rsidRPr="00E510E0">
        <w:rPr>
          <w:rFonts w:ascii="Times New Roman" w:hAnsi="Times New Roman"/>
          <w:sz w:val="28"/>
          <w:szCs w:val="28"/>
        </w:rPr>
        <w:t>Внебюджетные источники финансирования – 199,03760 тыс. руб. на мероприятия по благоустройству дворовых территорий согласно дополнительному перечню.</w:t>
      </w:r>
    </w:p>
    <w:p w:rsidR="008F0620" w:rsidRPr="00E510E0" w:rsidRDefault="008F0620" w:rsidP="008F0620">
      <w:pPr>
        <w:widowControl w:val="0"/>
        <w:autoSpaceDE w:val="0"/>
        <w:autoSpaceDN w:val="0"/>
        <w:adjustRightInd w:val="0"/>
        <w:spacing w:after="0" w:line="240" w:lineRule="auto"/>
        <w:jc w:val="both"/>
        <w:rPr>
          <w:rFonts w:ascii="Times New Roman" w:hAnsi="Times New Roman"/>
          <w:sz w:val="28"/>
          <w:szCs w:val="28"/>
        </w:rPr>
      </w:pPr>
    </w:p>
    <w:p w:rsidR="008F0620" w:rsidRPr="00E510E0" w:rsidRDefault="008F0620" w:rsidP="008F0620">
      <w:pPr>
        <w:pStyle w:val="13"/>
        <w:shd w:val="clear" w:color="auto" w:fill="auto"/>
        <w:spacing w:before="0" w:after="0" w:line="240" w:lineRule="auto"/>
        <w:ind w:firstLine="567"/>
        <w:jc w:val="both"/>
        <w:rPr>
          <w:rFonts w:ascii="Times New Roman" w:hAnsi="Times New Roman"/>
          <w:b w:val="0"/>
          <w:sz w:val="28"/>
          <w:szCs w:val="28"/>
        </w:rPr>
      </w:pPr>
      <w:r w:rsidRPr="00E510E0">
        <w:rPr>
          <w:rFonts w:ascii="Times New Roman" w:hAnsi="Times New Roman" w:cs="Times New Roman"/>
          <w:b w:val="0"/>
          <w:color w:val="000000"/>
          <w:spacing w:val="0"/>
          <w:sz w:val="28"/>
          <w:szCs w:val="28"/>
          <w:lang w:bidi="ru-RU"/>
        </w:rPr>
        <w:t xml:space="preserve">Объем финансового обеспечения Программы </w:t>
      </w:r>
      <w:r w:rsidRPr="00E510E0">
        <w:rPr>
          <w:rFonts w:ascii="Times New Roman" w:hAnsi="Times New Roman" w:cs="Times New Roman"/>
          <w:b w:val="0"/>
          <w:sz w:val="28"/>
          <w:szCs w:val="28"/>
        </w:rPr>
        <w:t>будет актуализироваться по мере доведения лимитов бюджетных обязательств на реализацию данной программы (приложения № 2, 3</w:t>
      </w:r>
      <w:r w:rsidRPr="00E510E0">
        <w:rPr>
          <w:rFonts w:ascii="Times New Roman" w:hAnsi="Times New Roman" w:cs="Times New Roman"/>
          <w:b w:val="0"/>
          <w:spacing w:val="0"/>
          <w:sz w:val="28"/>
          <w:szCs w:val="28"/>
          <w:lang w:bidi="ru-RU"/>
        </w:rPr>
        <w:t xml:space="preserve"> к Программе</w:t>
      </w:r>
      <w:r w:rsidRPr="00E510E0">
        <w:rPr>
          <w:rFonts w:ascii="Times New Roman" w:hAnsi="Times New Roman" w:cs="Times New Roman"/>
          <w:b w:val="0"/>
          <w:sz w:val="28"/>
          <w:szCs w:val="28"/>
        </w:rPr>
        <w:t>).</w:t>
      </w:r>
    </w:p>
    <w:p w:rsidR="008F0620" w:rsidRPr="00E510E0" w:rsidRDefault="008F0620" w:rsidP="008F0620">
      <w:pPr>
        <w:pStyle w:val="20"/>
        <w:shd w:val="clear" w:color="auto" w:fill="auto"/>
        <w:spacing w:before="0" w:line="240" w:lineRule="auto"/>
        <w:ind w:firstLine="740"/>
        <w:jc w:val="both"/>
        <w:rPr>
          <w:rFonts w:ascii="Times New Roman" w:hAnsi="Times New Roman" w:cs="Times New Roman"/>
          <w:b w:val="0"/>
          <w:sz w:val="28"/>
          <w:szCs w:val="28"/>
        </w:rPr>
      </w:pPr>
    </w:p>
    <w:p w:rsidR="008F0620" w:rsidRPr="00E510E0" w:rsidRDefault="008F0620" w:rsidP="008F0620">
      <w:pPr>
        <w:shd w:val="clear" w:color="auto" w:fill="FFFFFF"/>
        <w:spacing w:after="0" w:line="262" w:lineRule="atLeast"/>
        <w:ind w:firstLine="547"/>
        <w:jc w:val="center"/>
        <w:rPr>
          <w:rFonts w:ascii="Times New Roman" w:eastAsia="Times New Roman" w:hAnsi="Times New Roman" w:cs="Times New Roman"/>
          <w:b/>
          <w:color w:val="000000"/>
          <w:sz w:val="28"/>
          <w:szCs w:val="28"/>
        </w:rPr>
      </w:pPr>
      <w:r w:rsidRPr="00E510E0">
        <w:rPr>
          <w:rFonts w:ascii="Times New Roman" w:eastAsia="Times New Roman" w:hAnsi="Times New Roman" w:cs="Times New Roman"/>
          <w:b/>
          <w:color w:val="000000"/>
          <w:sz w:val="28"/>
          <w:szCs w:val="28"/>
        </w:rPr>
        <w:t>Порядок расходования средств субсидии из бюджета субъекта Российской Федерации, направляемых на выполнение работ по благоустройству дворовых территорий</w:t>
      </w:r>
    </w:p>
    <w:p w:rsidR="008F0620" w:rsidRPr="00E510E0" w:rsidRDefault="008F0620" w:rsidP="008F0620">
      <w:pPr>
        <w:shd w:val="clear" w:color="auto" w:fill="FFFFFF"/>
        <w:spacing w:after="0" w:line="262" w:lineRule="atLeast"/>
        <w:ind w:firstLine="547"/>
        <w:jc w:val="center"/>
        <w:rPr>
          <w:rFonts w:ascii="Times New Roman" w:eastAsia="Times New Roman" w:hAnsi="Times New Roman" w:cs="Times New Roman"/>
          <w:b/>
          <w:color w:val="000000"/>
          <w:sz w:val="28"/>
          <w:szCs w:val="28"/>
        </w:rPr>
      </w:pPr>
    </w:p>
    <w:p w:rsidR="008F0620" w:rsidRPr="00E510E0" w:rsidRDefault="008F0620" w:rsidP="008F0620">
      <w:pPr>
        <w:shd w:val="clear" w:color="auto" w:fill="FFFFFF"/>
        <w:spacing w:after="0" w:line="262" w:lineRule="atLeast"/>
        <w:ind w:firstLine="547"/>
        <w:jc w:val="both"/>
        <w:rPr>
          <w:rFonts w:ascii="Times New Roman" w:eastAsia="Times New Roman" w:hAnsi="Times New Roman" w:cs="Times New Roman"/>
          <w:color w:val="000000"/>
          <w:sz w:val="28"/>
          <w:szCs w:val="28"/>
        </w:rPr>
      </w:pPr>
      <w:r w:rsidRPr="00E510E0">
        <w:rPr>
          <w:rFonts w:ascii="Times New Roman" w:eastAsia="Times New Roman" w:hAnsi="Times New Roman" w:cs="Times New Roman"/>
          <w:color w:val="000000"/>
          <w:sz w:val="28"/>
          <w:szCs w:val="28"/>
        </w:rPr>
        <w:t>Расходование субсидий возможно одним из следующих путей:</w:t>
      </w:r>
    </w:p>
    <w:p w:rsidR="008F0620" w:rsidRPr="00E510E0" w:rsidRDefault="008F0620" w:rsidP="008F0620">
      <w:pPr>
        <w:shd w:val="clear" w:color="auto" w:fill="FFFFFF"/>
        <w:spacing w:after="0" w:line="262" w:lineRule="atLeast"/>
        <w:jc w:val="both"/>
        <w:rPr>
          <w:rFonts w:ascii="Times New Roman" w:eastAsia="Times New Roman" w:hAnsi="Times New Roman" w:cs="Times New Roman"/>
          <w:color w:val="000000"/>
          <w:sz w:val="28"/>
          <w:szCs w:val="28"/>
        </w:rPr>
      </w:pPr>
      <w:bookmarkStart w:id="9" w:name="dst101081"/>
      <w:bookmarkEnd w:id="9"/>
      <w:r w:rsidRPr="00E510E0">
        <w:rPr>
          <w:rFonts w:ascii="Times New Roman" w:eastAsia="Times New Roman" w:hAnsi="Times New Roman" w:cs="Times New Roman"/>
          <w:color w:val="000000"/>
          <w:sz w:val="28"/>
          <w:szCs w:val="28"/>
        </w:rPr>
        <w:t>- предоставления субсидий бюджетным и автономным учреждениям, в том числе субсидии на финансовое обеспечение выполнения ими государственного (муниципального) задания;</w:t>
      </w:r>
    </w:p>
    <w:p w:rsidR="008F0620" w:rsidRPr="00E510E0" w:rsidRDefault="008F0620" w:rsidP="008F0620">
      <w:pPr>
        <w:shd w:val="clear" w:color="auto" w:fill="FFFFFF"/>
        <w:spacing w:after="0" w:line="262" w:lineRule="atLeast"/>
        <w:jc w:val="both"/>
        <w:rPr>
          <w:rFonts w:ascii="Times New Roman" w:eastAsia="Times New Roman" w:hAnsi="Times New Roman" w:cs="Times New Roman"/>
          <w:color w:val="000000"/>
          <w:sz w:val="28"/>
          <w:szCs w:val="28"/>
        </w:rPr>
      </w:pPr>
      <w:bookmarkStart w:id="10" w:name="dst101082"/>
      <w:bookmarkEnd w:id="10"/>
      <w:r w:rsidRPr="00E510E0">
        <w:rPr>
          <w:rFonts w:ascii="Times New Roman" w:eastAsia="Times New Roman" w:hAnsi="Times New Roman" w:cs="Times New Roman"/>
          <w:color w:val="000000"/>
          <w:sz w:val="28"/>
          <w:szCs w:val="28"/>
        </w:rPr>
        <w:t>-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8F0620" w:rsidRPr="00E510E0" w:rsidRDefault="008F0620" w:rsidP="008F0620">
      <w:pPr>
        <w:shd w:val="clear" w:color="auto" w:fill="FFFFFF"/>
        <w:spacing w:after="0" w:line="262" w:lineRule="atLeast"/>
        <w:jc w:val="both"/>
        <w:rPr>
          <w:rFonts w:ascii="Times New Roman" w:eastAsia="Times New Roman" w:hAnsi="Times New Roman" w:cs="Times New Roman"/>
          <w:color w:val="000000"/>
          <w:sz w:val="28"/>
          <w:szCs w:val="28"/>
        </w:rPr>
      </w:pPr>
      <w:bookmarkStart w:id="11" w:name="dst101083"/>
      <w:bookmarkEnd w:id="11"/>
      <w:r w:rsidRPr="00E510E0">
        <w:rPr>
          <w:rFonts w:ascii="Times New Roman" w:eastAsia="Times New Roman" w:hAnsi="Times New Roman" w:cs="Times New Roman"/>
          <w:color w:val="000000"/>
          <w:sz w:val="28"/>
          <w:szCs w:val="28"/>
        </w:rPr>
        <w:t>-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p w:rsidR="008F0620" w:rsidRPr="00E510E0" w:rsidRDefault="008F0620" w:rsidP="008F0620">
      <w:pPr>
        <w:spacing w:after="0" w:line="240" w:lineRule="auto"/>
        <w:rPr>
          <w:rFonts w:ascii="Times New Roman" w:hAnsi="Times New Roman" w:cs="Times New Roman"/>
          <w:b/>
          <w:color w:val="000000"/>
          <w:sz w:val="28"/>
          <w:szCs w:val="28"/>
          <w:lang w:bidi="ru-RU"/>
        </w:rPr>
      </w:pPr>
      <w:bookmarkStart w:id="12" w:name="bookmark15"/>
    </w:p>
    <w:p w:rsidR="008F0620" w:rsidRPr="00E510E0" w:rsidRDefault="008F0620" w:rsidP="008F0620">
      <w:pPr>
        <w:spacing w:after="0" w:line="240" w:lineRule="auto"/>
        <w:jc w:val="center"/>
        <w:rPr>
          <w:rFonts w:ascii="Times New Roman" w:hAnsi="Times New Roman" w:cs="Times New Roman"/>
          <w:b/>
          <w:sz w:val="28"/>
          <w:szCs w:val="28"/>
        </w:rPr>
      </w:pPr>
      <w:r w:rsidRPr="00E510E0">
        <w:rPr>
          <w:rFonts w:ascii="Times New Roman" w:hAnsi="Times New Roman" w:cs="Times New Roman"/>
          <w:b/>
          <w:color w:val="000000"/>
          <w:sz w:val="28"/>
          <w:szCs w:val="28"/>
          <w:lang w:bidi="ru-RU"/>
        </w:rPr>
        <w:t>Раздел 7. План-график благоустройства дворовых и общественных территорий на 2018-2024гг.</w:t>
      </w:r>
    </w:p>
    <w:p w:rsidR="008F0620" w:rsidRPr="00E510E0" w:rsidRDefault="008F0620" w:rsidP="008F0620">
      <w:pPr>
        <w:pStyle w:val="13"/>
        <w:shd w:val="clear" w:color="auto" w:fill="auto"/>
        <w:spacing w:before="0" w:after="0" w:line="240" w:lineRule="auto"/>
        <w:jc w:val="left"/>
        <w:rPr>
          <w:rFonts w:ascii="Times New Roman" w:hAnsi="Times New Roman" w:cs="Times New Roman"/>
          <w:color w:val="000000"/>
          <w:spacing w:val="0"/>
          <w:sz w:val="28"/>
          <w:szCs w:val="28"/>
          <w:lang w:bidi="ru-RU"/>
        </w:rPr>
      </w:pPr>
    </w:p>
    <w:p w:rsidR="008F0620" w:rsidRPr="00E510E0" w:rsidRDefault="008F0620" w:rsidP="008F0620">
      <w:pPr>
        <w:spacing w:after="0" w:line="240" w:lineRule="auto"/>
        <w:ind w:firstLine="709"/>
        <w:jc w:val="both"/>
        <w:rPr>
          <w:rFonts w:ascii="Times New Roman" w:hAnsi="Times New Roman" w:cs="Times New Roman"/>
          <w:color w:val="FF0000"/>
          <w:sz w:val="28"/>
          <w:szCs w:val="28"/>
        </w:rPr>
      </w:pPr>
      <w:r w:rsidRPr="00E510E0">
        <w:rPr>
          <w:rFonts w:ascii="Times New Roman" w:hAnsi="Times New Roman" w:cs="Times New Roman"/>
          <w:color w:val="000000"/>
          <w:sz w:val="28"/>
          <w:szCs w:val="28"/>
          <w:lang w:bidi="ru-RU"/>
        </w:rPr>
        <w:t xml:space="preserve">В Моздокском городском поселении в период с 10.07.2017 года по 25.07.2017 года, согласно </w:t>
      </w:r>
      <w:r w:rsidRPr="00E510E0">
        <w:rPr>
          <w:rFonts w:ascii="Times New Roman" w:hAnsi="Times New Roman" w:cs="Times New Roman"/>
          <w:sz w:val="28"/>
          <w:szCs w:val="28"/>
          <w:lang w:bidi="ru-RU"/>
        </w:rPr>
        <w:t>постановлению администрации местного самоуправления Моздокского городского поселения от 07.07.2017 года № 973 «</w:t>
      </w:r>
      <w:r w:rsidRPr="00E510E0">
        <w:rPr>
          <w:rFonts w:ascii="Times New Roman" w:hAnsi="Times New Roman" w:cs="Times New Roman"/>
          <w:sz w:val="28"/>
          <w:szCs w:val="28"/>
        </w:rPr>
        <w:t xml:space="preserve">О проведении инвентаризации дворовых территорий, прилегающих к МКД, и общественных территорий, объектов недвижимого имущества и земельных участков, уровня благоустройства индивидуальных  жилых домов и земельных участков, предоставленных для их размещения, нуждающихся в благоустройстве, территорий муниципального образования – Моздокское городское поселение» </w:t>
      </w:r>
      <w:r w:rsidRPr="00E510E0">
        <w:rPr>
          <w:rFonts w:ascii="Times New Roman" w:hAnsi="Times New Roman" w:cs="Times New Roman"/>
          <w:color w:val="000000"/>
          <w:sz w:val="28"/>
          <w:szCs w:val="28"/>
          <w:lang w:bidi="ru-RU"/>
        </w:rPr>
        <w:t xml:space="preserve"> была проведена инвентаризация </w:t>
      </w:r>
      <w:r w:rsidRPr="00E510E0">
        <w:rPr>
          <w:rFonts w:ascii="Times New Roman" w:hAnsi="Times New Roman" w:cs="Times New Roman"/>
          <w:sz w:val="28"/>
          <w:szCs w:val="28"/>
        </w:rPr>
        <w:t>дворовых территорий, прилегающих к МКД, общественных территорий, объектов недвижимого имущества и земельных участков, уровня благоустройства индивидуальных жилых домов и земельных участков, предоставленных для их размещения,  нуждающихся благоустройстве, территорий муниципального образования –Моздокское городское поселение».</w:t>
      </w:r>
    </w:p>
    <w:p w:rsidR="008F0620" w:rsidRPr="00E510E0" w:rsidRDefault="008F0620" w:rsidP="008F0620">
      <w:pPr>
        <w:spacing w:after="0" w:line="240" w:lineRule="auto"/>
        <w:jc w:val="both"/>
        <w:rPr>
          <w:rFonts w:ascii="Times New Roman" w:eastAsia="Times New Roman" w:hAnsi="Times New Roman" w:cs="Times New Roman"/>
          <w:sz w:val="28"/>
          <w:szCs w:val="28"/>
        </w:rPr>
      </w:pPr>
      <w:r w:rsidRPr="00E510E0">
        <w:rPr>
          <w:rFonts w:ascii="Times New Roman" w:hAnsi="Times New Roman" w:cs="Times New Roman"/>
          <w:sz w:val="28"/>
          <w:szCs w:val="28"/>
        </w:rPr>
        <w:t xml:space="preserve">          Были составлены Паспорта благоустройства указанных территорий и общий </w:t>
      </w:r>
      <w:r w:rsidRPr="00E510E0">
        <w:rPr>
          <w:rFonts w:ascii="Times New Roman" w:eastAsia="Times New Roman" w:hAnsi="Times New Roman" w:cs="Times New Roman"/>
          <w:sz w:val="28"/>
          <w:szCs w:val="28"/>
        </w:rPr>
        <w:t xml:space="preserve">Паспорт благоустройства населенного пункта МО </w:t>
      </w:r>
      <w:r w:rsidRPr="00E510E0">
        <w:rPr>
          <w:rFonts w:ascii="Times New Roman" w:hAnsi="Times New Roman" w:cs="Times New Roman"/>
          <w:sz w:val="28"/>
          <w:szCs w:val="28"/>
        </w:rPr>
        <w:t>–</w:t>
      </w:r>
      <w:r w:rsidRPr="00E510E0">
        <w:rPr>
          <w:rFonts w:ascii="Times New Roman" w:eastAsia="Times New Roman" w:hAnsi="Times New Roman" w:cs="Times New Roman"/>
          <w:sz w:val="28"/>
          <w:szCs w:val="28"/>
        </w:rPr>
        <w:t xml:space="preserve"> Моздокское городское поселение.</w:t>
      </w:r>
    </w:p>
    <w:p w:rsidR="008F0620" w:rsidRPr="00E510E0" w:rsidRDefault="008F0620" w:rsidP="008F0620">
      <w:pPr>
        <w:spacing w:after="0" w:line="240" w:lineRule="auto"/>
        <w:jc w:val="both"/>
        <w:rPr>
          <w:rFonts w:ascii="Times New Roman" w:eastAsia="Times New Roman" w:hAnsi="Times New Roman" w:cs="Times New Roman"/>
          <w:sz w:val="28"/>
          <w:szCs w:val="28"/>
        </w:rPr>
      </w:pPr>
      <w:r w:rsidRPr="00E510E0">
        <w:rPr>
          <w:rFonts w:ascii="Times New Roman" w:eastAsia="Times New Roman" w:hAnsi="Times New Roman" w:cs="Times New Roman"/>
          <w:sz w:val="28"/>
          <w:szCs w:val="28"/>
        </w:rPr>
        <w:t xml:space="preserve">           По итогам проведения инвентаризации составлен План-график благоустройства дворовых и общественных территорий, расположенных на территории Моздокского городского поселения на 2018-2024гг. (приложение № 4 </w:t>
      </w:r>
      <w:r w:rsidRPr="00E510E0">
        <w:rPr>
          <w:rFonts w:ascii="Times New Roman" w:hAnsi="Times New Roman" w:cs="Times New Roman"/>
          <w:sz w:val="28"/>
          <w:szCs w:val="28"/>
          <w:lang w:bidi="ru-RU"/>
        </w:rPr>
        <w:t>к Программе</w:t>
      </w:r>
      <w:r w:rsidRPr="00E510E0">
        <w:rPr>
          <w:rFonts w:ascii="Times New Roman" w:eastAsia="Times New Roman" w:hAnsi="Times New Roman" w:cs="Times New Roman"/>
          <w:sz w:val="28"/>
          <w:szCs w:val="28"/>
        </w:rPr>
        <w:t>) включающий в себя адрес территории и дату предполагаемого благоустройства.</w:t>
      </w:r>
    </w:p>
    <w:p w:rsidR="008F0620" w:rsidRPr="00E510E0" w:rsidRDefault="008F0620" w:rsidP="008F0620">
      <w:pPr>
        <w:pStyle w:val="13"/>
        <w:shd w:val="clear" w:color="auto" w:fill="auto"/>
        <w:spacing w:before="0" w:after="0" w:line="240" w:lineRule="auto"/>
        <w:jc w:val="left"/>
        <w:rPr>
          <w:rFonts w:ascii="Times New Roman" w:hAnsi="Times New Roman" w:cs="Times New Roman"/>
          <w:color w:val="000000"/>
          <w:spacing w:val="0"/>
          <w:sz w:val="28"/>
          <w:szCs w:val="28"/>
          <w:lang w:bidi="ru-RU"/>
        </w:rPr>
      </w:pPr>
    </w:p>
    <w:p w:rsidR="008F0620" w:rsidRPr="00E510E0" w:rsidRDefault="008F0620" w:rsidP="008F0620">
      <w:pPr>
        <w:pStyle w:val="13"/>
        <w:shd w:val="clear" w:color="auto" w:fill="auto"/>
        <w:spacing w:before="0" w:after="0" w:line="240" w:lineRule="auto"/>
        <w:rPr>
          <w:rFonts w:ascii="Times New Roman" w:hAnsi="Times New Roman" w:cs="Times New Roman"/>
          <w:color w:val="000000"/>
          <w:spacing w:val="0"/>
          <w:sz w:val="28"/>
          <w:szCs w:val="28"/>
          <w:lang w:bidi="ru-RU"/>
        </w:rPr>
      </w:pPr>
      <w:r w:rsidRPr="00E510E0">
        <w:rPr>
          <w:rFonts w:ascii="Times New Roman" w:hAnsi="Times New Roman" w:cs="Times New Roman"/>
          <w:color w:val="000000"/>
          <w:spacing w:val="0"/>
          <w:sz w:val="28"/>
          <w:szCs w:val="28"/>
          <w:lang w:bidi="ru-RU"/>
        </w:rPr>
        <w:t>Раздел 8. Анализ рисков реализации Программы (вероятных явлений,</w:t>
      </w:r>
      <w:r w:rsidRPr="00E510E0">
        <w:rPr>
          <w:rFonts w:ascii="Times New Roman" w:hAnsi="Times New Roman" w:cs="Times New Roman"/>
          <w:color w:val="000000"/>
          <w:spacing w:val="0"/>
          <w:sz w:val="28"/>
          <w:szCs w:val="28"/>
          <w:lang w:bidi="ru-RU"/>
        </w:rPr>
        <w:br/>
        <w:t>событий, процессов, не зависящих от участников Программы и негативно</w:t>
      </w:r>
      <w:bookmarkEnd w:id="12"/>
      <w:r w:rsidRPr="00E510E0">
        <w:rPr>
          <w:rFonts w:ascii="Times New Roman" w:hAnsi="Times New Roman" w:cs="Times New Roman"/>
          <w:color w:val="000000"/>
          <w:spacing w:val="0"/>
          <w:sz w:val="28"/>
          <w:szCs w:val="28"/>
          <w:lang w:bidi="ru-RU"/>
        </w:rPr>
        <w:t xml:space="preserve"> влияющих на основные параметры Программы) и описание мер управления рисками реализации Программы</w:t>
      </w:r>
    </w:p>
    <w:p w:rsidR="008F0620" w:rsidRPr="00E510E0" w:rsidRDefault="008F0620" w:rsidP="008F0620">
      <w:pPr>
        <w:pStyle w:val="13"/>
        <w:shd w:val="clear" w:color="auto" w:fill="auto"/>
        <w:spacing w:before="0" w:after="0" w:line="240" w:lineRule="auto"/>
        <w:rPr>
          <w:rFonts w:ascii="Times New Roman" w:hAnsi="Times New Roman" w:cs="Times New Roman"/>
          <w:sz w:val="28"/>
          <w:szCs w:val="28"/>
        </w:rPr>
      </w:pPr>
    </w:p>
    <w:p w:rsidR="008F0620" w:rsidRPr="00E510E0" w:rsidRDefault="008F0620" w:rsidP="008F0620">
      <w:pPr>
        <w:pStyle w:val="20"/>
        <w:shd w:val="clear" w:color="auto" w:fill="auto"/>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При использовании программно-целевого метода могут возникнуть следующие внешние риски реализации Программы:</w:t>
      </w:r>
    </w:p>
    <w:p w:rsidR="008F0620" w:rsidRPr="00E510E0" w:rsidRDefault="008F0620" w:rsidP="008F0620">
      <w:pPr>
        <w:pStyle w:val="20"/>
        <w:numPr>
          <w:ilvl w:val="0"/>
          <w:numId w:val="17"/>
        </w:numPr>
        <w:shd w:val="clear" w:color="auto" w:fill="auto"/>
        <w:tabs>
          <w:tab w:val="left" w:pos="982"/>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законодательные риски, связанные с несовершенством законодательной базы в сфере жилищно-коммунального хозяйства;</w:t>
      </w:r>
    </w:p>
    <w:p w:rsidR="008F0620" w:rsidRPr="00E510E0" w:rsidRDefault="008F0620" w:rsidP="008F0620">
      <w:pPr>
        <w:pStyle w:val="20"/>
        <w:numPr>
          <w:ilvl w:val="0"/>
          <w:numId w:val="17"/>
        </w:numPr>
        <w:shd w:val="clear" w:color="auto" w:fill="auto"/>
        <w:tabs>
          <w:tab w:val="left" w:pos="982"/>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финансово-экономические риски, связанные с возможным уменьшением объема средств, направляемых на реализацию основных мероприятий Программы, оптимизацией расходов при формировании проекта бюджета Моздокского городского поселения на очередной финансовый год и плановый период. Последствиями указанных рисков могут явиться недостаточная финансовая поддержка реализации мероприятий Программы, снижение эффективности использования выделяемых бюджетных средств.</w:t>
      </w:r>
    </w:p>
    <w:p w:rsidR="008F0620" w:rsidRPr="00E510E0" w:rsidRDefault="008F0620" w:rsidP="008F0620">
      <w:pPr>
        <w:pStyle w:val="20"/>
        <w:shd w:val="clear" w:color="auto" w:fill="auto"/>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Внешними рисками реализации Программы являются действие обстоятельств непреодолимой силы, изменение федерального законодательства.</w:t>
      </w:r>
    </w:p>
    <w:p w:rsidR="008F0620" w:rsidRPr="00E510E0" w:rsidRDefault="008F0620" w:rsidP="008F0620">
      <w:pPr>
        <w:pStyle w:val="20"/>
        <w:shd w:val="clear" w:color="auto" w:fill="auto"/>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К внутренним рискам реализации Программы относятся следующие организационные и управленческие риски:</w:t>
      </w:r>
    </w:p>
    <w:p w:rsidR="008F0620" w:rsidRPr="00E510E0" w:rsidRDefault="008F0620" w:rsidP="008F0620">
      <w:pPr>
        <w:pStyle w:val="20"/>
        <w:numPr>
          <w:ilvl w:val="0"/>
          <w:numId w:val="17"/>
        </w:numPr>
        <w:shd w:val="clear" w:color="auto" w:fill="auto"/>
        <w:tabs>
          <w:tab w:val="left" w:pos="982"/>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недостаточная проработка вопросов, решаемых в рамках реализации Программы;</w:t>
      </w:r>
    </w:p>
    <w:p w:rsidR="008F0620" w:rsidRPr="00E510E0" w:rsidRDefault="008F0620" w:rsidP="008F0620">
      <w:pPr>
        <w:pStyle w:val="20"/>
        <w:numPr>
          <w:ilvl w:val="0"/>
          <w:numId w:val="17"/>
        </w:numPr>
        <w:shd w:val="clear" w:color="auto" w:fill="auto"/>
        <w:tabs>
          <w:tab w:val="left" w:pos="982"/>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несвоевременная разработка, согласование и принятие документов, обеспечивающих выполнение основных мероприятий Программы;</w:t>
      </w:r>
    </w:p>
    <w:p w:rsidR="008F0620" w:rsidRPr="00E510E0" w:rsidRDefault="008F0620" w:rsidP="008F0620">
      <w:pPr>
        <w:pStyle w:val="20"/>
        <w:numPr>
          <w:ilvl w:val="0"/>
          <w:numId w:val="17"/>
        </w:numPr>
        <w:shd w:val="clear" w:color="auto" w:fill="auto"/>
        <w:tabs>
          <w:tab w:val="left" w:pos="1147"/>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недостаточная оперативность корректировки хода реализации Программы при возникновении внешних рисков реализации Программы.</w:t>
      </w:r>
    </w:p>
    <w:p w:rsidR="008F0620" w:rsidRPr="00E510E0" w:rsidRDefault="008F0620" w:rsidP="008F0620">
      <w:pPr>
        <w:pStyle w:val="20"/>
        <w:shd w:val="clear" w:color="auto" w:fill="auto"/>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В целях минимизации вышеуказанных рисков реализации Программы предусматривается оперативное реагирование и принятие следующих мер по управлению рисками реализации Программы:</w:t>
      </w:r>
    </w:p>
    <w:p w:rsidR="008F0620" w:rsidRPr="00E510E0" w:rsidRDefault="008F0620" w:rsidP="008F0620">
      <w:pPr>
        <w:pStyle w:val="20"/>
        <w:numPr>
          <w:ilvl w:val="0"/>
          <w:numId w:val="17"/>
        </w:numPr>
        <w:shd w:val="clear" w:color="auto" w:fill="auto"/>
        <w:tabs>
          <w:tab w:val="left" w:pos="982"/>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оперативный мониторинг хода реализации Программы;</w:t>
      </w:r>
    </w:p>
    <w:p w:rsidR="008F0620" w:rsidRPr="00E510E0" w:rsidRDefault="008F0620" w:rsidP="008F0620">
      <w:pPr>
        <w:pStyle w:val="20"/>
        <w:numPr>
          <w:ilvl w:val="0"/>
          <w:numId w:val="17"/>
        </w:numPr>
        <w:shd w:val="clear" w:color="auto" w:fill="auto"/>
        <w:tabs>
          <w:tab w:val="left" w:pos="982"/>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оптимизация расходов бюджета Моздокского городского поселения и привлечение дополнительных средств на выполнение основных мероприятий Программы (подпрограмм Программы);</w:t>
      </w:r>
    </w:p>
    <w:p w:rsidR="008F0620" w:rsidRPr="00E510E0" w:rsidRDefault="008F0620" w:rsidP="008F0620">
      <w:pPr>
        <w:pStyle w:val="20"/>
        <w:numPr>
          <w:ilvl w:val="0"/>
          <w:numId w:val="17"/>
        </w:numPr>
        <w:shd w:val="clear" w:color="auto" w:fill="auto"/>
        <w:tabs>
          <w:tab w:val="left" w:pos="993"/>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оперативное реагирование на изменения федерального законодательства;</w:t>
      </w:r>
    </w:p>
    <w:p w:rsidR="008F0620" w:rsidRPr="00E510E0" w:rsidRDefault="008F0620" w:rsidP="008F0620">
      <w:pPr>
        <w:pStyle w:val="20"/>
        <w:numPr>
          <w:ilvl w:val="0"/>
          <w:numId w:val="17"/>
        </w:numPr>
        <w:shd w:val="clear" w:color="auto" w:fill="auto"/>
        <w:tabs>
          <w:tab w:val="left" w:pos="993"/>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определение приоритетов для первоочередного финансирования основных мероприятий Программы;</w:t>
      </w:r>
    </w:p>
    <w:p w:rsidR="008F0620" w:rsidRPr="00E510E0" w:rsidRDefault="008F0620" w:rsidP="008F0620">
      <w:pPr>
        <w:pStyle w:val="20"/>
        <w:numPr>
          <w:ilvl w:val="0"/>
          <w:numId w:val="17"/>
        </w:numPr>
        <w:shd w:val="clear" w:color="auto" w:fill="auto"/>
        <w:tabs>
          <w:tab w:val="left" w:pos="982"/>
        </w:tabs>
        <w:spacing w:before="0" w:line="240" w:lineRule="auto"/>
        <w:ind w:firstLine="760"/>
        <w:jc w:val="both"/>
        <w:rPr>
          <w:rFonts w:ascii="Times New Roman" w:hAnsi="Times New Roman" w:cs="Times New Roman"/>
          <w:b w:val="0"/>
          <w:sz w:val="28"/>
          <w:szCs w:val="28"/>
        </w:rPr>
      </w:pPr>
      <w:r w:rsidRPr="00E510E0">
        <w:rPr>
          <w:rFonts w:ascii="Times New Roman" w:hAnsi="Times New Roman" w:cs="Times New Roman"/>
          <w:b w:val="0"/>
          <w:color w:val="000000"/>
          <w:spacing w:val="0"/>
          <w:sz w:val="28"/>
          <w:szCs w:val="28"/>
          <w:lang w:bidi="ru-RU"/>
        </w:rPr>
        <w:t>своевременная корректировка основных мероприятий Программы и сроков их выполнения с сохранением ожидаемых результатов их реализации.</w:t>
      </w:r>
    </w:p>
    <w:p w:rsidR="008F0620" w:rsidRPr="00E510E0" w:rsidRDefault="008F0620" w:rsidP="008F0620">
      <w:pPr>
        <w:pStyle w:val="20"/>
        <w:shd w:val="clear" w:color="auto" w:fill="auto"/>
        <w:spacing w:before="0" w:line="240" w:lineRule="auto"/>
        <w:ind w:firstLine="740"/>
        <w:jc w:val="both"/>
        <w:rPr>
          <w:rFonts w:ascii="Times New Roman" w:hAnsi="Times New Roman" w:cs="Times New Roman"/>
          <w:b w:val="0"/>
          <w:color w:val="000000"/>
          <w:spacing w:val="0"/>
          <w:sz w:val="28"/>
          <w:szCs w:val="28"/>
          <w:lang w:bidi="ru-RU"/>
        </w:rPr>
      </w:pPr>
      <w:r w:rsidRPr="00E510E0">
        <w:rPr>
          <w:rFonts w:ascii="Times New Roman" w:hAnsi="Times New Roman" w:cs="Times New Roman"/>
          <w:b w:val="0"/>
          <w:color w:val="000000"/>
          <w:spacing w:val="0"/>
          <w:sz w:val="28"/>
          <w:szCs w:val="28"/>
          <w:lang w:bidi="ru-RU"/>
        </w:rPr>
        <w:t>Финансирование основных мероприятий Программы в очередном финансовом году будет осуществляться с учетом результатов мониторинга хода и эффективности её реализации в отчетном периоде.</w:t>
      </w:r>
    </w:p>
    <w:p w:rsidR="008F0620" w:rsidRPr="00E510E0" w:rsidRDefault="008F0620" w:rsidP="008F0620">
      <w:pPr>
        <w:autoSpaceDE w:val="0"/>
        <w:autoSpaceDN w:val="0"/>
        <w:adjustRightInd w:val="0"/>
        <w:spacing w:after="0" w:line="240" w:lineRule="auto"/>
        <w:rPr>
          <w:rFonts w:ascii="Times New Roman" w:hAnsi="Times New Roman" w:cs="Times New Roman"/>
          <w:color w:val="000000"/>
          <w:sz w:val="24"/>
          <w:szCs w:val="24"/>
        </w:rPr>
      </w:pPr>
    </w:p>
    <w:p w:rsidR="008F0620" w:rsidRPr="00E510E0" w:rsidRDefault="008F0620" w:rsidP="008F0620">
      <w:pPr>
        <w:autoSpaceDE w:val="0"/>
        <w:autoSpaceDN w:val="0"/>
        <w:adjustRightInd w:val="0"/>
        <w:spacing w:after="0" w:line="240" w:lineRule="auto"/>
        <w:jc w:val="center"/>
        <w:rPr>
          <w:rFonts w:ascii="Times New Roman" w:hAnsi="Times New Roman" w:cs="Times New Roman"/>
          <w:b/>
          <w:color w:val="000000"/>
          <w:sz w:val="28"/>
          <w:szCs w:val="28"/>
        </w:rPr>
      </w:pPr>
      <w:r w:rsidRPr="00E510E0">
        <w:rPr>
          <w:rFonts w:ascii="Times New Roman" w:hAnsi="Times New Roman" w:cs="Times New Roman"/>
          <w:b/>
          <w:color w:val="000000"/>
          <w:sz w:val="28"/>
          <w:szCs w:val="28"/>
        </w:rPr>
        <w:t>Раздел 9. Оценка эффективности программы</w:t>
      </w:r>
    </w:p>
    <w:p w:rsidR="008F0620" w:rsidRPr="00E510E0" w:rsidRDefault="008F0620" w:rsidP="008F0620">
      <w:pPr>
        <w:autoSpaceDE w:val="0"/>
        <w:autoSpaceDN w:val="0"/>
        <w:adjustRightInd w:val="0"/>
        <w:spacing w:after="0" w:line="240" w:lineRule="auto"/>
        <w:jc w:val="both"/>
        <w:rPr>
          <w:rFonts w:ascii="Times New Roman" w:hAnsi="Times New Roman" w:cs="Times New Roman"/>
          <w:color w:val="000000"/>
          <w:sz w:val="28"/>
          <w:szCs w:val="28"/>
        </w:rPr>
      </w:pPr>
    </w:p>
    <w:p w:rsidR="008F0620" w:rsidRPr="00E510E0" w:rsidRDefault="008F0620" w:rsidP="008F0620">
      <w:pPr>
        <w:pStyle w:val="20"/>
        <w:shd w:val="clear" w:color="auto" w:fill="auto"/>
        <w:spacing w:before="0" w:line="240" w:lineRule="auto"/>
        <w:ind w:firstLine="740"/>
        <w:jc w:val="both"/>
        <w:rPr>
          <w:rFonts w:ascii="Times New Roman" w:eastAsiaTheme="minorEastAsia" w:hAnsi="Times New Roman" w:cs="Times New Roman"/>
          <w:b w:val="0"/>
          <w:bCs w:val="0"/>
          <w:color w:val="000000"/>
          <w:spacing w:val="0"/>
          <w:sz w:val="28"/>
          <w:szCs w:val="28"/>
        </w:rPr>
      </w:pPr>
      <w:r w:rsidRPr="00E510E0">
        <w:rPr>
          <w:rFonts w:ascii="Times New Roman" w:eastAsiaTheme="minorEastAsia" w:hAnsi="Times New Roman" w:cs="Times New Roman"/>
          <w:b w:val="0"/>
          <w:bCs w:val="0"/>
          <w:color w:val="000000"/>
          <w:spacing w:val="0"/>
          <w:sz w:val="28"/>
          <w:szCs w:val="28"/>
        </w:rPr>
        <w:t xml:space="preserve">Выполнение Программы позволит решить ключевые задачи, обеспечивающие достижение целей </w:t>
      </w:r>
      <w:r w:rsidRPr="00E510E0">
        <w:rPr>
          <w:rFonts w:ascii="Times New Roman" w:hAnsi="Times New Roman" w:cs="Times New Roman"/>
          <w:sz w:val="28"/>
          <w:szCs w:val="28"/>
        </w:rPr>
        <w:t>–</w:t>
      </w:r>
      <w:r w:rsidRPr="00E510E0">
        <w:rPr>
          <w:rFonts w:ascii="Times New Roman" w:eastAsiaTheme="minorEastAsia" w:hAnsi="Times New Roman" w:cs="Times New Roman"/>
          <w:b w:val="0"/>
          <w:bCs w:val="0"/>
          <w:color w:val="000000"/>
          <w:spacing w:val="0"/>
          <w:sz w:val="28"/>
          <w:szCs w:val="28"/>
        </w:rPr>
        <w:t xml:space="preserve"> обеспечение высокого качества и содержания объектов внешнего благоустройства.</w:t>
      </w:r>
    </w:p>
    <w:p w:rsidR="008F0620" w:rsidRPr="00E510E0" w:rsidRDefault="008F0620" w:rsidP="008F0620">
      <w:pPr>
        <w:pStyle w:val="20"/>
        <w:shd w:val="clear" w:color="auto" w:fill="auto"/>
        <w:spacing w:before="0" w:line="240" w:lineRule="auto"/>
        <w:ind w:firstLine="740"/>
        <w:jc w:val="both"/>
        <w:rPr>
          <w:rFonts w:ascii="Times New Roman" w:hAnsi="Times New Roman" w:cs="Times New Roman"/>
          <w:b w:val="0"/>
          <w:color w:val="000000"/>
          <w:sz w:val="28"/>
          <w:szCs w:val="28"/>
        </w:rPr>
      </w:pPr>
      <w:r w:rsidRPr="00E510E0">
        <w:rPr>
          <w:rFonts w:ascii="Times New Roman" w:hAnsi="Times New Roman" w:cs="Times New Roman"/>
          <w:b w:val="0"/>
          <w:color w:val="000000"/>
          <w:sz w:val="28"/>
          <w:szCs w:val="28"/>
        </w:rPr>
        <w:t xml:space="preserve">Эффективность Программы оценивается посредством выявления полного комплекса полученных результатов и их сопоставления с затратами на достижение данных результатов. Показатели результатов включают оценку экономического и социального эффекта в результате осуществления мероприятий Программы. </w:t>
      </w:r>
    </w:p>
    <w:p w:rsidR="008F0620" w:rsidRPr="00E510E0" w:rsidRDefault="008F0620" w:rsidP="008F0620">
      <w:pPr>
        <w:pStyle w:val="20"/>
        <w:shd w:val="clear" w:color="auto" w:fill="auto"/>
        <w:spacing w:before="0" w:line="240" w:lineRule="auto"/>
        <w:ind w:firstLine="740"/>
        <w:jc w:val="both"/>
        <w:rPr>
          <w:rFonts w:ascii="Times New Roman" w:hAnsi="Times New Roman" w:cs="Times New Roman"/>
          <w:b w:val="0"/>
          <w:color w:val="000000"/>
          <w:sz w:val="28"/>
          <w:szCs w:val="28"/>
        </w:rPr>
      </w:pPr>
      <w:r w:rsidRPr="00E510E0">
        <w:rPr>
          <w:rFonts w:ascii="Times New Roman" w:hAnsi="Times New Roman" w:cs="Times New Roman"/>
          <w:b w:val="0"/>
          <w:color w:val="000000"/>
          <w:sz w:val="28"/>
          <w:szCs w:val="28"/>
        </w:rPr>
        <w:t>Оценка эффективности реализации Программы будет ежегодно производиться на основе системы целевых показателей, которая обеспечит мониторинг динамики изменений за оцениваемый период с целью уточнения или корректировки поставленных задач и проводимых мероприятий (приложения № 7, 8, 9, 10 к Программе).</w:t>
      </w:r>
    </w:p>
    <w:p w:rsidR="008F0620" w:rsidRPr="00E510E0" w:rsidRDefault="008F0620" w:rsidP="008F0620">
      <w:pPr>
        <w:pStyle w:val="20"/>
        <w:shd w:val="clear" w:color="auto" w:fill="auto"/>
        <w:spacing w:before="0" w:line="240" w:lineRule="auto"/>
        <w:ind w:firstLine="740"/>
        <w:jc w:val="both"/>
        <w:rPr>
          <w:rFonts w:ascii="Times New Roman" w:eastAsiaTheme="minorEastAsia" w:hAnsi="Times New Roman" w:cs="Times New Roman"/>
          <w:b w:val="0"/>
          <w:bCs w:val="0"/>
          <w:color w:val="000000"/>
          <w:spacing w:val="0"/>
          <w:sz w:val="28"/>
          <w:szCs w:val="28"/>
        </w:rPr>
      </w:pPr>
      <w:r w:rsidRPr="00E510E0">
        <w:rPr>
          <w:rFonts w:ascii="Times New Roman" w:hAnsi="Times New Roman" w:cs="Times New Roman"/>
          <w:b w:val="0"/>
          <w:color w:val="000000"/>
          <w:sz w:val="28"/>
          <w:szCs w:val="28"/>
        </w:rPr>
        <w:t xml:space="preserve">Реализацию программных мероприятий прямым расчетом оценить сложно. Озеленение и благоустройство имеют наибольшее социальное значение, конечная главная задача органов местного самоуправления </w:t>
      </w:r>
      <w:r w:rsidRPr="00E510E0">
        <w:rPr>
          <w:rFonts w:ascii="Times New Roman" w:hAnsi="Times New Roman" w:cs="Times New Roman"/>
          <w:sz w:val="28"/>
          <w:szCs w:val="28"/>
        </w:rPr>
        <w:t>–</w:t>
      </w:r>
      <w:r w:rsidRPr="00E510E0">
        <w:rPr>
          <w:rFonts w:ascii="Times New Roman" w:hAnsi="Times New Roman" w:cs="Times New Roman"/>
          <w:b w:val="0"/>
          <w:color w:val="000000"/>
          <w:sz w:val="28"/>
          <w:szCs w:val="28"/>
        </w:rPr>
        <w:t xml:space="preserve"> это создание благоприятной обстановки для жителей поселения. </w:t>
      </w:r>
    </w:p>
    <w:p w:rsidR="008F0620" w:rsidRPr="00E510E0" w:rsidRDefault="008F0620" w:rsidP="008F0620">
      <w:pPr>
        <w:pStyle w:val="20"/>
        <w:shd w:val="clear" w:color="auto" w:fill="auto"/>
        <w:spacing w:before="0" w:line="240" w:lineRule="auto"/>
        <w:ind w:firstLine="740"/>
        <w:jc w:val="both"/>
        <w:rPr>
          <w:sz w:val="2"/>
          <w:szCs w:val="2"/>
        </w:rPr>
        <w:sectPr w:rsidR="008F0620" w:rsidRPr="00E510E0" w:rsidSect="008F0620">
          <w:pgSz w:w="11900" w:h="16840"/>
          <w:pgMar w:top="1134" w:right="1134" w:bottom="1134" w:left="1701" w:header="0" w:footer="3" w:gutter="0"/>
          <w:cols w:space="720"/>
          <w:noEndnote/>
          <w:docGrid w:linePitch="360"/>
        </w:sectPr>
      </w:pPr>
      <w:r w:rsidRPr="00E510E0">
        <w:rPr>
          <w:rFonts w:ascii="Times New Roman" w:eastAsiaTheme="minorEastAsia" w:hAnsi="Times New Roman" w:cs="Times New Roman"/>
          <w:b w:val="0"/>
          <w:bCs w:val="0"/>
          <w:color w:val="000000"/>
          <w:spacing w:val="0"/>
          <w:sz w:val="28"/>
          <w:szCs w:val="28"/>
        </w:rPr>
        <w:t>Эффективность программы заключается в повышении уровня условий жизни, необходимости применения специализированных и современных элементов, учитывающие специфические потребности инвалидов и маломобильных групп населения, сохранении природы на территории Моздокского городского поселения, повышении уровня культуры жителей, приобщении подрастающего поколения к решению экологических пробле</w:t>
      </w:r>
      <w:r w:rsidR="001C13A9" w:rsidRPr="00E510E0">
        <w:rPr>
          <w:rFonts w:ascii="Times New Roman" w:eastAsiaTheme="minorEastAsia" w:hAnsi="Times New Roman" w:cs="Times New Roman"/>
          <w:b w:val="0"/>
          <w:bCs w:val="0"/>
          <w:color w:val="000000"/>
          <w:spacing w:val="0"/>
          <w:sz w:val="28"/>
          <w:szCs w:val="28"/>
        </w:rPr>
        <w:t>м.</w:t>
      </w:r>
    </w:p>
    <w:p w:rsidR="00F2437D" w:rsidRPr="00E510E0" w:rsidRDefault="00F2437D" w:rsidP="00AE3A2A">
      <w:pPr>
        <w:pStyle w:val="20"/>
        <w:shd w:val="clear" w:color="auto" w:fill="auto"/>
        <w:spacing w:before="0" w:line="240" w:lineRule="auto"/>
        <w:ind w:firstLine="740"/>
        <w:jc w:val="both"/>
        <w:rPr>
          <w:sz w:val="2"/>
          <w:szCs w:val="2"/>
        </w:rPr>
      </w:pPr>
      <w:r w:rsidRPr="00E510E0">
        <w:rPr>
          <w:sz w:val="2"/>
          <w:szCs w:val="2"/>
        </w:rPr>
        <w:t>ирблибриририр</w:t>
      </w:r>
    </w:p>
    <w:p w:rsidR="00F2437D" w:rsidRPr="00E510E0" w:rsidRDefault="00F2437D" w:rsidP="00F2437D">
      <w:pPr>
        <w:pStyle w:val="ae"/>
        <w:tabs>
          <w:tab w:val="left" w:pos="-5387"/>
        </w:tabs>
        <w:ind w:left="1416"/>
        <w:jc w:val="right"/>
        <w:rPr>
          <w:sz w:val="24"/>
          <w:szCs w:val="24"/>
          <w:lang w:val="ru-RU"/>
        </w:rPr>
      </w:pPr>
      <w:r w:rsidRPr="00E510E0">
        <w:rPr>
          <w:lang w:val="ru-RU"/>
        </w:rPr>
        <w:tab/>
      </w:r>
      <w:r w:rsidRPr="00E510E0">
        <w:rPr>
          <w:sz w:val="24"/>
          <w:szCs w:val="24"/>
          <w:lang w:val="ru-RU"/>
        </w:rPr>
        <w:t xml:space="preserve">Приложение </w:t>
      </w:r>
      <w:r w:rsidR="00186EB2" w:rsidRPr="00E510E0">
        <w:rPr>
          <w:sz w:val="24"/>
          <w:szCs w:val="24"/>
          <w:lang w:val="ru-RU"/>
        </w:rPr>
        <w:t>№1</w:t>
      </w:r>
    </w:p>
    <w:p w:rsidR="00F2437D" w:rsidRPr="00E510E0" w:rsidRDefault="00F2437D" w:rsidP="00F2437D">
      <w:pPr>
        <w:pStyle w:val="ae"/>
        <w:tabs>
          <w:tab w:val="left" w:pos="-5387"/>
        </w:tabs>
        <w:ind w:left="1416"/>
        <w:jc w:val="right"/>
        <w:rPr>
          <w:sz w:val="24"/>
          <w:szCs w:val="24"/>
          <w:lang w:val="ru-RU"/>
        </w:rPr>
      </w:pPr>
      <w:r w:rsidRPr="00E510E0">
        <w:rPr>
          <w:sz w:val="24"/>
          <w:szCs w:val="24"/>
          <w:lang w:val="ru-RU"/>
        </w:rPr>
        <w:t xml:space="preserve">к муниципальной программе «Формирование </w:t>
      </w:r>
    </w:p>
    <w:p w:rsidR="00F2437D" w:rsidRPr="00E510E0" w:rsidRDefault="00F2437D" w:rsidP="00F2437D">
      <w:pPr>
        <w:pStyle w:val="ae"/>
        <w:tabs>
          <w:tab w:val="left" w:pos="-5387"/>
        </w:tabs>
        <w:ind w:left="1416"/>
        <w:jc w:val="right"/>
        <w:rPr>
          <w:sz w:val="24"/>
          <w:szCs w:val="24"/>
          <w:lang w:val="ru-RU"/>
        </w:rPr>
      </w:pPr>
      <w:r w:rsidRPr="00E510E0">
        <w:rPr>
          <w:sz w:val="24"/>
          <w:szCs w:val="24"/>
          <w:lang w:val="ru-RU"/>
        </w:rPr>
        <w:t>современной городской среды в Моздокском</w:t>
      </w:r>
    </w:p>
    <w:p w:rsidR="00F2437D" w:rsidRPr="00E510E0" w:rsidRDefault="00F2437D" w:rsidP="00F2437D">
      <w:pPr>
        <w:pStyle w:val="ae"/>
        <w:tabs>
          <w:tab w:val="left" w:pos="-5387"/>
        </w:tabs>
        <w:ind w:left="1416"/>
        <w:jc w:val="right"/>
        <w:rPr>
          <w:sz w:val="24"/>
          <w:szCs w:val="24"/>
          <w:lang w:val="ru-RU"/>
        </w:rPr>
      </w:pPr>
      <w:r w:rsidRPr="00E510E0">
        <w:rPr>
          <w:sz w:val="24"/>
          <w:szCs w:val="24"/>
          <w:lang w:val="ru-RU"/>
        </w:rPr>
        <w:t>городском поселении на 2018-2024 годы»</w:t>
      </w:r>
    </w:p>
    <w:p w:rsidR="00F2437D" w:rsidRPr="00E510E0" w:rsidRDefault="00F2437D" w:rsidP="00F2437D">
      <w:pPr>
        <w:autoSpaceDE w:val="0"/>
        <w:autoSpaceDN w:val="0"/>
        <w:adjustRightInd w:val="0"/>
        <w:jc w:val="center"/>
        <w:outlineLvl w:val="2"/>
        <w:rPr>
          <w:caps/>
          <w:sz w:val="28"/>
          <w:szCs w:val="28"/>
        </w:rPr>
      </w:pPr>
    </w:p>
    <w:p w:rsidR="00F2437D" w:rsidRPr="00E510E0" w:rsidRDefault="00F2437D" w:rsidP="00F2437D">
      <w:pPr>
        <w:autoSpaceDE w:val="0"/>
        <w:autoSpaceDN w:val="0"/>
        <w:adjustRightInd w:val="0"/>
        <w:spacing w:after="0" w:line="240" w:lineRule="auto"/>
        <w:jc w:val="center"/>
        <w:outlineLvl w:val="2"/>
        <w:rPr>
          <w:rFonts w:ascii="Times New Roman" w:hAnsi="Times New Roman" w:cs="Times New Roman"/>
          <w:b/>
          <w:caps/>
          <w:sz w:val="28"/>
          <w:szCs w:val="28"/>
        </w:rPr>
      </w:pPr>
      <w:r w:rsidRPr="00E510E0">
        <w:rPr>
          <w:rFonts w:ascii="Times New Roman" w:hAnsi="Times New Roman" w:cs="Times New Roman"/>
          <w:b/>
          <w:caps/>
          <w:sz w:val="28"/>
          <w:szCs w:val="28"/>
        </w:rPr>
        <w:t>Сведения</w:t>
      </w:r>
    </w:p>
    <w:p w:rsidR="00F2437D" w:rsidRPr="00E510E0" w:rsidRDefault="00F2437D" w:rsidP="00F2437D">
      <w:pPr>
        <w:autoSpaceDE w:val="0"/>
        <w:autoSpaceDN w:val="0"/>
        <w:adjustRightInd w:val="0"/>
        <w:spacing w:after="0" w:line="240" w:lineRule="auto"/>
        <w:jc w:val="center"/>
        <w:outlineLvl w:val="2"/>
        <w:rPr>
          <w:rFonts w:ascii="Times New Roman" w:hAnsi="Times New Roman" w:cs="Times New Roman"/>
          <w:b/>
          <w:sz w:val="28"/>
          <w:szCs w:val="28"/>
        </w:rPr>
      </w:pPr>
      <w:r w:rsidRPr="00E510E0">
        <w:rPr>
          <w:rFonts w:ascii="Times New Roman" w:hAnsi="Times New Roman" w:cs="Times New Roman"/>
          <w:b/>
          <w:sz w:val="28"/>
          <w:szCs w:val="28"/>
        </w:rPr>
        <w:t>о целевых индикаторах и показателях муниципальной программы «Формирование современной городской среды в Моздокском городском поселении на 2018-2024 годы» и их значениях</w:t>
      </w:r>
    </w:p>
    <w:p w:rsidR="00F2437D" w:rsidRPr="00E510E0" w:rsidRDefault="00F2437D" w:rsidP="00405F8A">
      <w:pPr>
        <w:contextualSpacing/>
        <w:rPr>
          <w:b/>
        </w:rPr>
      </w:pPr>
    </w:p>
    <w:tbl>
      <w:tblPr>
        <w:tblW w:w="1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
        <w:gridCol w:w="6096"/>
        <w:gridCol w:w="1477"/>
        <w:gridCol w:w="1048"/>
        <w:gridCol w:w="992"/>
        <w:gridCol w:w="992"/>
        <w:gridCol w:w="937"/>
        <w:gridCol w:w="850"/>
        <w:gridCol w:w="850"/>
        <w:gridCol w:w="850"/>
      </w:tblGrid>
      <w:tr w:rsidR="00F2437D" w:rsidRPr="00E510E0" w:rsidTr="00186EB2">
        <w:trPr>
          <w:trHeight w:val="683"/>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F2437D" w:rsidRPr="00E510E0" w:rsidRDefault="00F2437D" w:rsidP="00186EB2">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w:t>
            </w:r>
          </w:p>
        </w:tc>
        <w:tc>
          <w:tcPr>
            <w:tcW w:w="6096" w:type="dxa"/>
            <w:vMerge w:val="restart"/>
            <w:tcBorders>
              <w:top w:val="single" w:sz="4" w:space="0" w:color="auto"/>
              <w:left w:val="single" w:sz="4" w:space="0" w:color="auto"/>
              <w:bottom w:val="single" w:sz="4" w:space="0" w:color="auto"/>
              <w:right w:val="single" w:sz="4" w:space="0" w:color="auto"/>
            </w:tcBorders>
            <w:vAlign w:val="center"/>
            <w:hideMark/>
          </w:tcPr>
          <w:p w:rsidR="00F2437D" w:rsidRPr="00E510E0" w:rsidRDefault="00F2437D" w:rsidP="00186EB2">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Наименование целевого индикатора и показателя программы</w:t>
            </w:r>
          </w:p>
        </w:tc>
        <w:tc>
          <w:tcPr>
            <w:tcW w:w="1477" w:type="dxa"/>
            <w:vMerge w:val="restart"/>
            <w:tcBorders>
              <w:top w:val="single" w:sz="4" w:space="0" w:color="auto"/>
              <w:left w:val="single" w:sz="4" w:space="0" w:color="auto"/>
              <w:bottom w:val="single" w:sz="4" w:space="0" w:color="auto"/>
              <w:right w:val="single" w:sz="4" w:space="0" w:color="auto"/>
            </w:tcBorders>
            <w:vAlign w:val="center"/>
            <w:hideMark/>
          </w:tcPr>
          <w:p w:rsidR="00F2437D" w:rsidRPr="00E510E0" w:rsidRDefault="00F2437D" w:rsidP="00186EB2">
            <w:pPr>
              <w:spacing w:after="0" w:line="240" w:lineRule="auto"/>
              <w:jc w:val="center"/>
              <w:rPr>
                <w:rFonts w:ascii="Times New Roman" w:hAnsi="Times New Roman" w:cs="Times New Roman"/>
                <w:sz w:val="24"/>
                <w:szCs w:val="24"/>
              </w:rPr>
            </w:pPr>
            <w:r w:rsidRPr="00E510E0">
              <w:rPr>
                <w:rFonts w:ascii="Times New Roman" w:hAnsi="Times New Roman" w:cs="Times New Roman"/>
                <w:color w:val="000000"/>
                <w:sz w:val="24"/>
                <w:szCs w:val="24"/>
              </w:rPr>
              <w:t>Единица измерения</w:t>
            </w:r>
          </w:p>
        </w:tc>
        <w:tc>
          <w:tcPr>
            <w:tcW w:w="6519" w:type="dxa"/>
            <w:gridSpan w:val="7"/>
            <w:tcBorders>
              <w:top w:val="single" w:sz="4" w:space="0" w:color="auto"/>
              <w:left w:val="single" w:sz="4" w:space="0" w:color="auto"/>
              <w:bottom w:val="single" w:sz="4" w:space="0" w:color="auto"/>
              <w:right w:val="single" w:sz="4" w:space="0" w:color="auto"/>
            </w:tcBorders>
            <w:vAlign w:val="center"/>
            <w:hideMark/>
          </w:tcPr>
          <w:p w:rsidR="00F2437D" w:rsidRPr="00E510E0" w:rsidRDefault="00F2437D" w:rsidP="00186EB2">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Значение целевого индикатора и показателя программы</w:t>
            </w:r>
          </w:p>
        </w:tc>
      </w:tr>
      <w:tr w:rsidR="00F2437D" w:rsidRPr="00E510E0" w:rsidTr="00186EB2">
        <w:trPr>
          <w:trHeight w:val="694"/>
        </w:trPr>
        <w:tc>
          <w:tcPr>
            <w:tcW w:w="615" w:type="dxa"/>
            <w:vMerge/>
            <w:tcBorders>
              <w:top w:val="single" w:sz="4" w:space="0" w:color="auto"/>
              <w:left w:val="single" w:sz="4" w:space="0" w:color="auto"/>
              <w:bottom w:val="single" w:sz="4" w:space="0" w:color="auto"/>
              <w:right w:val="single" w:sz="4" w:space="0" w:color="auto"/>
            </w:tcBorders>
            <w:vAlign w:val="center"/>
            <w:hideMark/>
          </w:tcPr>
          <w:p w:rsidR="00F2437D" w:rsidRPr="00E510E0" w:rsidRDefault="00F2437D" w:rsidP="00186EB2">
            <w:pPr>
              <w:spacing w:after="0" w:line="240" w:lineRule="auto"/>
              <w:jc w:val="center"/>
              <w:rPr>
                <w:rFonts w:ascii="Times New Roman" w:hAnsi="Times New Roman" w:cs="Times New Roman"/>
                <w:sz w:val="24"/>
                <w:szCs w:val="24"/>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rsidR="00F2437D" w:rsidRPr="00E510E0" w:rsidRDefault="00F2437D" w:rsidP="00186EB2">
            <w:pPr>
              <w:spacing w:after="0" w:line="240" w:lineRule="auto"/>
              <w:jc w:val="center"/>
              <w:rPr>
                <w:rFonts w:ascii="Times New Roman" w:hAnsi="Times New Roman" w:cs="Times New Roman"/>
                <w:sz w:val="24"/>
                <w:szCs w:val="24"/>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rsidR="00F2437D" w:rsidRPr="00E510E0" w:rsidRDefault="00F2437D" w:rsidP="00186EB2">
            <w:pPr>
              <w:spacing w:after="0" w:line="240" w:lineRule="auto"/>
              <w:jc w:val="center"/>
              <w:rPr>
                <w:rFonts w:ascii="Times New Roman" w:hAnsi="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186EB2" w:rsidP="00186EB2">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 xml:space="preserve">2018 </w:t>
            </w:r>
            <w:r w:rsidR="00F2437D" w:rsidRPr="00E510E0">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vAlign w:val="center"/>
          </w:tcPr>
          <w:p w:rsidR="00F2437D" w:rsidRPr="00E510E0" w:rsidRDefault="00186EB2" w:rsidP="00186EB2">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2019 год</w:t>
            </w:r>
          </w:p>
        </w:tc>
        <w:tc>
          <w:tcPr>
            <w:tcW w:w="992" w:type="dxa"/>
            <w:tcBorders>
              <w:top w:val="single" w:sz="4" w:space="0" w:color="auto"/>
              <w:left w:val="single" w:sz="4" w:space="0" w:color="auto"/>
              <w:bottom w:val="single" w:sz="4" w:space="0" w:color="auto"/>
              <w:right w:val="single" w:sz="4" w:space="0" w:color="auto"/>
            </w:tcBorders>
            <w:vAlign w:val="center"/>
          </w:tcPr>
          <w:p w:rsidR="00F2437D" w:rsidRPr="00E510E0" w:rsidRDefault="00186EB2" w:rsidP="00186EB2">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2020 год</w:t>
            </w:r>
          </w:p>
        </w:tc>
        <w:tc>
          <w:tcPr>
            <w:tcW w:w="937" w:type="dxa"/>
            <w:tcBorders>
              <w:top w:val="single" w:sz="4" w:space="0" w:color="auto"/>
              <w:left w:val="single" w:sz="4" w:space="0" w:color="auto"/>
              <w:bottom w:val="single" w:sz="4" w:space="0" w:color="auto"/>
              <w:right w:val="single" w:sz="4" w:space="0" w:color="auto"/>
            </w:tcBorders>
            <w:vAlign w:val="center"/>
          </w:tcPr>
          <w:p w:rsidR="00F2437D" w:rsidRPr="00E510E0" w:rsidRDefault="00186EB2" w:rsidP="00186EB2">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2021 год</w:t>
            </w:r>
          </w:p>
        </w:tc>
        <w:tc>
          <w:tcPr>
            <w:tcW w:w="850" w:type="dxa"/>
            <w:tcBorders>
              <w:top w:val="single" w:sz="4" w:space="0" w:color="auto"/>
              <w:left w:val="single" w:sz="4" w:space="0" w:color="auto"/>
              <w:bottom w:val="single" w:sz="4" w:space="0" w:color="auto"/>
              <w:right w:val="single" w:sz="4" w:space="0" w:color="auto"/>
            </w:tcBorders>
            <w:vAlign w:val="center"/>
          </w:tcPr>
          <w:p w:rsidR="00F2437D" w:rsidRPr="00E510E0" w:rsidRDefault="00186EB2" w:rsidP="00186EB2">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2022 год</w:t>
            </w:r>
          </w:p>
        </w:tc>
        <w:tc>
          <w:tcPr>
            <w:tcW w:w="850" w:type="dxa"/>
            <w:tcBorders>
              <w:top w:val="single" w:sz="4" w:space="0" w:color="auto"/>
              <w:left w:val="single" w:sz="4" w:space="0" w:color="auto"/>
              <w:bottom w:val="single" w:sz="4" w:space="0" w:color="auto"/>
              <w:right w:val="single" w:sz="4" w:space="0" w:color="auto"/>
            </w:tcBorders>
            <w:vAlign w:val="center"/>
          </w:tcPr>
          <w:p w:rsidR="00F2437D" w:rsidRPr="00E510E0" w:rsidRDefault="00186EB2" w:rsidP="00186EB2">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2023 год</w:t>
            </w:r>
          </w:p>
        </w:tc>
        <w:tc>
          <w:tcPr>
            <w:tcW w:w="850" w:type="dxa"/>
            <w:tcBorders>
              <w:top w:val="single" w:sz="4" w:space="0" w:color="auto"/>
              <w:left w:val="single" w:sz="4" w:space="0" w:color="auto"/>
              <w:bottom w:val="single" w:sz="4" w:space="0" w:color="auto"/>
              <w:right w:val="single" w:sz="4" w:space="0" w:color="auto"/>
            </w:tcBorders>
            <w:vAlign w:val="center"/>
          </w:tcPr>
          <w:p w:rsidR="00F2437D" w:rsidRPr="00E510E0" w:rsidRDefault="00F2437D" w:rsidP="00186EB2">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2024</w:t>
            </w:r>
          </w:p>
          <w:p w:rsidR="00186EB2" w:rsidRPr="00E510E0" w:rsidRDefault="00186EB2" w:rsidP="00186EB2">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год</w:t>
            </w:r>
          </w:p>
        </w:tc>
      </w:tr>
      <w:tr w:rsidR="00F2437D" w:rsidRPr="00E510E0" w:rsidTr="00D8624A">
        <w:trPr>
          <w:trHeight w:val="418"/>
        </w:trPr>
        <w:tc>
          <w:tcPr>
            <w:tcW w:w="615"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186EB2" w:rsidP="00186EB2">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1</w:t>
            </w:r>
          </w:p>
        </w:tc>
        <w:tc>
          <w:tcPr>
            <w:tcW w:w="6096"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F2437D" w:rsidP="005D659F">
            <w:pPr>
              <w:spacing w:after="0" w:line="240" w:lineRule="auto"/>
              <w:rPr>
                <w:rFonts w:ascii="Times New Roman" w:hAnsi="Times New Roman" w:cs="Times New Roman"/>
                <w:sz w:val="24"/>
                <w:szCs w:val="24"/>
              </w:rPr>
            </w:pPr>
            <w:r w:rsidRPr="00E510E0">
              <w:rPr>
                <w:rFonts w:ascii="Times New Roman" w:hAnsi="Times New Roman" w:cs="Times New Roman"/>
                <w:sz w:val="24"/>
                <w:szCs w:val="24"/>
              </w:rPr>
              <w:t>Количество благоустроенных дворовых территорий</w:t>
            </w:r>
            <w:r w:rsidR="001C496B" w:rsidRPr="00E510E0">
              <w:rPr>
                <w:rFonts w:ascii="Times New Roman" w:hAnsi="Times New Roman" w:cs="Times New Roman"/>
                <w:sz w:val="24"/>
                <w:szCs w:val="24"/>
              </w:rPr>
              <w:t xml:space="preserve"> МКД</w:t>
            </w:r>
          </w:p>
        </w:tc>
        <w:tc>
          <w:tcPr>
            <w:tcW w:w="1477"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F2437D" w:rsidP="00DE2033">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ед.</w:t>
            </w:r>
          </w:p>
        </w:tc>
        <w:tc>
          <w:tcPr>
            <w:tcW w:w="1048"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D8624A"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F2437D" w:rsidRPr="00E510E0" w:rsidRDefault="00D8624A"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F2437D" w:rsidRPr="00E510E0" w:rsidRDefault="00A70A87"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7</w:t>
            </w:r>
          </w:p>
        </w:tc>
        <w:tc>
          <w:tcPr>
            <w:tcW w:w="937" w:type="dxa"/>
            <w:tcBorders>
              <w:top w:val="single" w:sz="4" w:space="0" w:color="auto"/>
              <w:left w:val="single" w:sz="4" w:space="0" w:color="auto"/>
              <w:bottom w:val="single" w:sz="4" w:space="0" w:color="auto"/>
              <w:right w:val="single" w:sz="4" w:space="0" w:color="auto"/>
            </w:tcBorders>
            <w:vAlign w:val="center"/>
          </w:tcPr>
          <w:p w:rsidR="00F2437D" w:rsidRPr="00E510E0" w:rsidRDefault="00897E20"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F2437D" w:rsidRPr="00E510E0" w:rsidRDefault="00897E20"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vAlign w:val="center"/>
          </w:tcPr>
          <w:p w:rsidR="00F2437D" w:rsidRPr="00E510E0" w:rsidRDefault="00897E20"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vAlign w:val="center"/>
          </w:tcPr>
          <w:p w:rsidR="00F2437D" w:rsidRPr="00E510E0" w:rsidRDefault="00897E20"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70</w:t>
            </w:r>
          </w:p>
        </w:tc>
      </w:tr>
      <w:tr w:rsidR="00F2437D" w:rsidRPr="00E510E0" w:rsidTr="00D8624A">
        <w:trPr>
          <w:trHeight w:val="693"/>
        </w:trPr>
        <w:tc>
          <w:tcPr>
            <w:tcW w:w="615"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186EB2" w:rsidP="00186EB2">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2</w:t>
            </w:r>
          </w:p>
        </w:tc>
        <w:tc>
          <w:tcPr>
            <w:tcW w:w="6096"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F2437D" w:rsidP="005D659F">
            <w:pPr>
              <w:spacing w:after="0" w:line="240" w:lineRule="auto"/>
              <w:rPr>
                <w:rFonts w:ascii="Times New Roman" w:hAnsi="Times New Roman" w:cs="Times New Roman"/>
                <w:sz w:val="24"/>
                <w:szCs w:val="24"/>
              </w:rPr>
            </w:pPr>
            <w:r w:rsidRPr="00E510E0">
              <w:rPr>
                <w:rFonts w:ascii="Times New Roman" w:hAnsi="Times New Roman" w:cs="Times New Roman"/>
                <w:sz w:val="24"/>
                <w:szCs w:val="24"/>
              </w:rPr>
              <w:t>Доля благоустроенных дворовых территорий от общего количества дворовых территорий</w:t>
            </w:r>
            <w:r w:rsidR="00C91175" w:rsidRPr="00E510E0">
              <w:rPr>
                <w:rFonts w:ascii="Times New Roman" w:hAnsi="Times New Roman" w:cs="Times New Roman"/>
                <w:sz w:val="24"/>
                <w:szCs w:val="24"/>
              </w:rPr>
              <w:t xml:space="preserve"> МКД</w:t>
            </w:r>
          </w:p>
        </w:tc>
        <w:tc>
          <w:tcPr>
            <w:tcW w:w="1477"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F2437D" w:rsidP="00DE2033">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проценты</w:t>
            </w:r>
          </w:p>
        </w:tc>
        <w:tc>
          <w:tcPr>
            <w:tcW w:w="1048"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976549"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7,4</w:t>
            </w:r>
          </w:p>
        </w:tc>
        <w:tc>
          <w:tcPr>
            <w:tcW w:w="992" w:type="dxa"/>
            <w:tcBorders>
              <w:top w:val="single" w:sz="4" w:space="0" w:color="auto"/>
              <w:left w:val="single" w:sz="4" w:space="0" w:color="auto"/>
              <w:bottom w:val="single" w:sz="4" w:space="0" w:color="auto"/>
              <w:right w:val="single" w:sz="4" w:space="0" w:color="auto"/>
            </w:tcBorders>
            <w:vAlign w:val="center"/>
          </w:tcPr>
          <w:p w:rsidR="00F2437D" w:rsidRPr="00E510E0" w:rsidRDefault="00976549"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8,6</w:t>
            </w:r>
          </w:p>
        </w:tc>
        <w:tc>
          <w:tcPr>
            <w:tcW w:w="992" w:type="dxa"/>
            <w:tcBorders>
              <w:top w:val="single" w:sz="4" w:space="0" w:color="auto"/>
              <w:left w:val="single" w:sz="4" w:space="0" w:color="auto"/>
              <w:bottom w:val="single" w:sz="4" w:space="0" w:color="auto"/>
              <w:right w:val="single" w:sz="4" w:space="0" w:color="auto"/>
            </w:tcBorders>
            <w:vAlign w:val="center"/>
          </w:tcPr>
          <w:p w:rsidR="00F2437D" w:rsidRPr="00E510E0" w:rsidRDefault="00976549"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11,5</w:t>
            </w:r>
          </w:p>
        </w:tc>
        <w:tc>
          <w:tcPr>
            <w:tcW w:w="937" w:type="dxa"/>
            <w:tcBorders>
              <w:top w:val="single" w:sz="4" w:space="0" w:color="auto"/>
              <w:left w:val="single" w:sz="4" w:space="0" w:color="auto"/>
              <w:bottom w:val="single" w:sz="4" w:space="0" w:color="auto"/>
              <w:right w:val="single" w:sz="4" w:space="0" w:color="auto"/>
            </w:tcBorders>
            <w:vAlign w:val="center"/>
          </w:tcPr>
          <w:p w:rsidR="00F2437D" w:rsidRPr="00E510E0" w:rsidRDefault="001F45D5"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13,6</w:t>
            </w:r>
          </w:p>
        </w:tc>
        <w:tc>
          <w:tcPr>
            <w:tcW w:w="850" w:type="dxa"/>
            <w:tcBorders>
              <w:top w:val="single" w:sz="4" w:space="0" w:color="auto"/>
              <w:left w:val="single" w:sz="4" w:space="0" w:color="auto"/>
              <w:bottom w:val="single" w:sz="4" w:space="0" w:color="auto"/>
              <w:right w:val="single" w:sz="4" w:space="0" w:color="auto"/>
            </w:tcBorders>
            <w:vAlign w:val="center"/>
          </w:tcPr>
          <w:p w:rsidR="00F2437D" w:rsidRPr="00E510E0" w:rsidRDefault="001F45D5"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42,4</w:t>
            </w:r>
          </w:p>
        </w:tc>
        <w:tc>
          <w:tcPr>
            <w:tcW w:w="850" w:type="dxa"/>
            <w:tcBorders>
              <w:top w:val="single" w:sz="4" w:space="0" w:color="auto"/>
              <w:left w:val="single" w:sz="4" w:space="0" w:color="auto"/>
              <w:bottom w:val="single" w:sz="4" w:space="0" w:color="auto"/>
              <w:right w:val="single" w:sz="4" w:space="0" w:color="auto"/>
            </w:tcBorders>
            <w:vAlign w:val="center"/>
          </w:tcPr>
          <w:p w:rsidR="00F2437D" w:rsidRPr="00E510E0" w:rsidRDefault="001F45D5"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71,2</w:t>
            </w:r>
          </w:p>
        </w:tc>
        <w:tc>
          <w:tcPr>
            <w:tcW w:w="850" w:type="dxa"/>
            <w:tcBorders>
              <w:top w:val="single" w:sz="4" w:space="0" w:color="auto"/>
              <w:left w:val="single" w:sz="4" w:space="0" w:color="auto"/>
              <w:bottom w:val="single" w:sz="4" w:space="0" w:color="auto"/>
              <w:right w:val="single" w:sz="4" w:space="0" w:color="auto"/>
            </w:tcBorders>
            <w:vAlign w:val="center"/>
          </w:tcPr>
          <w:p w:rsidR="00F2437D" w:rsidRPr="00E510E0" w:rsidRDefault="00540594"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100</w:t>
            </w:r>
          </w:p>
        </w:tc>
      </w:tr>
      <w:tr w:rsidR="00F2437D" w:rsidRPr="00E510E0" w:rsidTr="00D8624A">
        <w:trPr>
          <w:trHeight w:val="1610"/>
        </w:trPr>
        <w:tc>
          <w:tcPr>
            <w:tcW w:w="615"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186EB2" w:rsidP="00186EB2">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3</w:t>
            </w:r>
          </w:p>
        </w:tc>
        <w:tc>
          <w:tcPr>
            <w:tcW w:w="6096"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F2437D" w:rsidP="005D659F">
            <w:pPr>
              <w:spacing w:after="0" w:line="240" w:lineRule="auto"/>
              <w:rPr>
                <w:rFonts w:ascii="Times New Roman" w:hAnsi="Times New Roman" w:cs="Times New Roman"/>
                <w:sz w:val="24"/>
                <w:szCs w:val="24"/>
              </w:rPr>
            </w:pPr>
            <w:r w:rsidRPr="00E510E0">
              <w:rPr>
                <w:rFonts w:ascii="Times New Roman" w:hAnsi="Times New Roman" w:cs="Times New Roman"/>
                <w:sz w:val="24"/>
                <w:szCs w:val="24"/>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Моздокского городского поселения) </w:t>
            </w:r>
          </w:p>
        </w:tc>
        <w:tc>
          <w:tcPr>
            <w:tcW w:w="1477"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F2437D" w:rsidP="00DE2033">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проценты</w:t>
            </w:r>
          </w:p>
        </w:tc>
        <w:tc>
          <w:tcPr>
            <w:tcW w:w="1048"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4D44D1"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3</w:t>
            </w:r>
            <w:r w:rsidR="000F49AF" w:rsidRPr="00E510E0">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F2437D" w:rsidRPr="00E510E0" w:rsidRDefault="00572CF5"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4,1</w:t>
            </w:r>
          </w:p>
        </w:tc>
        <w:tc>
          <w:tcPr>
            <w:tcW w:w="992" w:type="dxa"/>
            <w:tcBorders>
              <w:top w:val="single" w:sz="4" w:space="0" w:color="auto"/>
              <w:left w:val="single" w:sz="4" w:space="0" w:color="auto"/>
              <w:bottom w:val="single" w:sz="4" w:space="0" w:color="auto"/>
              <w:right w:val="single" w:sz="4" w:space="0" w:color="auto"/>
            </w:tcBorders>
            <w:vAlign w:val="center"/>
          </w:tcPr>
          <w:p w:rsidR="00F2437D" w:rsidRPr="00E510E0" w:rsidRDefault="00572CF5"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5,7</w:t>
            </w:r>
          </w:p>
        </w:tc>
        <w:tc>
          <w:tcPr>
            <w:tcW w:w="937" w:type="dxa"/>
            <w:tcBorders>
              <w:top w:val="single" w:sz="4" w:space="0" w:color="auto"/>
              <w:left w:val="single" w:sz="4" w:space="0" w:color="auto"/>
              <w:bottom w:val="single" w:sz="4" w:space="0" w:color="auto"/>
              <w:right w:val="single" w:sz="4" w:space="0" w:color="auto"/>
            </w:tcBorders>
            <w:vAlign w:val="center"/>
          </w:tcPr>
          <w:p w:rsidR="00F2437D" w:rsidRPr="00E510E0" w:rsidRDefault="00E113BD" w:rsidP="00D8624A">
            <w:pPr>
              <w:spacing w:after="0" w:line="240" w:lineRule="auto"/>
              <w:jc w:val="center"/>
              <w:rPr>
                <w:rFonts w:ascii="Times New Roman" w:hAnsi="Times New Roman" w:cs="Times New Roman"/>
                <w:color w:val="FF0000"/>
                <w:sz w:val="24"/>
                <w:szCs w:val="24"/>
              </w:rPr>
            </w:pPr>
            <w:r w:rsidRPr="00E510E0">
              <w:rPr>
                <w:rFonts w:ascii="Times New Roman" w:hAnsi="Times New Roman" w:cs="Times New Roman"/>
                <w:sz w:val="24"/>
                <w:szCs w:val="24"/>
              </w:rPr>
              <w:t>7,1</w:t>
            </w:r>
          </w:p>
        </w:tc>
        <w:tc>
          <w:tcPr>
            <w:tcW w:w="850" w:type="dxa"/>
            <w:tcBorders>
              <w:top w:val="single" w:sz="4" w:space="0" w:color="auto"/>
              <w:left w:val="single" w:sz="4" w:space="0" w:color="auto"/>
              <w:bottom w:val="single" w:sz="4" w:space="0" w:color="auto"/>
              <w:right w:val="single" w:sz="4" w:space="0" w:color="auto"/>
            </w:tcBorders>
            <w:vAlign w:val="center"/>
          </w:tcPr>
          <w:p w:rsidR="00F2437D" w:rsidRPr="00E510E0" w:rsidRDefault="006D2DCF"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26,3</w:t>
            </w:r>
          </w:p>
        </w:tc>
        <w:tc>
          <w:tcPr>
            <w:tcW w:w="850" w:type="dxa"/>
            <w:tcBorders>
              <w:top w:val="single" w:sz="4" w:space="0" w:color="auto"/>
              <w:left w:val="single" w:sz="4" w:space="0" w:color="auto"/>
              <w:bottom w:val="single" w:sz="4" w:space="0" w:color="auto"/>
              <w:right w:val="single" w:sz="4" w:space="0" w:color="auto"/>
            </w:tcBorders>
            <w:vAlign w:val="center"/>
          </w:tcPr>
          <w:p w:rsidR="00F2437D" w:rsidRPr="00E510E0" w:rsidRDefault="006D2DCF"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36,3</w:t>
            </w:r>
          </w:p>
        </w:tc>
        <w:tc>
          <w:tcPr>
            <w:tcW w:w="850" w:type="dxa"/>
            <w:tcBorders>
              <w:top w:val="single" w:sz="4" w:space="0" w:color="auto"/>
              <w:left w:val="single" w:sz="4" w:space="0" w:color="auto"/>
              <w:bottom w:val="single" w:sz="4" w:space="0" w:color="auto"/>
              <w:right w:val="single" w:sz="4" w:space="0" w:color="auto"/>
            </w:tcBorders>
            <w:vAlign w:val="center"/>
          </w:tcPr>
          <w:p w:rsidR="00F2437D" w:rsidRPr="00E510E0" w:rsidRDefault="006D2DCF"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47,1</w:t>
            </w:r>
          </w:p>
        </w:tc>
      </w:tr>
      <w:tr w:rsidR="00F2437D" w:rsidRPr="00E510E0" w:rsidTr="00D8624A">
        <w:trPr>
          <w:trHeight w:val="500"/>
        </w:trPr>
        <w:tc>
          <w:tcPr>
            <w:tcW w:w="615"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186EB2" w:rsidP="00186EB2">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4</w:t>
            </w:r>
          </w:p>
        </w:tc>
        <w:tc>
          <w:tcPr>
            <w:tcW w:w="6096"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F2437D" w:rsidP="005D659F">
            <w:pPr>
              <w:spacing w:after="0" w:line="240" w:lineRule="auto"/>
              <w:rPr>
                <w:rFonts w:ascii="Times New Roman" w:hAnsi="Times New Roman" w:cs="Times New Roman"/>
                <w:sz w:val="24"/>
                <w:szCs w:val="24"/>
              </w:rPr>
            </w:pPr>
            <w:r w:rsidRPr="00E510E0">
              <w:rPr>
                <w:rFonts w:ascii="Times New Roman" w:hAnsi="Times New Roman" w:cs="Times New Roman"/>
                <w:sz w:val="24"/>
                <w:szCs w:val="24"/>
              </w:rPr>
              <w:t xml:space="preserve">Количество благоустроенных общественных территорий </w:t>
            </w:r>
          </w:p>
        </w:tc>
        <w:tc>
          <w:tcPr>
            <w:tcW w:w="1477"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F2437D" w:rsidP="00DE2033">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ед.</w:t>
            </w:r>
          </w:p>
        </w:tc>
        <w:tc>
          <w:tcPr>
            <w:tcW w:w="1048"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6B6148"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F2437D" w:rsidRPr="00E510E0" w:rsidRDefault="00413CC0"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F2437D" w:rsidRPr="00E510E0" w:rsidRDefault="005A3FD4"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3</w:t>
            </w:r>
            <w:r w:rsidR="00413CC0" w:rsidRPr="00E510E0">
              <w:rPr>
                <w:rFonts w:ascii="Times New Roman" w:hAnsi="Times New Roman"/>
                <w:sz w:val="24"/>
                <w:szCs w:val="24"/>
              </w:rPr>
              <w:t>*</w:t>
            </w:r>
          </w:p>
        </w:tc>
        <w:tc>
          <w:tcPr>
            <w:tcW w:w="937" w:type="dxa"/>
            <w:tcBorders>
              <w:top w:val="single" w:sz="4" w:space="0" w:color="auto"/>
              <w:left w:val="single" w:sz="4" w:space="0" w:color="auto"/>
              <w:bottom w:val="single" w:sz="4" w:space="0" w:color="auto"/>
              <w:right w:val="single" w:sz="4" w:space="0" w:color="auto"/>
            </w:tcBorders>
            <w:vAlign w:val="center"/>
          </w:tcPr>
          <w:p w:rsidR="00F2437D" w:rsidRPr="00E510E0" w:rsidRDefault="00405F8A"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4</w:t>
            </w:r>
            <w:r w:rsidR="00803181" w:rsidRPr="00E510E0">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F2437D" w:rsidRPr="00E510E0" w:rsidRDefault="006517D3"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F2437D" w:rsidRPr="00E510E0" w:rsidRDefault="006517D3"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F2437D" w:rsidRPr="00E510E0" w:rsidRDefault="00CC3FDD" w:rsidP="00405F8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2</w:t>
            </w:r>
          </w:p>
        </w:tc>
      </w:tr>
      <w:tr w:rsidR="00F2437D" w:rsidRPr="00E510E0" w:rsidTr="00D8624A">
        <w:trPr>
          <w:trHeight w:val="691"/>
        </w:trPr>
        <w:tc>
          <w:tcPr>
            <w:tcW w:w="615"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186EB2" w:rsidP="00186EB2">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5</w:t>
            </w:r>
          </w:p>
        </w:tc>
        <w:tc>
          <w:tcPr>
            <w:tcW w:w="6096"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F2437D" w:rsidP="00B6540A">
            <w:pPr>
              <w:spacing w:after="0" w:line="240" w:lineRule="auto"/>
              <w:rPr>
                <w:rFonts w:ascii="Times New Roman" w:hAnsi="Times New Roman" w:cs="Times New Roman"/>
                <w:sz w:val="24"/>
                <w:szCs w:val="24"/>
              </w:rPr>
            </w:pPr>
            <w:r w:rsidRPr="00E510E0">
              <w:rPr>
                <w:rFonts w:ascii="Times New Roman" w:hAnsi="Times New Roman" w:cs="Times New Roman"/>
                <w:sz w:val="24"/>
                <w:szCs w:val="24"/>
              </w:rPr>
              <w:t xml:space="preserve">Площадь благоустроенных </w:t>
            </w:r>
            <w:r w:rsidR="002C4386" w:rsidRPr="00E510E0">
              <w:rPr>
                <w:rFonts w:ascii="Times New Roman" w:hAnsi="Times New Roman" w:cs="Times New Roman"/>
                <w:sz w:val="24"/>
                <w:szCs w:val="24"/>
              </w:rPr>
              <w:t>общественных территорий</w:t>
            </w:r>
          </w:p>
        </w:tc>
        <w:tc>
          <w:tcPr>
            <w:tcW w:w="1477"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F2437D" w:rsidP="00DE2033">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га</w:t>
            </w:r>
          </w:p>
        </w:tc>
        <w:tc>
          <w:tcPr>
            <w:tcW w:w="1048"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06579F" w:rsidP="00D8624A">
            <w:pPr>
              <w:spacing w:after="0" w:line="240" w:lineRule="auto"/>
              <w:jc w:val="center"/>
              <w:rPr>
                <w:rFonts w:ascii="Times New Roman" w:hAnsi="Times New Roman" w:cs="Times New Roman"/>
                <w:sz w:val="24"/>
                <w:szCs w:val="24"/>
              </w:rPr>
            </w:pPr>
            <w:r w:rsidRPr="00E510E0">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F2437D" w:rsidRPr="00E510E0" w:rsidRDefault="0006579F" w:rsidP="00D8624A">
            <w:pPr>
              <w:spacing w:after="0" w:line="240" w:lineRule="auto"/>
              <w:jc w:val="center"/>
              <w:rPr>
                <w:rFonts w:ascii="Times New Roman" w:hAnsi="Times New Roman"/>
                <w:sz w:val="24"/>
                <w:szCs w:val="24"/>
              </w:rPr>
            </w:pPr>
            <w:r w:rsidRPr="00E510E0">
              <w:rPr>
                <w:rFonts w:ascii="Times New Roman" w:hAnsi="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vAlign w:val="center"/>
          </w:tcPr>
          <w:p w:rsidR="00F2437D" w:rsidRPr="00E510E0" w:rsidRDefault="009239DD" w:rsidP="00D8624A">
            <w:pPr>
              <w:spacing w:after="0" w:line="240" w:lineRule="auto"/>
              <w:jc w:val="center"/>
              <w:rPr>
                <w:rFonts w:ascii="Times New Roman" w:hAnsi="Times New Roman"/>
                <w:sz w:val="24"/>
                <w:szCs w:val="24"/>
              </w:rPr>
            </w:pPr>
            <w:r w:rsidRPr="00E510E0">
              <w:rPr>
                <w:rFonts w:ascii="Times New Roman" w:hAnsi="Times New Roman"/>
                <w:sz w:val="24"/>
                <w:szCs w:val="24"/>
              </w:rPr>
              <w:t>0,8</w:t>
            </w:r>
          </w:p>
        </w:tc>
        <w:tc>
          <w:tcPr>
            <w:tcW w:w="937" w:type="dxa"/>
            <w:tcBorders>
              <w:top w:val="single" w:sz="4" w:space="0" w:color="auto"/>
              <w:left w:val="single" w:sz="4" w:space="0" w:color="auto"/>
              <w:bottom w:val="single" w:sz="4" w:space="0" w:color="auto"/>
              <w:right w:val="single" w:sz="4" w:space="0" w:color="auto"/>
            </w:tcBorders>
            <w:vAlign w:val="center"/>
          </w:tcPr>
          <w:p w:rsidR="00F2437D" w:rsidRPr="00E510E0" w:rsidRDefault="005C71EC" w:rsidP="00D8624A">
            <w:pPr>
              <w:spacing w:after="0" w:line="240" w:lineRule="auto"/>
              <w:jc w:val="center"/>
              <w:rPr>
                <w:rFonts w:ascii="Times New Roman" w:hAnsi="Times New Roman"/>
                <w:sz w:val="24"/>
                <w:szCs w:val="24"/>
              </w:rPr>
            </w:pPr>
            <w:r w:rsidRPr="00E510E0">
              <w:rPr>
                <w:rFonts w:ascii="Times New Roman" w:hAnsi="Times New Roman"/>
                <w:sz w:val="24"/>
                <w:szCs w:val="24"/>
              </w:rPr>
              <w:t>9,95</w:t>
            </w:r>
          </w:p>
        </w:tc>
        <w:tc>
          <w:tcPr>
            <w:tcW w:w="850" w:type="dxa"/>
            <w:tcBorders>
              <w:top w:val="single" w:sz="4" w:space="0" w:color="auto"/>
              <w:left w:val="single" w:sz="4" w:space="0" w:color="auto"/>
              <w:bottom w:val="single" w:sz="4" w:space="0" w:color="auto"/>
              <w:right w:val="single" w:sz="4" w:space="0" w:color="auto"/>
            </w:tcBorders>
            <w:vAlign w:val="center"/>
          </w:tcPr>
          <w:p w:rsidR="00F2437D" w:rsidRPr="00E510E0" w:rsidRDefault="0088017D" w:rsidP="008B77AD">
            <w:pPr>
              <w:spacing w:after="0" w:line="240" w:lineRule="auto"/>
              <w:jc w:val="center"/>
              <w:rPr>
                <w:rFonts w:ascii="Times New Roman" w:hAnsi="Times New Roman"/>
                <w:sz w:val="24"/>
                <w:szCs w:val="24"/>
              </w:rPr>
            </w:pPr>
            <w:r w:rsidRPr="00E510E0">
              <w:rPr>
                <w:rFonts w:ascii="Times New Roman" w:hAnsi="Times New Roman"/>
                <w:sz w:val="24"/>
                <w:szCs w:val="24"/>
              </w:rPr>
              <w:t>0,6</w:t>
            </w:r>
          </w:p>
        </w:tc>
        <w:tc>
          <w:tcPr>
            <w:tcW w:w="850" w:type="dxa"/>
            <w:tcBorders>
              <w:top w:val="single" w:sz="4" w:space="0" w:color="auto"/>
              <w:left w:val="single" w:sz="4" w:space="0" w:color="auto"/>
              <w:bottom w:val="single" w:sz="4" w:space="0" w:color="auto"/>
              <w:right w:val="single" w:sz="4" w:space="0" w:color="auto"/>
            </w:tcBorders>
            <w:vAlign w:val="center"/>
          </w:tcPr>
          <w:p w:rsidR="00F2437D" w:rsidRPr="00E510E0" w:rsidRDefault="0088017D" w:rsidP="00D8624A">
            <w:pPr>
              <w:spacing w:after="0" w:line="240" w:lineRule="auto"/>
              <w:jc w:val="center"/>
              <w:rPr>
                <w:rFonts w:ascii="Times New Roman" w:hAnsi="Times New Roman"/>
                <w:sz w:val="24"/>
                <w:szCs w:val="24"/>
              </w:rPr>
            </w:pPr>
            <w:r w:rsidRPr="00E510E0">
              <w:rPr>
                <w:rFonts w:ascii="Times New Roman" w:hAnsi="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vAlign w:val="center"/>
          </w:tcPr>
          <w:p w:rsidR="00F2437D" w:rsidRPr="00E510E0" w:rsidRDefault="004D4310" w:rsidP="00D8624A">
            <w:pPr>
              <w:spacing w:after="0" w:line="240" w:lineRule="auto"/>
              <w:jc w:val="center"/>
              <w:rPr>
                <w:rFonts w:ascii="Times New Roman" w:hAnsi="Times New Roman"/>
                <w:sz w:val="24"/>
                <w:szCs w:val="24"/>
              </w:rPr>
            </w:pPr>
            <w:r w:rsidRPr="00E510E0">
              <w:rPr>
                <w:rFonts w:ascii="Times New Roman" w:hAnsi="Times New Roman"/>
                <w:sz w:val="24"/>
                <w:szCs w:val="24"/>
              </w:rPr>
              <w:t>57,15</w:t>
            </w:r>
          </w:p>
        </w:tc>
      </w:tr>
      <w:tr w:rsidR="00F2437D" w:rsidRPr="00E510E0" w:rsidTr="00D8624A">
        <w:trPr>
          <w:trHeight w:val="702"/>
        </w:trPr>
        <w:tc>
          <w:tcPr>
            <w:tcW w:w="615"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186EB2" w:rsidP="00186EB2">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6</w:t>
            </w:r>
          </w:p>
        </w:tc>
        <w:tc>
          <w:tcPr>
            <w:tcW w:w="6096"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F2437D" w:rsidP="00053EAC">
            <w:pPr>
              <w:spacing w:after="0" w:line="240" w:lineRule="auto"/>
              <w:rPr>
                <w:rFonts w:ascii="Times New Roman" w:hAnsi="Times New Roman" w:cs="Times New Roman"/>
                <w:sz w:val="24"/>
                <w:szCs w:val="24"/>
              </w:rPr>
            </w:pPr>
            <w:r w:rsidRPr="00E510E0">
              <w:rPr>
                <w:rFonts w:ascii="Times New Roman" w:hAnsi="Times New Roman" w:cs="Times New Roman"/>
                <w:sz w:val="24"/>
                <w:szCs w:val="24"/>
              </w:rPr>
              <w:t>Доля площади благоустроенных общественных территорий</w:t>
            </w:r>
          </w:p>
        </w:tc>
        <w:tc>
          <w:tcPr>
            <w:tcW w:w="1477"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F2437D" w:rsidP="00DE2033">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проценты</w:t>
            </w:r>
          </w:p>
        </w:tc>
        <w:tc>
          <w:tcPr>
            <w:tcW w:w="1048"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1F773F" w:rsidP="00A862EB">
            <w:pPr>
              <w:spacing w:after="0" w:line="240" w:lineRule="auto"/>
              <w:jc w:val="center"/>
              <w:rPr>
                <w:rFonts w:ascii="Times New Roman" w:hAnsi="Times New Roman" w:cs="Times New Roman"/>
                <w:color w:val="FF0000"/>
                <w:sz w:val="24"/>
                <w:szCs w:val="24"/>
              </w:rPr>
            </w:pPr>
            <w:r w:rsidRPr="00E510E0">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F2437D" w:rsidRPr="00E510E0" w:rsidRDefault="0016448F" w:rsidP="00A862EB">
            <w:pPr>
              <w:spacing w:after="0" w:line="240" w:lineRule="auto"/>
              <w:jc w:val="center"/>
              <w:rPr>
                <w:rFonts w:ascii="Times New Roman" w:hAnsi="Times New Roman" w:cs="Times New Roman"/>
                <w:color w:val="FF0000"/>
                <w:sz w:val="24"/>
                <w:szCs w:val="24"/>
              </w:rPr>
            </w:pPr>
            <w:r w:rsidRPr="00E510E0">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vAlign w:val="center"/>
          </w:tcPr>
          <w:p w:rsidR="00F2437D" w:rsidRPr="00E510E0" w:rsidRDefault="00A4338E" w:rsidP="00D8624A">
            <w:pPr>
              <w:spacing w:after="0" w:line="240" w:lineRule="auto"/>
              <w:jc w:val="center"/>
              <w:rPr>
                <w:rFonts w:ascii="Times New Roman" w:hAnsi="Times New Roman" w:cs="Times New Roman"/>
                <w:color w:val="FF0000"/>
                <w:sz w:val="24"/>
                <w:szCs w:val="24"/>
              </w:rPr>
            </w:pPr>
            <w:r w:rsidRPr="00E510E0">
              <w:rPr>
                <w:rFonts w:ascii="Times New Roman" w:hAnsi="Times New Roman" w:cs="Times New Roman"/>
                <w:sz w:val="24"/>
                <w:szCs w:val="24"/>
              </w:rPr>
              <w:t>2,7</w:t>
            </w:r>
          </w:p>
        </w:tc>
        <w:tc>
          <w:tcPr>
            <w:tcW w:w="937" w:type="dxa"/>
            <w:tcBorders>
              <w:top w:val="single" w:sz="4" w:space="0" w:color="auto"/>
              <w:left w:val="single" w:sz="4" w:space="0" w:color="auto"/>
              <w:bottom w:val="single" w:sz="4" w:space="0" w:color="auto"/>
              <w:right w:val="single" w:sz="4" w:space="0" w:color="auto"/>
            </w:tcBorders>
            <w:vAlign w:val="center"/>
          </w:tcPr>
          <w:p w:rsidR="00F2437D" w:rsidRPr="00E510E0" w:rsidRDefault="00A4338E" w:rsidP="00A862EB">
            <w:pPr>
              <w:spacing w:after="0" w:line="240" w:lineRule="auto"/>
              <w:jc w:val="center"/>
              <w:rPr>
                <w:rFonts w:ascii="Times New Roman" w:hAnsi="Times New Roman" w:cs="Times New Roman"/>
                <w:color w:val="FF0000"/>
                <w:sz w:val="24"/>
                <w:szCs w:val="24"/>
              </w:rPr>
            </w:pPr>
            <w:r w:rsidRPr="00E510E0">
              <w:rPr>
                <w:rFonts w:ascii="Times New Roman" w:hAnsi="Times New Roman" w:cs="Times New Roman"/>
                <w:sz w:val="24"/>
                <w:szCs w:val="24"/>
              </w:rPr>
              <w:t>16,7</w:t>
            </w:r>
          </w:p>
        </w:tc>
        <w:tc>
          <w:tcPr>
            <w:tcW w:w="850" w:type="dxa"/>
            <w:tcBorders>
              <w:top w:val="single" w:sz="4" w:space="0" w:color="auto"/>
              <w:left w:val="single" w:sz="4" w:space="0" w:color="auto"/>
              <w:bottom w:val="single" w:sz="4" w:space="0" w:color="auto"/>
              <w:right w:val="single" w:sz="4" w:space="0" w:color="auto"/>
            </w:tcBorders>
            <w:vAlign w:val="center"/>
          </w:tcPr>
          <w:p w:rsidR="00F2437D" w:rsidRPr="00E510E0" w:rsidRDefault="00E12A81" w:rsidP="00A862EB">
            <w:pPr>
              <w:spacing w:after="0" w:line="240" w:lineRule="auto"/>
              <w:jc w:val="center"/>
              <w:rPr>
                <w:rFonts w:ascii="Times New Roman" w:hAnsi="Times New Roman" w:cs="Times New Roman"/>
                <w:color w:val="FF0000"/>
                <w:sz w:val="24"/>
                <w:szCs w:val="24"/>
              </w:rPr>
            </w:pPr>
            <w:r w:rsidRPr="00E510E0">
              <w:rPr>
                <w:rFonts w:ascii="Times New Roman" w:hAnsi="Times New Roman" w:cs="Times New Roman"/>
                <w:sz w:val="24"/>
                <w:szCs w:val="24"/>
              </w:rPr>
              <w:t>17,5</w:t>
            </w:r>
          </w:p>
        </w:tc>
        <w:tc>
          <w:tcPr>
            <w:tcW w:w="850" w:type="dxa"/>
            <w:tcBorders>
              <w:top w:val="single" w:sz="4" w:space="0" w:color="auto"/>
              <w:left w:val="single" w:sz="4" w:space="0" w:color="auto"/>
              <w:bottom w:val="single" w:sz="4" w:space="0" w:color="auto"/>
              <w:right w:val="single" w:sz="4" w:space="0" w:color="auto"/>
            </w:tcBorders>
            <w:vAlign w:val="center"/>
          </w:tcPr>
          <w:p w:rsidR="00F2437D" w:rsidRPr="00E510E0" w:rsidRDefault="005E000D" w:rsidP="00A862EB">
            <w:pPr>
              <w:spacing w:after="0" w:line="240" w:lineRule="auto"/>
              <w:jc w:val="center"/>
              <w:rPr>
                <w:rFonts w:ascii="Times New Roman" w:hAnsi="Times New Roman" w:cs="Times New Roman"/>
                <w:color w:val="FF0000"/>
                <w:sz w:val="24"/>
                <w:szCs w:val="24"/>
              </w:rPr>
            </w:pPr>
            <w:r w:rsidRPr="00E510E0">
              <w:rPr>
                <w:rFonts w:ascii="Times New Roman" w:hAnsi="Times New Roman" w:cs="Times New Roman"/>
                <w:sz w:val="24"/>
                <w:szCs w:val="24"/>
              </w:rPr>
              <w:t>19,5</w:t>
            </w:r>
          </w:p>
        </w:tc>
        <w:tc>
          <w:tcPr>
            <w:tcW w:w="850" w:type="dxa"/>
            <w:tcBorders>
              <w:top w:val="single" w:sz="4" w:space="0" w:color="auto"/>
              <w:left w:val="single" w:sz="4" w:space="0" w:color="auto"/>
              <w:bottom w:val="single" w:sz="4" w:space="0" w:color="auto"/>
              <w:right w:val="single" w:sz="4" w:space="0" w:color="auto"/>
            </w:tcBorders>
            <w:vAlign w:val="center"/>
          </w:tcPr>
          <w:p w:rsidR="00F2437D" w:rsidRPr="00E510E0" w:rsidRDefault="0059790C" w:rsidP="00D8624A">
            <w:pPr>
              <w:spacing w:after="0" w:line="240" w:lineRule="auto"/>
              <w:jc w:val="center"/>
              <w:rPr>
                <w:rFonts w:ascii="Times New Roman" w:hAnsi="Times New Roman" w:cs="Times New Roman"/>
                <w:color w:val="FF0000"/>
                <w:sz w:val="24"/>
                <w:szCs w:val="24"/>
              </w:rPr>
            </w:pPr>
            <w:r w:rsidRPr="00E510E0">
              <w:rPr>
                <w:rFonts w:ascii="Times New Roman" w:hAnsi="Times New Roman" w:cs="Times New Roman"/>
                <w:sz w:val="24"/>
                <w:szCs w:val="24"/>
              </w:rPr>
              <w:t>100</w:t>
            </w:r>
          </w:p>
        </w:tc>
      </w:tr>
      <w:tr w:rsidR="00A8670D" w:rsidRPr="00E510E0" w:rsidTr="00D8624A">
        <w:tc>
          <w:tcPr>
            <w:tcW w:w="615"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186EB2" w:rsidP="00186EB2">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7</w:t>
            </w:r>
          </w:p>
        </w:tc>
        <w:tc>
          <w:tcPr>
            <w:tcW w:w="6096"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F2437D" w:rsidP="005D659F">
            <w:pPr>
              <w:spacing w:after="0" w:line="240" w:lineRule="auto"/>
              <w:rPr>
                <w:rFonts w:ascii="Times New Roman" w:hAnsi="Times New Roman" w:cs="Times New Roman"/>
                <w:sz w:val="24"/>
                <w:szCs w:val="24"/>
              </w:rPr>
            </w:pPr>
            <w:r w:rsidRPr="00E510E0">
              <w:rPr>
                <w:rFonts w:ascii="Times New Roman" w:hAnsi="Times New Roman" w:cs="Times New Roman"/>
                <w:sz w:val="24"/>
                <w:szCs w:val="24"/>
              </w:rPr>
              <w:t>Доля финансового  участия в выполнении дополнительного перечня работ по благоустройству дворовых территорий заинтересованных лиц</w:t>
            </w:r>
          </w:p>
        </w:tc>
        <w:tc>
          <w:tcPr>
            <w:tcW w:w="1477"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F2437D" w:rsidP="00DE2033">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проценты</w:t>
            </w:r>
          </w:p>
        </w:tc>
        <w:tc>
          <w:tcPr>
            <w:tcW w:w="1048" w:type="dxa"/>
            <w:tcBorders>
              <w:top w:val="single" w:sz="4" w:space="0" w:color="auto"/>
              <w:left w:val="single" w:sz="4" w:space="0" w:color="auto"/>
              <w:bottom w:val="single" w:sz="4" w:space="0" w:color="auto"/>
              <w:right w:val="single" w:sz="4" w:space="0" w:color="auto"/>
            </w:tcBorders>
            <w:vAlign w:val="center"/>
            <w:hideMark/>
          </w:tcPr>
          <w:p w:rsidR="00F2437D" w:rsidRPr="00E510E0" w:rsidRDefault="00F2437D"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5</w:t>
            </w:r>
          </w:p>
          <w:p w:rsidR="00F2437D" w:rsidRPr="00E510E0" w:rsidRDefault="00F2437D" w:rsidP="00D8624A">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2437D" w:rsidRPr="00E510E0" w:rsidRDefault="00A8670D" w:rsidP="00D8624A">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F2437D" w:rsidRPr="00E510E0" w:rsidRDefault="00F92E67" w:rsidP="00D8624A">
            <w:pPr>
              <w:spacing w:after="0" w:line="240" w:lineRule="auto"/>
              <w:jc w:val="center"/>
              <w:rPr>
                <w:rFonts w:ascii="Times New Roman" w:hAnsi="Times New Roman" w:cs="Times New Roman"/>
                <w:sz w:val="24"/>
                <w:szCs w:val="24"/>
              </w:rPr>
            </w:pPr>
            <w:r w:rsidRPr="00E510E0">
              <w:rPr>
                <w:rFonts w:ascii="Times New Roman" w:hAnsi="Times New Roman"/>
                <w:sz w:val="24"/>
                <w:szCs w:val="24"/>
              </w:rPr>
              <w:t>20</w:t>
            </w:r>
          </w:p>
        </w:tc>
        <w:tc>
          <w:tcPr>
            <w:tcW w:w="937" w:type="dxa"/>
            <w:tcBorders>
              <w:top w:val="single" w:sz="4" w:space="0" w:color="auto"/>
              <w:left w:val="single" w:sz="4" w:space="0" w:color="auto"/>
              <w:bottom w:val="single" w:sz="4" w:space="0" w:color="auto"/>
              <w:right w:val="single" w:sz="4" w:space="0" w:color="auto"/>
            </w:tcBorders>
            <w:vAlign w:val="center"/>
          </w:tcPr>
          <w:p w:rsidR="00F2437D" w:rsidRPr="00E510E0" w:rsidRDefault="00D473AC" w:rsidP="00D8624A">
            <w:pPr>
              <w:spacing w:after="0" w:line="240" w:lineRule="auto"/>
              <w:jc w:val="center"/>
              <w:rPr>
                <w:rFonts w:ascii="Times New Roman" w:hAnsi="Times New Roman" w:cs="Times New Roman"/>
                <w:sz w:val="24"/>
                <w:szCs w:val="24"/>
              </w:rPr>
            </w:pPr>
            <w:r w:rsidRPr="00E510E0">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vAlign w:val="center"/>
          </w:tcPr>
          <w:p w:rsidR="00F2437D" w:rsidRPr="00E510E0" w:rsidRDefault="00803181" w:rsidP="00D8624A">
            <w:pPr>
              <w:spacing w:after="0" w:line="240" w:lineRule="auto"/>
              <w:jc w:val="center"/>
              <w:rPr>
                <w:rFonts w:ascii="Times New Roman" w:hAnsi="Times New Roman" w:cs="Times New Roman"/>
                <w:sz w:val="24"/>
                <w:szCs w:val="24"/>
              </w:rPr>
            </w:pPr>
            <w:r w:rsidRPr="00E510E0">
              <w:rPr>
                <w:rFonts w:ascii="Times New Roman" w:hAnsi="Times New Roman"/>
                <w:sz w:val="24"/>
                <w:szCs w:val="24"/>
              </w:rPr>
              <w:t>*</w:t>
            </w:r>
            <w:r w:rsidR="000F7B98" w:rsidRPr="00E510E0">
              <w:rPr>
                <w:rFonts w:ascii="Times New Roman" w:hAnsi="Times New Roman"/>
                <w:sz w:val="24"/>
                <w:szCs w:val="24"/>
              </w:rPr>
              <w:t>*</w:t>
            </w:r>
            <w:r w:rsidR="00413CC0" w:rsidRPr="00E510E0">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F2437D" w:rsidRPr="00E510E0" w:rsidRDefault="00803181" w:rsidP="00D8624A">
            <w:pPr>
              <w:spacing w:after="0" w:line="240" w:lineRule="auto"/>
              <w:jc w:val="center"/>
              <w:rPr>
                <w:rFonts w:ascii="Times New Roman" w:hAnsi="Times New Roman" w:cs="Times New Roman"/>
                <w:sz w:val="24"/>
                <w:szCs w:val="24"/>
              </w:rPr>
            </w:pPr>
            <w:r w:rsidRPr="00E510E0">
              <w:rPr>
                <w:rFonts w:ascii="Times New Roman" w:hAnsi="Times New Roman"/>
                <w:sz w:val="24"/>
                <w:szCs w:val="24"/>
              </w:rPr>
              <w:t>*</w:t>
            </w:r>
            <w:r w:rsidR="000F7B98" w:rsidRPr="00E510E0">
              <w:rPr>
                <w:rFonts w:ascii="Times New Roman" w:hAnsi="Times New Roman"/>
                <w:sz w:val="24"/>
                <w:szCs w:val="24"/>
              </w:rPr>
              <w:t>*</w:t>
            </w:r>
            <w:r w:rsidR="00413CC0" w:rsidRPr="00E510E0">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F2437D" w:rsidRPr="00E510E0" w:rsidRDefault="00803181" w:rsidP="00D8624A">
            <w:pPr>
              <w:spacing w:after="0" w:line="240" w:lineRule="auto"/>
              <w:jc w:val="center"/>
              <w:rPr>
                <w:rFonts w:ascii="Times New Roman" w:hAnsi="Times New Roman" w:cs="Times New Roman"/>
                <w:sz w:val="24"/>
                <w:szCs w:val="24"/>
              </w:rPr>
            </w:pPr>
            <w:r w:rsidRPr="00E510E0">
              <w:rPr>
                <w:rFonts w:ascii="Times New Roman" w:hAnsi="Times New Roman"/>
                <w:sz w:val="24"/>
                <w:szCs w:val="24"/>
              </w:rPr>
              <w:t>*</w:t>
            </w:r>
            <w:r w:rsidR="000F7B98" w:rsidRPr="00E510E0">
              <w:rPr>
                <w:rFonts w:ascii="Times New Roman" w:hAnsi="Times New Roman"/>
                <w:sz w:val="24"/>
                <w:szCs w:val="24"/>
              </w:rPr>
              <w:t>*</w:t>
            </w:r>
            <w:r w:rsidR="00413CC0" w:rsidRPr="00E510E0">
              <w:rPr>
                <w:rFonts w:ascii="Times New Roman" w:hAnsi="Times New Roman"/>
                <w:sz w:val="24"/>
                <w:szCs w:val="24"/>
              </w:rPr>
              <w:t>*</w:t>
            </w:r>
          </w:p>
        </w:tc>
      </w:tr>
    </w:tbl>
    <w:p w:rsidR="00F2437D" w:rsidRPr="00E510E0" w:rsidRDefault="00F2437D" w:rsidP="00405F8A">
      <w:pPr>
        <w:spacing w:after="0" w:line="240" w:lineRule="auto"/>
      </w:pPr>
    </w:p>
    <w:p w:rsidR="000F7B98" w:rsidRPr="00E510E0" w:rsidRDefault="000F7B98" w:rsidP="00EB1234">
      <w:pPr>
        <w:spacing w:before="120" w:after="120" w:line="240" w:lineRule="auto"/>
        <w:jc w:val="both"/>
        <w:rPr>
          <w:rFonts w:ascii="Times New Roman" w:hAnsi="Times New Roman"/>
          <w:sz w:val="24"/>
          <w:szCs w:val="24"/>
        </w:rPr>
      </w:pPr>
      <w:r w:rsidRPr="00E510E0">
        <w:rPr>
          <w:rFonts w:ascii="Times New Roman" w:hAnsi="Times New Roman"/>
          <w:sz w:val="24"/>
          <w:szCs w:val="24"/>
        </w:rPr>
        <w:t xml:space="preserve">* </w:t>
      </w:r>
      <w:r w:rsidR="007447E1" w:rsidRPr="00E510E0">
        <w:rPr>
          <w:rFonts w:ascii="Times New Roman" w:hAnsi="Times New Roman"/>
          <w:sz w:val="24"/>
          <w:szCs w:val="24"/>
        </w:rPr>
        <w:t>На одной общественнойтерритории</w:t>
      </w:r>
      <w:r w:rsidR="00D33DD8" w:rsidRPr="00E510E0">
        <w:rPr>
          <w:rFonts w:ascii="Times New Roman" w:hAnsi="Times New Roman"/>
          <w:sz w:val="24"/>
          <w:szCs w:val="24"/>
        </w:rPr>
        <w:t xml:space="preserve"> – с</w:t>
      </w:r>
      <w:r w:rsidRPr="00E510E0">
        <w:rPr>
          <w:rFonts w:ascii="Times New Roman" w:hAnsi="Times New Roman"/>
          <w:sz w:val="24"/>
          <w:szCs w:val="24"/>
        </w:rPr>
        <w:t xml:space="preserve">квер </w:t>
      </w:r>
      <w:r w:rsidR="009E7FC7" w:rsidRPr="00E510E0">
        <w:rPr>
          <w:rFonts w:ascii="Times New Roman" w:hAnsi="Times New Roman"/>
          <w:sz w:val="24"/>
          <w:szCs w:val="24"/>
        </w:rPr>
        <w:t>имени Братьев Дубининых</w:t>
      </w:r>
      <w:r w:rsidRPr="00E510E0">
        <w:rPr>
          <w:rFonts w:ascii="Times New Roman" w:hAnsi="Times New Roman"/>
          <w:sz w:val="24"/>
          <w:szCs w:val="24"/>
        </w:rPr>
        <w:t xml:space="preserve"> (г. Моздок, </w:t>
      </w:r>
      <w:r w:rsidR="009E7FC7" w:rsidRPr="00E510E0">
        <w:rPr>
          <w:rFonts w:ascii="Times New Roman" w:hAnsi="Times New Roman"/>
          <w:sz w:val="24"/>
          <w:szCs w:val="24"/>
        </w:rPr>
        <w:t xml:space="preserve">ул. Т. Шевченко – </w:t>
      </w:r>
      <w:r w:rsidRPr="00E510E0">
        <w:rPr>
          <w:rFonts w:ascii="Times New Roman" w:hAnsi="Times New Roman"/>
          <w:sz w:val="24"/>
          <w:szCs w:val="24"/>
        </w:rPr>
        <w:t>ул. Кирова)</w:t>
      </w:r>
      <w:r w:rsidR="00803181" w:rsidRPr="00E510E0">
        <w:rPr>
          <w:rFonts w:ascii="Times New Roman" w:hAnsi="Times New Roman"/>
          <w:sz w:val="24"/>
          <w:szCs w:val="24"/>
        </w:rPr>
        <w:t xml:space="preserve">в 2020 году </w:t>
      </w:r>
      <w:r w:rsidR="00BE7024" w:rsidRPr="00E510E0">
        <w:rPr>
          <w:rFonts w:ascii="Times New Roman" w:hAnsi="Times New Roman"/>
          <w:sz w:val="24"/>
          <w:szCs w:val="24"/>
        </w:rPr>
        <w:t>проведен</w:t>
      </w:r>
      <w:r w:rsidR="002F38DB" w:rsidRPr="00E510E0">
        <w:rPr>
          <w:rFonts w:ascii="Times New Roman" w:hAnsi="Times New Roman"/>
          <w:sz w:val="24"/>
          <w:szCs w:val="24"/>
        </w:rPr>
        <w:t>второй этап</w:t>
      </w:r>
      <w:r w:rsidR="00675DB3" w:rsidRPr="00E510E0">
        <w:rPr>
          <w:rFonts w:ascii="Times New Roman" w:hAnsi="Times New Roman"/>
          <w:sz w:val="24"/>
          <w:szCs w:val="24"/>
        </w:rPr>
        <w:t xml:space="preserve"> благоустройства</w:t>
      </w:r>
      <w:r w:rsidR="002F38DB" w:rsidRPr="00E510E0">
        <w:rPr>
          <w:rFonts w:ascii="Times New Roman" w:hAnsi="Times New Roman"/>
          <w:sz w:val="24"/>
          <w:szCs w:val="24"/>
        </w:rPr>
        <w:t xml:space="preserve"> в рамках </w:t>
      </w:r>
      <w:r w:rsidR="00110A3F" w:rsidRPr="00E510E0">
        <w:rPr>
          <w:rFonts w:ascii="Times New Roman" w:hAnsi="Times New Roman"/>
          <w:sz w:val="24"/>
          <w:szCs w:val="24"/>
        </w:rPr>
        <w:t xml:space="preserve">данной </w:t>
      </w:r>
      <w:r w:rsidR="002F38DB" w:rsidRPr="00E510E0">
        <w:rPr>
          <w:rFonts w:ascii="Times New Roman" w:hAnsi="Times New Roman"/>
          <w:sz w:val="24"/>
          <w:szCs w:val="24"/>
        </w:rPr>
        <w:t>программы</w:t>
      </w:r>
      <w:r w:rsidRPr="00E510E0">
        <w:rPr>
          <w:rFonts w:ascii="Times New Roman" w:hAnsi="Times New Roman"/>
          <w:sz w:val="24"/>
          <w:szCs w:val="24"/>
        </w:rPr>
        <w:t>.</w:t>
      </w:r>
    </w:p>
    <w:p w:rsidR="006E7B3E" w:rsidRPr="00E510E0" w:rsidRDefault="006E7B3E" w:rsidP="00EB1234">
      <w:pPr>
        <w:spacing w:before="120" w:after="120" w:line="240" w:lineRule="auto"/>
        <w:jc w:val="both"/>
        <w:rPr>
          <w:rFonts w:ascii="Times New Roman" w:hAnsi="Times New Roman"/>
          <w:sz w:val="24"/>
          <w:szCs w:val="24"/>
        </w:rPr>
      </w:pPr>
      <w:r w:rsidRPr="00E510E0">
        <w:rPr>
          <w:rFonts w:ascii="Times New Roman" w:hAnsi="Times New Roman"/>
          <w:sz w:val="24"/>
          <w:szCs w:val="24"/>
        </w:rPr>
        <w:t>** На одной общественной территории – сквер имени Братьев Дубининых (г. Моздок, ул. Т. Шевченко – ул. Кирова) в 2021 году запланирован третий этап благоустро</w:t>
      </w:r>
      <w:r w:rsidR="00405F8A" w:rsidRPr="00E510E0">
        <w:rPr>
          <w:rFonts w:ascii="Times New Roman" w:hAnsi="Times New Roman"/>
          <w:sz w:val="24"/>
          <w:szCs w:val="24"/>
        </w:rPr>
        <w:t>йства в рамках данной программы;</w:t>
      </w:r>
    </w:p>
    <w:p w:rsidR="00405F8A" w:rsidRPr="00E510E0" w:rsidRDefault="00405F8A" w:rsidP="00EB1234">
      <w:pPr>
        <w:spacing w:before="120" w:after="120" w:line="240" w:lineRule="auto"/>
        <w:jc w:val="both"/>
        <w:rPr>
          <w:rFonts w:ascii="Times New Roman" w:hAnsi="Times New Roman"/>
          <w:sz w:val="24"/>
          <w:szCs w:val="24"/>
        </w:rPr>
      </w:pPr>
      <w:r w:rsidRPr="00E510E0">
        <w:rPr>
          <w:rFonts w:ascii="Times New Roman" w:hAnsi="Times New Roman"/>
          <w:sz w:val="24"/>
          <w:szCs w:val="24"/>
        </w:rPr>
        <w:t xml:space="preserve">** Одна общественная территория – Парк Победы (г. Моздок, ул. Достоевского, 1 А) благоустраивается в 2021 году </w:t>
      </w:r>
      <w:r w:rsidR="005473B6" w:rsidRPr="00E510E0">
        <w:rPr>
          <w:rFonts w:ascii="Times New Roman" w:hAnsi="Times New Roman"/>
          <w:sz w:val="24"/>
          <w:szCs w:val="24"/>
        </w:rPr>
        <w:t xml:space="preserve">дважды: </w:t>
      </w:r>
      <w:r w:rsidR="005A0CC6" w:rsidRPr="00E510E0">
        <w:rPr>
          <w:rFonts w:ascii="Times New Roman" w:hAnsi="Times New Roman"/>
          <w:sz w:val="24"/>
          <w:szCs w:val="24"/>
        </w:rPr>
        <w:t xml:space="preserve">как </w:t>
      </w:r>
      <w:r w:rsidR="001C13A9" w:rsidRPr="00E510E0">
        <w:rPr>
          <w:rFonts w:ascii="Times New Roman" w:hAnsi="Times New Roman"/>
          <w:sz w:val="24"/>
          <w:szCs w:val="24"/>
        </w:rPr>
        <w:t>территория,</w:t>
      </w:r>
      <w:r w:rsidR="005A0CC6" w:rsidRPr="00E510E0">
        <w:rPr>
          <w:rFonts w:ascii="Times New Roman" w:hAnsi="Times New Roman"/>
          <w:sz w:val="24"/>
          <w:szCs w:val="24"/>
        </w:rPr>
        <w:t xml:space="preserve"> прошедшая по рейтинговому голосованию, а также </w:t>
      </w:r>
      <w:r w:rsidR="008338F9" w:rsidRPr="00E510E0">
        <w:rPr>
          <w:rFonts w:ascii="Times New Roman" w:hAnsi="Times New Roman"/>
          <w:sz w:val="24"/>
          <w:szCs w:val="24"/>
        </w:rPr>
        <w:t xml:space="preserve">в рамках </w:t>
      </w:r>
      <w:r w:rsidR="00926ECD" w:rsidRPr="00E510E0">
        <w:rPr>
          <w:rFonts w:ascii="Times New Roman" w:hAnsi="Times New Roman"/>
          <w:sz w:val="24"/>
          <w:szCs w:val="24"/>
        </w:rPr>
        <w:t>создания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w:t>
      </w:r>
      <w:r w:rsidRPr="00E510E0">
        <w:rPr>
          <w:rFonts w:ascii="Times New Roman" w:hAnsi="Times New Roman"/>
          <w:sz w:val="24"/>
          <w:szCs w:val="24"/>
        </w:rPr>
        <w:t>.</w:t>
      </w:r>
    </w:p>
    <w:p w:rsidR="00A1154C" w:rsidRPr="00E510E0" w:rsidRDefault="006E7B3E" w:rsidP="00EB1234">
      <w:pPr>
        <w:spacing w:before="120" w:after="120" w:line="240" w:lineRule="auto"/>
        <w:jc w:val="both"/>
        <w:rPr>
          <w:rFonts w:ascii="Times New Roman" w:hAnsi="Times New Roman" w:cs="Times New Roman"/>
          <w:sz w:val="24"/>
          <w:szCs w:val="24"/>
        </w:rPr>
      </w:pPr>
      <w:r w:rsidRPr="00E510E0">
        <w:rPr>
          <w:rFonts w:ascii="Times New Roman" w:hAnsi="Times New Roman"/>
          <w:sz w:val="24"/>
          <w:szCs w:val="24"/>
        </w:rPr>
        <w:t>*</w:t>
      </w:r>
      <w:r w:rsidR="000F7B98" w:rsidRPr="00E510E0">
        <w:rPr>
          <w:rFonts w:ascii="Times New Roman" w:hAnsi="Times New Roman"/>
          <w:sz w:val="24"/>
          <w:szCs w:val="24"/>
        </w:rPr>
        <w:t>*</w:t>
      </w:r>
      <w:r w:rsidR="00413CC0" w:rsidRPr="00E510E0">
        <w:rPr>
          <w:rFonts w:ascii="Times New Roman" w:hAnsi="Times New Roman"/>
          <w:sz w:val="24"/>
          <w:szCs w:val="24"/>
        </w:rPr>
        <w:t>*</w:t>
      </w:r>
      <w:r w:rsidR="00D01844" w:rsidRPr="00E510E0">
        <w:rPr>
          <w:rFonts w:ascii="Times New Roman" w:hAnsi="Times New Roman" w:cs="Times New Roman"/>
          <w:sz w:val="24"/>
          <w:szCs w:val="24"/>
        </w:rPr>
        <w:t>У</w:t>
      </w:r>
      <w:r w:rsidR="007D26B1" w:rsidRPr="00E510E0">
        <w:rPr>
          <w:rFonts w:ascii="Times New Roman" w:hAnsi="Times New Roman" w:cs="Times New Roman"/>
          <w:sz w:val="24"/>
          <w:szCs w:val="24"/>
        </w:rPr>
        <w:t xml:space="preserve">станавливается </w:t>
      </w:r>
      <w:r w:rsidR="001C13A9" w:rsidRPr="00E510E0">
        <w:rPr>
          <w:rFonts w:ascii="Times New Roman" w:hAnsi="Times New Roman" w:cs="Times New Roman"/>
          <w:sz w:val="24"/>
          <w:szCs w:val="24"/>
        </w:rPr>
        <w:t>в размере,</w:t>
      </w:r>
      <w:r w:rsidR="007D26B1" w:rsidRPr="00E510E0">
        <w:rPr>
          <w:rFonts w:ascii="Times New Roman" w:hAnsi="Times New Roman" w:cs="Times New Roman"/>
          <w:sz w:val="24"/>
          <w:szCs w:val="24"/>
        </w:rPr>
        <w:t xml:space="preserve"> утвержденном общим собранием собственников помещений в многоквартирных домах (заинтересованные лица)</w:t>
      </w:r>
      <w:r w:rsidR="00897840" w:rsidRPr="00E510E0">
        <w:rPr>
          <w:rFonts w:ascii="Times New Roman" w:hAnsi="Times New Roman" w:cs="Times New Roman"/>
          <w:sz w:val="24"/>
          <w:szCs w:val="24"/>
        </w:rPr>
        <w:t>.</w:t>
      </w:r>
    </w:p>
    <w:p w:rsidR="00A1154C" w:rsidRPr="00E510E0" w:rsidRDefault="00A1154C" w:rsidP="00405F8A">
      <w:pPr>
        <w:spacing w:after="0" w:line="240" w:lineRule="auto"/>
        <w:jc w:val="both"/>
        <w:rPr>
          <w:sz w:val="24"/>
          <w:szCs w:val="24"/>
        </w:rPr>
        <w:sectPr w:rsidR="00A1154C" w:rsidRPr="00E510E0" w:rsidSect="00F2437D">
          <w:pgSz w:w="16840" w:h="11900" w:orient="landscape"/>
          <w:pgMar w:top="1134" w:right="851" w:bottom="1134" w:left="1701" w:header="0" w:footer="3" w:gutter="0"/>
          <w:cols w:space="720"/>
          <w:noEndnote/>
          <w:docGrid w:linePitch="360"/>
        </w:sectPr>
      </w:pPr>
    </w:p>
    <w:p w:rsidR="001F5AFB" w:rsidRPr="00E510E0" w:rsidRDefault="001F5AFB" w:rsidP="00DF7495">
      <w:pPr>
        <w:pStyle w:val="13"/>
        <w:framePr w:w="15187" w:h="848" w:hRule="exact" w:wrap="none" w:vAnchor="page" w:hAnchor="page" w:x="1201" w:y="2161"/>
        <w:shd w:val="clear" w:color="auto" w:fill="auto"/>
        <w:spacing w:before="0" w:after="0" w:line="240" w:lineRule="auto"/>
        <w:ind w:left="80"/>
        <w:rPr>
          <w:rFonts w:ascii="Times New Roman" w:hAnsi="Times New Roman" w:cs="Times New Roman"/>
          <w:sz w:val="24"/>
          <w:szCs w:val="24"/>
        </w:rPr>
      </w:pPr>
      <w:bookmarkStart w:id="13" w:name="bookmark18"/>
      <w:r w:rsidRPr="00E510E0">
        <w:rPr>
          <w:rFonts w:ascii="Times New Roman" w:hAnsi="Times New Roman" w:cs="Times New Roman"/>
          <w:color w:val="000000"/>
          <w:spacing w:val="0"/>
          <w:sz w:val="24"/>
          <w:szCs w:val="24"/>
          <w:lang w:bidi="ru-RU"/>
        </w:rPr>
        <w:t>Ресурсное обеспечение</w:t>
      </w:r>
      <w:bookmarkEnd w:id="13"/>
    </w:p>
    <w:p w:rsidR="001F5AFB" w:rsidRPr="00E510E0" w:rsidRDefault="001F5AFB" w:rsidP="00DF7495">
      <w:pPr>
        <w:pStyle w:val="43"/>
        <w:framePr w:w="15187" w:h="848" w:hRule="exact" w:wrap="none" w:vAnchor="page" w:hAnchor="page" w:x="1201" w:y="2161"/>
        <w:shd w:val="clear" w:color="auto" w:fill="auto"/>
        <w:spacing w:before="0" w:line="240" w:lineRule="auto"/>
        <w:ind w:left="80"/>
        <w:jc w:val="center"/>
        <w:rPr>
          <w:rFonts w:ascii="Times New Roman" w:hAnsi="Times New Roman" w:cs="Times New Roman"/>
          <w:b/>
          <w:color w:val="000000"/>
          <w:spacing w:val="0"/>
          <w:sz w:val="24"/>
          <w:szCs w:val="24"/>
          <w:lang w:bidi="ru-RU"/>
        </w:rPr>
      </w:pPr>
      <w:r w:rsidRPr="00E510E0">
        <w:rPr>
          <w:rFonts w:ascii="Times New Roman" w:hAnsi="Times New Roman" w:cs="Times New Roman"/>
          <w:b/>
          <w:color w:val="000000"/>
          <w:spacing w:val="0"/>
          <w:sz w:val="24"/>
          <w:szCs w:val="24"/>
          <w:lang w:bidi="ru-RU"/>
        </w:rPr>
        <w:t xml:space="preserve">реализации </w:t>
      </w:r>
      <w:r w:rsidR="0082085E" w:rsidRPr="00E510E0">
        <w:rPr>
          <w:rFonts w:ascii="Times New Roman" w:hAnsi="Times New Roman" w:cs="Times New Roman"/>
          <w:b/>
          <w:color w:val="000000"/>
          <w:spacing w:val="0"/>
          <w:sz w:val="24"/>
          <w:szCs w:val="24"/>
          <w:lang w:bidi="ru-RU"/>
        </w:rPr>
        <w:t>муниципальной программы</w:t>
      </w:r>
      <w:r w:rsidRPr="00E510E0">
        <w:rPr>
          <w:rFonts w:ascii="Times New Roman" w:hAnsi="Times New Roman" w:cs="Times New Roman"/>
          <w:b/>
          <w:color w:val="000000"/>
          <w:spacing w:val="0"/>
          <w:sz w:val="24"/>
          <w:szCs w:val="24"/>
          <w:lang w:bidi="ru-RU"/>
        </w:rPr>
        <w:t xml:space="preserve"> «Формирование современной городской среды</w:t>
      </w:r>
    </w:p>
    <w:p w:rsidR="0090221F" w:rsidRPr="00E510E0" w:rsidRDefault="0090221F" w:rsidP="00DF7495">
      <w:pPr>
        <w:pStyle w:val="43"/>
        <w:framePr w:w="15187" w:h="848" w:hRule="exact" w:wrap="none" w:vAnchor="page" w:hAnchor="page" w:x="1201" w:y="2161"/>
        <w:shd w:val="clear" w:color="auto" w:fill="auto"/>
        <w:spacing w:before="0" w:line="240" w:lineRule="auto"/>
        <w:ind w:left="80"/>
        <w:jc w:val="center"/>
        <w:rPr>
          <w:rFonts w:ascii="Times New Roman" w:hAnsi="Times New Roman" w:cs="Times New Roman"/>
          <w:b/>
          <w:color w:val="000000"/>
          <w:spacing w:val="0"/>
          <w:sz w:val="24"/>
          <w:szCs w:val="24"/>
          <w:lang w:bidi="ru-RU"/>
        </w:rPr>
      </w:pPr>
      <w:r w:rsidRPr="00E510E0">
        <w:rPr>
          <w:rFonts w:ascii="Times New Roman" w:hAnsi="Times New Roman" w:cs="Times New Roman"/>
          <w:b/>
          <w:color w:val="000000"/>
          <w:spacing w:val="0"/>
          <w:sz w:val="24"/>
          <w:szCs w:val="24"/>
          <w:lang w:bidi="ru-RU"/>
        </w:rPr>
        <w:t xml:space="preserve">в Моздокском </w:t>
      </w:r>
      <w:r w:rsidR="00DF7495" w:rsidRPr="00E510E0">
        <w:rPr>
          <w:rFonts w:ascii="Times New Roman" w:hAnsi="Times New Roman" w:cs="Times New Roman"/>
          <w:b/>
          <w:color w:val="000000"/>
          <w:spacing w:val="0"/>
          <w:sz w:val="24"/>
          <w:szCs w:val="24"/>
          <w:lang w:bidi="ru-RU"/>
        </w:rPr>
        <w:t>городском поселении на 2018-2024</w:t>
      </w:r>
      <w:r w:rsidRPr="00E510E0">
        <w:rPr>
          <w:rFonts w:ascii="Times New Roman" w:hAnsi="Times New Roman" w:cs="Times New Roman"/>
          <w:b/>
          <w:color w:val="000000"/>
          <w:spacing w:val="0"/>
          <w:sz w:val="24"/>
          <w:szCs w:val="24"/>
          <w:lang w:bidi="ru-RU"/>
        </w:rPr>
        <w:t>гг.»</w:t>
      </w:r>
    </w:p>
    <w:p w:rsidR="0090221F" w:rsidRPr="00E510E0" w:rsidRDefault="0090221F" w:rsidP="00DF7495">
      <w:pPr>
        <w:pStyle w:val="43"/>
        <w:framePr w:w="15187" w:h="848" w:hRule="exact" w:wrap="none" w:vAnchor="page" w:hAnchor="page" w:x="1201" w:y="2161"/>
        <w:shd w:val="clear" w:color="auto" w:fill="auto"/>
        <w:spacing w:line="317" w:lineRule="exact"/>
        <w:ind w:left="80"/>
        <w:jc w:val="center"/>
        <w:rPr>
          <w:rFonts w:ascii="Times New Roman" w:hAnsi="Times New Roman" w:cs="Times New Roman"/>
          <w:color w:val="000000"/>
          <w:spacing w:val="0"/>
          <w:sz w:val="28"/>
          <w:szCs w:val="28"/>
          <w:lang w:bidi="ru-RU"/>
        </w:rPr>
      </w:pPr>
    </w:p>
    <w:p w:rsidR="0090221F" w:rsidRPr="00E510E0" w:rsidRDefault="0090221F" w:rsidP="00DF7495">
      <w:pPr>
        <w:pStyle w:val="43"/>
        <w:framePr w:w="15187" w:h="848" w:hRule="exact" w:wrap="none" w:vAnchor="page" w:hAnchor="page" w:x="1201" w:y="2161"/>
        <w:shd w:val="clear" w:color="auto" w:fill="auto"/>
        <w:spacing w:line="317" w:lineRule="exact"/>
        <w:ind w:left="80"/>
        <w:jc w:val="center"/>
        <w:rPr>
          <w:rFonts w:ascii="Times New Roman" w:hAnsi="Times New Roman" w:cs="Times New Roman"/>
          <w:sz w:val="28"/>
          <w:szCs w:val="28"/>
        </w:rPr>
      </w:pPr>
    </w:p>
    <w:p w:rsidR="001F5AFB" w:rsidRPr="00E510E0" w:rsidRDefault="001F5AFB" w:rsidP="00DF7495">
      <w:pPr>
        <w:pStyle w:val="43"/>
        <w:framePr w:w="15187" w:h="848" w:hRule="exact" w:wrap="none" w:vAnchor="page" w:hAnchor="page" w:x="1201" w:y="2161"/>
        <w:shd w:val="clear" w:color="auto" w:fill="auto"/>
        <w:spacing w:line="317" w:lineRule="exact"/>
        <w:ind w:left="80"/>
        <w:jc w:val="center"/>
      </w:pPr>
      <w:r w:rsidRPr="00E510E0">
        <w:rPr>
          <w:color w:val="000000"/>
          <w:spacing w:val="0"/>
          <w:lang w:bidi="ru-RU"/>
        </w:rPr>
        <w:t>на 2018 - 2022 годы» по источникам финансирования</w:t>
      </w:r>
    </w:p>
    <w:p w:rsidR="001F5AFB" w:rsidRPr="00E510E0" w:rsidRDefault="001F5AFB" w:rsidP="00D27181">
      <w:pPr>
        <w:tabs>
          <w:tab w:val="left" w:pos="14742"/>
          <w:tab w:val="left" w:pos="14884"/>
        </w:tabs>
        <w:rPr>
          <w:sz w:val="2"/>
          <w:szCs w:val="2"/>
        </w:rPr>
      </w:pPr>
    </w:p>
    <w:p w:rsidR="002111C1" w:rsidRPr="00E510E0" w:rsidRDefault="002560D0" w:rsidP="002111C1">
      <w:pPr>
        <w:pStyle w:val="20"/>
        <w:framePr w:w="15187" w:h="1343" w:hRule="exact" w:wrap="none" w:vAnchor="page" w:hAnchor="page" w:x="850" w:y="711"/>
        <w:shd w:val="clear" w:color="auto" w:fill="auto"/>
        <w:spacing w:before="0"/>
        <w:ind w:left="8380"/>
        <w:rPr>
          <w:rFonts w:ascii="Times New Roman" w:hAnsi="Times New Roman" w:cs="Times New Roman"/>
          <w:b w:val="0"/>
          <w:sz w:val="24"/>
          <w:szCs w:val="24"/>
        </w:rPr>
      </w:pPr>
      <w:r w:rsidRPr="00E510E0">
        <w:rPr>
          <w:rFonts w:ascii="Times New Roman" w:hAnsi="Times New Roman" w:cs="Times New Roman"/>
          <w:b w:val="0"/>
          <w:color w:val="000000"/>
          <w:spacing w:val="0"/>
          <w:sz w:val="24"/>
          <w:szCs w:val="24"/>
          <w:lang w:bidi="ru-RU"/>
        </w:rPr>
        <w:t>Приложение №2</w:t>
      </w:r>
    </w:p>
    <w:p w:rsidR="002111C1" w:rsidRPr="00E510E0" w:rsidRDefault="0082085E" w:rsidP="002111C1">
      <w:pPr>
        <w:pStyle w:val="20"/>
        <w:framePr w:w="15187" w:h="1343" w:hRule="exact" w:wrap="none" w:vAnchor="page" w:hAnchor="page" w:x="850" w:y="711"/>
        <w:shd w:val="clear" w:color="auto" w:fill="auto"/>
        <w:spacing w:before="0"/>
        <w:ind w:left="8380" w:right="820"/>
        <w:jc w:val="right"/>
        <w:rPr>
          <w:rFonts w:ascii="Times New Roman" w:hAnsi="Times New Roman" w:cs="Times New Roman"/>
          <w:b w:val="0"/>
          <w:color w:val="000000"/>
          <w:spacing w:val="0"/>
          <w:sz w:val="24"/>
          <w:szCs w:val="24"/>
          <w:lang w:bidi="ru-RU"/>
        </w:rPr>
      </w:pPr>
      <w:r w:rsidRPr="00E510E0">
        <w:rPr>
          <w:rFonts w:ascii="Times New Roman" w:hAnsi="Times New Roman" w:cs="Times New Roman"/>
          <w:b w:val="0"/>
          <w:color w:val="000000"/>
          <w:spacing w:val="0"/>
          <w:sz w:val="24"/>
          <w:szCs w:val="24"/>
          <w:lang w:bidi="ru-RU"/>
        </w:rPr>
        <w:t xml:space="preserve">к муниципальной </w:t>
      </w:r>
      <w:r w:rsidR="002111C1" w:rsidRPr="00E510E0">
        <w:rPr>
          <w:rFonts w:ascii="Times New Roman" w:hAnsi="Times New Roman" w:cs="Times New Roman"/>
          <w:b w:val="0"/>
          <w:color w:val="000000"/>
          <w:spacing w:val="0"/>
          <w:sz w:val="24"/>
          <w:szCs w:val="24"/>
          <w:lang w:bidi="ru-RU"/>
        </w:rPr>
        <w:t xml:space="preserve">программе «Формирование современной городской среды в Моздокском </w:t>
      </w:r>
    </w:p>
    <w:p w:rsidR="002111C1" w:rsidRPr="00E510E0" w:rsidRDefault="005F6EBF" w:rsidP="002111C1">
      <w:pPr>
        <w:pStyle w:val="20"/>
        <w:framePr w:w="15187" w:h="1343" w:hRule="exact" w:wrap="none" w:vAnchor="page" w:hAnchor="page" w:x="850" w:y="711"/>
        <w:shd w:val="clear" w:color="auto" w:fill="auto"/>
        <w:spacing w:before="0"/>
        <w:ind w:left="8380" w:right="820"/>
        <w:jc w:val="right"/>
        <w:rPr>
          <w:rFonts w:ascii="Times New Roman" w:hAnsi="Times New Roman" w:cs="Times New Roman"/>
          <w:b w:val="0"/>
          <w:sz w:val="24"/>
          <w:szCs w:val="24"/>
        </w:rPr>
      </w:pPr>
      <w:r w:rsidRPr="00E510E0">
        <w:rPr>
          <w:rFonts w:ascii="Times New Roman" w:hAnsi="Times New Roman" w:cs="Times New Roman"/>
          <w:b w:val="0"/>
          <w:color w:val="000000"/>
          <w:spacing w:val="0"/>
          <w:sz w:val="24"/>
          <w:szCs w:val="24"/>
          <w:lang w:bidi="ru-RU"/>
        </w:rPr>
        <w:t>городском поселении на 2018-2024</w:t>
      </w:r>
      <w:r w:rsidR="002111C1" w:rsidRPr="00E510E0">
        <w:rPr>
          <w:rFonts w:ascii="Times New Roman" w:hAnsi="Times New Roman" w:cs="Times New Roman"/>
          <w:b w:val="0"/>
          <w:color w:val="000000"/>
          <w:spacing w:val="0"/>
          <w:sz w:val="24"/>
          <w:szCs w:val="24"/>
          <w:lang w:bidi="ru-RU"/>
        </w:rPr>
        <w:t xml:space="preserve"> годы»</w:t>
      </w:r>
    </w:p>
    <w:p w:rsidR="00027BBF" w:rsidRPr="00E510E0" w:rsidRDefault="00027BBF" w:rsidP="00D27181">
      <w:pPr>
        <w:tabs>
          <w:tab w:val="left" w:pos="14742"/>
          <w:tab w:val="left" w:pos="14884"/>
        </w:tabs>
        <w:rPr>
          <w:sz w:val="2"/>
          <w:szCs w:val="2"/>
        </w:rPr>
      </w:pPr>
    </w:p>
    <w:p w:rsidR="00027BBF" w:rsidRPr="00E510E0" w:rsidRDefault="00027BBF" w:rsidP="00D27181">
      <w:pPr>
        <w:tabs>
          <w:tab w:val="left" w:pos="14742"/>
          <w:tab w:val="left" w:pos="14884"/>
        </w:tabs>
        <w:rPr>
          <w:sz w:val="2"/>
          <w:szCs w:val="2"/>
        </w:rPr>
      </w:pPr>
    </w:p>
    <w:p w:rsidR="004E07E2" w:rsidRPr="00E510E0" w:rsidRDefault="004E07E2" w:rsidP="00D27181">
      <w:pPr>
        <w:tabs>
          <w:tab w:val="left" w:pos="14742"/>
          <w:tab w:val="left" w:pos="14884"/>
        </w:tabs>
        <w:rPr>
          <w:sz w:val="2"/>
          <w:szCs w:val="2"/>
        </w:rPr>
      </w:pPr>
    </w:p>
    <w:p w:rsidR="004E07E2" w:rsidRPr="00E510E0" w:rsidRDefault="004E07E2" w:rsidP="004E07E2">
      <w:pPr>
        <w:rPr>
          <w:sz w:val="2"/>
          <w:szCs w:val="2"/>
        </w:rPr>
      </w:pPr>
    </w:p>
    <w:p w:rsidR="004E07E2" w:rsidRPr="00E510E0" w:rsidRDefault="004E07E2" w:rsidP="004E07E2">
      <w:pPr>
        <w:rPr>
          <w:sz w:val="2"/>
          <w:szCs w:val="2"/>
        </w:rPr>
      </w:pPr>
    </w:p>
    <w:p w:rsidR="004E07E2" w:rsidRPr="00E510E0" w:rsidRDefault="004E07E2" w:rsidP="004E07E2">
      <w:pPr>
        <w:rPr>
          <w:sz w:val="2"/>
          <w:szCs w:val="2"/>
        </w:rPr>
      </w:pPr>
    </w:p>
    <w:p w:rsidR="004E07E2" w:rsidRPr="00E510E0" w:rsidRDefault="004E07E2" w:rsidP="004E07E2">
      <w:pPr>
        <w:rPr>
          <w:sz w:val="2"/>
          <w:szCs w:val="2"/>
        </w:rPr>
      </w:pPr>
    </w:p>
    <w:p w:rsidR="004E07E2" w:rsidRPr="00E510E0" w:rsidRDefault="004E07E2" w:rsidP="004E07E2">
      <w:pPr>
        <w:rPr>
          <w:sz w:val="2"/>
          <w:szCs w:val="2"/>
        </w:rPr>
      </w:pPr>
    </w:p>
    <w:p w:rsidR="004E07E2" w:rsidRPr="00E510E0" w:rsidRDefault="004E07E2" w:rsidP="004E07E2">
      <w:pPr>
        <w:rPr>
          <w:sz w:val="2"/>
          <w:szCs w:val="2"/>
        </w:rPr>
      </w:pPr>
    </w:p>
    <w:p w:rsidR="00ED1980" w:rsidRPr="00E510E0" w:rsidRDefault="00ED1980" w:rsidP="00C6220C">
      <w:pPr>
        <w:tabs>
          <w:tab w:val="center" w:pos="8060"/>
        </w:tabs>
        <w:rPr>
          <w:sz w:val="2"/>
          <w:szCs w:val="2"/>
        </w:rPr>
      </w:pPr>
    </w:p>
    <w:p w:rsidR="00ED1980" w:rsidRPr="00E510E0" w:rsidRDefault="00ED1980" w:rsidP="00ED1980">
      <w:pPr>
        <w:rPr>
          <w:sz w:val="2"/>
          <w:szCs w:val="2"/>
        </w:rPr>
      </w:pPr>
    </w:p>
    <w:p w:rsidR="00ED1980" w:rsidRPr="00E510E0" w:rsidRDefault="00ED1980" w:rsidP="00ED1980">
      <w:pPr>
        <w:tabs>
          <w:tab w:val="left" w:pos="2820"/>
        </w:tabs>
        <w:rPr>
          <w:sz w:val="2"/>
          <w:szCs w:val="2"/>
        </w:rPr>
      </w:pPr>
      <w:r w:rsidRPr="00E510E0">
        <w:rPr>
          <w:sz w:val="2"/>
          <w:szCs w:val="2"/>
        </w:rPr>
        <w:tab/>
      </w:r>
    </w:p>
    <w:tbl>
      <w:tblPr>
        <w:tblW w:w="15911" w:type="dxa"/>
        <w:tblLayout w:type="fixed"/>
        <w:tblLook w:val="04A0"/>
      </w:tblPr>
      <w:tblGrid>
        <w:gridCol w:w="1263"/>
        <w:gridCol w:w="1850"/>
        <w:gridCol w:w="1840"/>
        <w:gridCol w:w="850"/>
        <w:gridCol w:w="851"/>
        <w:gridCol w:w="1416"/>
        <w:gridCol w:w="641"/>
        <w:gridCol w:w="23"/>
        <w:gridCol w:w="1072"/>
        <w:gridCol w:w="1242"/>
        <w:gridCol w:w="1251"/>
        <w:gridCol w:w="1453"/>
        <w:gridCol w:w="718"/>
        <w:gridCol w:w="709"/>
        <w:gridCol w:w="709"/>
        <w:gridCol w:w="23"/>
      </w:tblGrid>
      <w:tr w:rsidR="00ED1980" w:rsidRPr="00E510E0" w:rsidTr="00EB0BE6">
        <w:trPr>
          <w:trHeight w:val="480"/>
        </w:trPr>
        <w:tc>
          <w:tcPr>
            <w:tcW w:w="12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bookmarkStart w:id="14" w:name="RANGE!A1:O25"/>
            <w:r w:rsidRPr="00E510E0">
              <w:rPr>
                <w:rFonts w:ascii="Times New Roman" w:eastAsia="Times New Roman" w:hAnsi="Times New Roman" w:cs="Times New Roman"/>
                <w:b/>
                <w:bCs/>
                <w:color w:val="000000"/>
              </w:rPr>
              <w:t>Статус</w:t>
            </w:r>
            <w:bookmarkEnd w:id="14"/>
          </w:p>
        </w:tc>
        <w:tc>
          <w:tcPr>
            <w:tcW w:w="18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rPr>
              <w:t>Наименование государст</w:t>
            </w:r>
            <w:r w:rsidRPr="00E510E0">
              <w:rPr>
                <w:rFonts w:ascii="Times New Roman" w:hAnsi="Times New Roman" w:cs="Times New Roman"/>
                <w:b/>
                <w:bCs/>
              </w:rPr>
              <w:t>венной программы, подпрограммы</w:t>
            </w:r>
            <w:r w:rsidRPr="00E510E0">
              <w:rPr>
                <w:rFonts w:ascii="Times New Roman" w:eastAsia="Times New Roman" w:hAnsi="Times New Roman" w:cs="Times New Roman"/>
                <w:b/>
                <w:bCs/>
              </w:rPr>
              <w:t>, основного мероприятия</w:t>
            </w:r>
          </w:p>
        </w:tc>
        <w:tc>
          <w:tcPr>
            <w:tcW w:w="1840"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ГРБС (ответственный исполнитель, соисполнитель)</w:t>
            </w:r>
          </w:p>
        </w:tc>
        <w:tc>
          <w:tcPr>
            <w:tcW w:w="3781" w:type="dxa"/>
            <w:gridSpan w:val="5"/>
            <w:tcBorders>
              <w:top w:val="single" w:sz="8" w:space="0" w:color="auto"/>
              <w:left w:val="nil"/>
              <w:bottom w:val="single" w:sz="8" w:space="0" w:color="auto"/>
              <w:right w:val="single" w:sz="8" w:space="0" w:color="000000"/>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КБК</w:t>
            </w:r>
          </w:p>
        </w:tc>
        <w:tc>
          <w:tcPr>
            <w:tcW w:w="7177" w:type="dxa"/>
            <w:gridSpan w:val="8"/>
            <w:tcBorders>
              <w:top w:val="single" w:sz="8" w:space="0" w:color="auto"/>
              <w:left w:val="nil"/>
              <w:bottom w:val="nil"/>
              <w:right w:val="single" w:sz="8" w:space="0" w:color="000000"/>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Оценка расходов по годам реализации муниципальной программы</w:t>
            </w:r>
          </w:p>
        </w:tc>
      </w:tr>
      <w:tr w:rsidR="00ED1980" w:rsidRPr="00E510E0" w:rsidTr="00EB0BE6">
        <w:trPr>
          <w:gridAfter w:val="1"/>
          <w:wAfter w:w="23" w:type="dxa"/>
          <w:trHeight w:val="480"/>
        </w:trPr>
        <w:tc>
          <w:tcPr>
            <w:tcW w:w="126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D1980" w:rsidRPr="00E510E0" w:rsidRDefault="00ED1980" w:rsidP="00ED1980">
            <w:pPr>
              <w:spacing w:after="0" w:line="240" w:lineRule="auto"/>
              <w:rPr>
                <w:rFonts w:ascii="Times New Roman" w:eastAsia="Times New Roman" w:hAnsi="Times New Roman" w:cs="Times New Roman"/>
                <w:b/>
                <w:bCs/>
                <w:color w:val="000000"/>
              </w:rPr>
            </w:pPr>
          </w:p>
        </w:tc>
        <w:tc>
          <w:tcPr>
            <w:tcW w:w="1850" w:type="dxa"/>
            <w:vMerge/>
            <w:tcBorders>
              <w:top w:val="single" w:sz="8" w:space="0" w:color="auto"/>
              <w:left w:val="single" w:sz="8" w:space="0" w:color="auto"/>
              <w:bottom w:val="single" w:sz="8" w:space="0" w:color="000000"/>
              <w:right w:val="single" w:sz="8" w:space="0" w:color="auto"/>
            </w:tcBorders>
            <w:vAlign w:val="center"/>
            <w:hideMark/>
          </w:tcPr>
          <w:p w:rsidR="00ED1980" w:rsidRPr="00E510E0" w:rsidRDefault="00ED1980" w:rsidP="00ED1980">
            <w:pPr>
              <w:spacing w:after="0" w:line="240" w:lineRule="auto"/>
              <w:rPr>
                <w:rFonts w:ascii="Times New Roman" w:eastAsia="Times New Roman" w:hAnsi="Times New Roman" w:cs="Times New Roman"/>
                <w:b/>
                <w:bCs/>
                <w:color w:val="000000"/>
              </w:rPr>
            </w:pPr>
          </w:p>
        </w:tc>
        <w:tc>
          <w:tcPr>
            <w:tcW w:w="1840" w:type="dxa"/>
            <w:vMerge/>
            <w:tcBorders>
              <w:top w:val="single" w:sz="8" w:space="0" w:color="auto"/>
              <w:left w:val="single" w:sz="8" w:space="0" w:color="auto"/>
              <w:bottom w:val="single" w:sz="8" w:space="0" w:color="000000"/>
              <w:right w:val="single" w:sz="8" w:space="0" w:color="000000"/>
            </w:tcBorders>
            <w:vAlign w:val="center"/>
            <w:hideMark/>
          </w:tcPr>
          <w:p w:rsidR="00ED1980" w:rsidRPr="00E510E0" w:rsidRDefault="00ED1980" w:rsidP="00ED1980">
            <w:pPr>
              <w:spacing w:after="0" w:line="240" w:lineRule="auto"/>
              <w:rPr>
                <w:rFonts w:ascii="Times New Roman" w:eastAsia="Times New Roman" w:hAnsi="Times New Roman" w:cs="Times New Roman"/>
                <w:b/>
                <w:bCs/>
                <w:color w:val="000000"/>
              </w:rPr>
            </w:pPr>
          </w:p>
        </w:tc>
        <w:tc>
          <w:tcPr>
            <w:tcW w:w="850" w:type="dxa"/>
            <w:tcBorders>
              <w:top w:val="nil"/>
              <w:left w:val="nil"/>
              <w:bottom w:val="nil"/>
              <w:right w:val="single" w:sz="8" w:space="0" w:color="auto"/>
            </w:tcBorders>
            <w:shd w:val="clear" w:color="000000" w:fill="FFFFFF"/>
            <w:vAlign w:val="bottom"/>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ГРБС</w:t>
            </w:r>
          </w:p>
        </w:tc>
        <w:tc>
          <w:tcPr>
            <w:tcW w:w="851" w:type="dxa"/>
            <w:tcBorders>
              <w:top w:val="nil"/>
              <w:left w:val="nil"/>
              <w:bottom w:val="nil"/>
              <w:right w:val="single" w:sz="8" w:space="0" w:color="auto"/>
            </w:tcBorders>
            <w:shd w:val="clear" w:color="000000" w:fill="FFFFFF"/>
            <w:vAlign w:val="bottom"/>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РзПр</w:t>
            </w:r>
          </w:p>
        </w:tc>
        <w:tc>
          <w:tcPr>
            <w:tcW w:w="1416" w:type="dxa"/>
            <w:tcBorders>
              <w:top w:val="nil"/>
              <w:left w:val="nil"/>
              <w:bottom w:val="nil"/>
              <w:right w:val="single" w:sz="8" w:space="0" w:color="auto"/>
            </w:tcBorders>
            <w:shd w:val="clear" w:color="000000" w:fill="FFFFFF"/>
            <w:vAlign w:val="bottom"/>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ЦСР</w:t>
            </w:r>
          </w:p>
        </w:tc>
        <w:tc>
          <w:tcPr>
            <w:tcW w:w="641" w:type="dxa"/>
            <w:tcBorders>
              <w:top w:val="nil"/>
              <w:left w:val="nil"/>
              <w:bottom w:val="nil"/>
              <w:right w:val="single" w:sz="8" w:space="0" w:color="auto"/>
            </w:tcBorders>
            <w:shd w:val="clear" w:color="000000" w:fill="FFFFFF"/>
            <w:vAlign w:val="bottom"/>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ВР</w:t>
            </w:r>
          </w:p>
        </w:tc>
        <w:tc>
          <w:tcPr>
            <w:tcW w:w="1095" w:type="dxa"/>
            <w:gridSpan w:val="2"/>
            <w:tcBorders>
              <w:top w:val="single" w:sz="8" w:space="0" w:color="auto"/>
              <w:left w:val="nil"/>
              <w:bottom w:val="single" w:sz="8" w:space="0" w:color="auto"/>
              <w:right w:val="nil"/>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2018</w:t>
            </w:r>
          </w:p>
        </w:tc>
        <w:tc>
          <w:tcPr>
            <w:tcW w:w="1242" w:type="dxa"/>
            <w:tcBorders>
              <w:top w:val="single" w:sz="8" w:space="0" w:color="auto"/>
              <w:left w:val="single" w:sz="8" w:space="0" w:color="auto"/>
              <w:bottom w:val="single" w:sz="8" w:space="0" w:color="auto"/>
              <w:right w:val="nil"/>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2019</w:t>
            </w:r>
          </w:p>
        </w:tc>
        <w:tc>
          <w:tcPr>
            <w:tcW w:w="1251" w:type="dxa"/>
            <w:tcBorders>
              <w:top w:val="single" w:sz="8" w:space="0" w:color="auto"/>
              <w:left w:val="single" w:sz="8" w:space="0" w:color="auto"/>
              <w:bottom w:val="single" w:sz="8" w:space="0" w:color="auto"/>
              <w:right w:val="nil"/>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2020</w:t>
            </w:r>
          </w:p>
        </w:tc>
        <w:tc>
          <w:tcPr>
            <w:tcW w:w="145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2021</w:t>
            </w:r>
          </w:p>
        </w:tc>
        <w:tc>
          <w:tcPr>
            <w:tcW w:w="718" w:type="dxa"/>
            <w:tcBorders>
              <w:top w:val="single" w:sz="8" w:space="0" w:color="auto"/>
              <w:left w:val="nil"/>
              <w:bottom w:val="single" w:sz="8" w:space="0" w:color="auto"/>
              <w:right w:val="single" w:sz="8" w:space="0" w:color="auto"/>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2022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2023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2024</w:t>
            </w:r>
          </w:p>
        </w:tc>
      </w:tr>
      <w:tr w:rsidR="00ED1980" w:rsidRPr="00E510E0" w:rsidTr="00EB0BE6">
        <w:trPr>
          <w:gridAfter w:val="1"/>
          <w:wAfter w:w="23" w:type="dxa"/>
          <w:trHeight w:val="480"/>
        </w:trPr>
        <w:tc>
          <w:tcPr>
            <w:tcW w:w="126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D1980" w:rsidRPr="00E510E0" w:rsidRDefault="00ED1980" w:rsidP="00ED1980">
            <w:pPr>
              <w:spacing w:after="0" w:line="240" w:lineRule="auto"/>
              <w:rPr>
                <w:rFonts w:ascii="Times New Roman" w:eastAsia="Times New Roman" w:hAnsi="Times New Roman" w:cs="Times New Roman"/>
                <w:b/>
                <w:bCs/>
                <w:color w:val="000000"/>
              </w:rPr>
            </w:pPr>
          </w:p>
        </w:tc>
        <w:tc>
          <w:tcPr>
            <w:tcW w:w="1850" w:type="dxa"/>
            <w:vMerge/>
            <w:tcBorders>
              <w:top w:val="single" w:sz="8" w:space="0" w:color="auto"/>
              <w:left w:val="single" w:sz="8" w:space="0" w:color="auto"/>
              <w:bottom w:val="single" w:sz="8" w:space="0" w:color="000000"/>
              <w:right w:val="single" w:sz="8" w:space="0" w:color="auto"/>
            </w:tcBorders>
            <w:vAlign w:val="center"/>
            <w:hideMark/>
          </w:tcPr>
          <w:p w:rsidR="00ED1980" w:rsidRPr="00E510E0" w:rsidRDefault="00ED1980" w:rsidP="00ED1980">
            <w:pPr>
              <w:spacing w:after="0" w:line="240" w:lineRule="auto"/>
              <w:rPr>
                <w:rFonts w:ascii="Times New Roman" w:eastAsia="Times New Roman" w:hAnsi="Times New Roman" w:cs="Times New Roman"/>
                <w:b/>
                <w:bCs/>
                <w:color w:val="000000"/>
              </w:rPr>
            </w:pPr>
          </w:p>
        </w:tc>
        <w:tc>
          <w:tcPr>
            <w:tcW w:w="1840" w:type="dxa"/>
            <w:vMerge/>
            <w:tcBorders>
              <w:top w:val="single" w:sz="8" w:space="0" w:color="auto"/>
              <w:left w:val="single" w:sz="8" w:space="0" w:color="auto"/>
              <w:bottom w:val="single" w:sz="8" w:space="0" w:color="000000"/>
              <w:right w:val="single" w:sz="8" w:space="0" w:color="000000"/>
            </w:tcBorders>
            <w:vAlign w:val="center"/>
            <w:hideMark/>
          </w:tcPr>
          <w:p w:rsidR="00ED1980" w:rsidRPr="00E510E0" w:rsidRDefault="00ED1980" w:rsidP="00ED1980">
            <w:pPr>
              <w:spacing w:after="0" w:line="240" w:lineRule="auto"/>
              <w:rPr>
                <w:rFonts w:ascii="Times New Roman" w:eastAsia="Times New Roman" w:hAnsi="Times New Roman" w:cs="Times New Roman"/>
                <w:b/>
                <w:bCs/>
                <w:color w:val="000000"/>
              </w:rPr>
            </w:pPr>
          </w:p>
        </w:tc>
        <w:tc>
          <w:tcPr>
            <w:tcW w:w="850" w:type="dxa"/>
            <w:tcBorders>
              <w:top w:val="nil"/>
              <w:left w:val="nil"/>
              <w:bottom w:val="single" w:sz="8" w:space="0" w:color="auto"/>
              <w:right w:val="single" w:sz="8" w:space="0" w:color="auto"/>
            </w:tcBorders>
            <w:shd w:val="clear" w:color="000000" w:fill="FFFFFF"/>
            <w:vAlign w:val="bottom"/>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 </w:t>
            </w:r>
          </w:p>
        </w:tc>
        <w:tc>
          <w:tcPr>
            <w:tcW w:w="851" w:type="dxa"/>
            <w:tcBorders>
              <w:top w:val="nil"/>
              <w:left w:val="nil"/>
              <w:bottom w:val="single" w:sz="8" w:space="0" w:color="auto"/>
              <w:right w:val="single" w:sz="8" w:space="0" w:color="auto"/>
            </w:tcBorders>
            <w:shd w:val="clear" w:color="000000" w:fill="FFFFFF"/>
            <w:vAlign w:val="bottom"/>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 </w:t>
            </w:r>
          </w:p>
        </w:tc>
        <w:tc>
          <w:tcPr>
            <w:tcW w:w="1416" w:type="dxa"/>
            <w:tcBorders>
              <w:top w:val="nil"/>
              <w:left w:val="nil"/>
              <w:bottom w:val="single" w:sz="8" w:space="0" w:color="auto"/>
              <w:right w:val="single" w:sz="8" w:space="0" w:color="auto"/>
            </w:tcBorders>
            <w:shd w:val="clear" w:color="000000" w:fill="FFFFFF"/>
            <w:vAlign w:val="bottom"/>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 </w:t>
            </w:r>
          </w:p>
        </w:tc>
        <w:tc>
          <w:tcPr>
            <w:tcW w:w="641" w:type="dxa"/>
            <w:tcBorders>
              <w:top w:val="nil"/>
              <w:left w:val="nil"/>
              <w:bottom w:val="single" w:sz="8" w:space="0" w:color="auto"/>
              <w:right w:val="single" w:sz="8" w:space="0" w:color="auto"/>
            </w:tcBorders>
            <w:shd w:val="clear" w:color="000000" w:fill="FFFFFF"/>
            <w:vAlign w:val="bottom"/>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 </w:t>
            </w:r>
          </w:p>
        </w:tc>
        <w:tc>
          <w:tcPr>
            <w:tcW w:w="1095" w:type="dxa"/>
            <w:gridSpan w:val="2"/>
            <w:tcBorders>
              <w:top w:val="nil"/>
              <w:left w:val="nil"/>
              <w:bottom w:val="single" w:sz="8" w:space="0" w:color="auto"/>
              <w:right w:val="nil"/>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тыс. руб.</w:t>
            </w:r>
          </w:p>
        </w:tc>
        <w:tc>
          <w:tcPr>
            <w:tcW w:w="1242" w:type="dxa"/>
            <w:tcBorders>
              <w:top w:val="nil"/>
              <w:left w:val="single" w:sz="8" w:space="0" w:color="auto"/>
              <w:bottom w:val="single" w:sz="8" w:space="0" w:color="auto"/>
              <w:right w:val="nil"/>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тыс. руб.</w:t>
            </w:r>
          </w:p>
        </w:tc>
        <w:tc>
          <w:tcPr>
            <w:tcW w:w="1251" w:type="dxa"/>
            <w:tcBorders>
              <w:top w:val="nil"/>
              <w:left w:val="single" w:sz="8" w:space="0" w:color="auto"/>
              <w:bottom w:val="single" w:sz="8" w:space="0" w:color="auto"/>
              <w:right w:val="nil"/>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тыс. руб.</w:t>
            </w:r>
          </w:p>
        </w:tc>
        <w:tc>
          <w:tcPr>
            <w:tcW w:w="1453" w:type="dxa"/>
            <w:tcBorders>
              <w:top w:val="nil"/>
              <w:left w:val="single" w:sz="8" w:space="0" w:color="auto"/>
              <w:bottom w:val="single" w:sz="8" w:space="0" w:color="auto"/>
              <w:right w:val="nil"/>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тыс. руб.</w:t>
            </w:r>
          </w:p>
        </w:tc>
        <w:tc>
          <w:tcPr>
            <w:tcW w:w="718" w:type="dxa"/>
            <w:tcBorders>
              <w:top w:val="nil"/>
              <w:left w:val="single" w:sz="8" w:space="0" w:color="auto"/>
              <w:bottom w:val="single" w:sz="8" w:space="0" w:color="auto"/>
              <w:right w:val="single" w:sz="8" w:space="0" w:color="auto"/>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тыс. руб.</w:t>
            </w:r>
          </w:p>
        </w:tc>
        <w:tc>
          <w:tcPr>
            <w:tcW w:w="709" w:type="dxa"/>
            <w:tcBorders>
              <w:top w:val="nil"/>
              <w:left w:val="nil"/>
              <w:bottom w:val="single" w:sz="8" w:space="0" w:color="auto"/>
              <w:right w:val="single" w:sz="8" w:space="0" w:color="auto"/>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тыс. руб.</w:t>
            </w:r>
          </w:p>
        </w:tc>
        <w:tc>
          <w:tcPr>
            <w:tcW w:w="709" w:type="dxa"/>
            <w:tcBorders>
              <w:top w:val="nil"/>
              <w:left w:val="nil"/>
              <w:bottom w:val="single" w:sz="8" w:space="0" w:color="auto"/>
              <w:right w:val="single" w:sz="8" w:space="0" w:color="auto"/>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тыс. руб.</w:t>
            </w:r>
          </w:p>
        </w:tc>
      </w:tr>
      <w:tr w:rsidR="00ED1980" w:rsidRPr="00E510E0" w:rsidTr="00EB0BE6">
        <w:trPr>
          <w:gridAfter w:val="1"/>
          <w:wAfter w:w="23" w:type="dxa"/>
          <w:trHeight w:val="315"/>
        </w:trPr>
        <w:tc>
          <w:tcPr>
            <w:tcW w:w="1263" w:type="dxa"/>
            <w:tcBorders>
              <w:top w:val="nil"/>
              <w:left w:val="single" w:sz="8" w:space="0" w:color="auto"/>
              <w:bottom w:val="nil"/>
              <w:right w:val="nil"/>
            </w:tcBorders>
            <w:shd w:val="clear" w:color="auto" w:fill="auto"/>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1</w:t>
            </w:r>
          </w:p>
        </w:tc>
        <w:tc>
          <w:tcPr>
            <w:tcW w:w="1850" w:type="dxa"/>
            <w:tcBorders>
              <w:top w:val="nil"/>
              <w:left w:val="single" w:sz="8" w:space="0" w:color="auto"/>
              <w:bottom w:val="single" w:sz="8" w:space="0" w:color="auto"/>
              <w:right w:val="single" w:sz="8" w:space="0" w:color="auto"/>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2</w:t>
            </w:r>
          </w:p>
        </w:tc>
        <w:tc>
          <w:tcPr>
            <w:tcW w:w="1840" w:type="dxa"/>
            <w:tcBorders>
              <w:top w:val="single" w:sz="8" w:space="0" w:color="auto"/>
              <w:left w:val="nil"/>
              <w:bottom w:val="single" w:sz="8" w:space="0" w:color="auto"/>
              <w:right w:val="single" w:sz="8" w:space="0" w:color="000000"/>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3</w:t>
            </w:r>
          </w:p>
        </w:tc>
        <w:tc>
          <w:tcPr>
            <w:tcW w:w="850" w:type="dxa"/>
            <w:tcBorders>
              <w:top w:val="nil"/>
              <w:left w:val="nil"/>
              <w:bottom w:val="single" w:sz="8" w:space="0" w:color="auto"/>
              <w:right w:val="nil"/>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4</w:t>
            </w:r>
          </w:p>
        </w:tc>
        <w:tc>
          <w:tcPr>
            <w:tcW w:w="851" w:type="dxa"/>
            <w:tcBorders>
              <w:top w:val="nil"/>
              <w:left w:val="single" w:sz="8" w:space="0" w:color="auto"/>
              <w:bottom w:val="single" w:sz="8" w:space="0" w:color="auto"/>
              <w:right w:val="single" w:sz="8" w:space="0" w:color="auto"/>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5</w:t>
            </w:r>
          </w:p>
        </w:tc>
        <w:tc>
          <w:tcPr>
            <w:tcW w:w="1416" w:type="dxa"/>
            <w:tcBorders>
              <w:top w:val="nil"/>
              <w:left w:val="nil"/>
              <w:bottom w:val="nil"/>
              <w:right w:val="nil"/>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6</w:t>
            </w:r>
          </w:p>
        </w:tc>
        <w:tc>
          <w:tcPr>
            <w:tcW w:w="641" w:type="dxa"/>
            <w:tcBorders>
              <w:top w:val="nil"/>
              <w:left w:val="single" w:sz="8" w:space="0" w:color="auto"/>
              <w:bottom w:val="nil"/>
              <w:right w:val="single" w:sz="8" w:space="0" w:color="auto"/>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7</w:t>
            </w:r>
          </w:p>
        </w:tc>
        <w:tc>
          <w:tcPr>
            <w:tcW w:w="1095" w:type="dxa"/>
            <w:gridSpan w:val="2"/>
            <w:tcBorders>
              <w:top w:val="nil"/>
              <w:left w:val="nil"/>
              <w:bottom w:val="nil"/>
              <w:right w:val="nil"/>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8</w:t>
            </w:r>
          </w:p>
        </w:tc>
        <w:tc>
          <w:tcPr>
            <w:tcW w:w="1242" w:type="dxa"/>
            <w:tcBorders>
              <w:top w:val="nil"/>
              <w:left w:val="single" w:sz="8" w:space="0" w:color="auto"/>
              <w:bottom w:val="nil"/>
              <w:right w:val="nil"/>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9</w:t>
            </w:r>
          </w:p>
        </w:tc>
        <w:tc>
          <w:tcPr>
            <w:tcW w:w="1251" w:type="dxa"/>
            <w:tcBorders>
              <w:top w:val="nil"/>
              <w:left w:val="single" w:sz="8" w:space="0" w:color="auto"/>
              <w:bottom w:val="single" w:sz="8" w:space="0" w:color="auto"/>
              <w:right w:val="nil"/>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10</w:t>
            </w:r>
          </w:p>
        </w:tc>
        <w:tc>
          <w:tcPr>
            <w:tcW w:w="1453" w:type="dxa"/>
            <w:tcBorders>
              <w:top w:val="nil"/>
              <w:left w:val="single" w:sz="8" w:space="0" w:color="auto"/>
              <w:bottom w:val="nil"/>
              <w:right w:val="nil"/>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11</w:t>
            </w:r>
          </w:p>
        </w:tc>
        <w:tc>
          <w:tcPr>
            <w:tcW w:w="718" w:type="dxa"/>
            <w:tcBorders>
              <w:top w:val="nil"/>
              <w:left w:val="single" w:sz="8" w:space="0" w:color="auto"/>
              <w:bottom w:val="nil"/>
              <w:right w:val="single" w:sz="8" w:space="0" w:color="auto"/>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12</w:t>
            </w:r>
          </w:p>
        </w:tc>
        <w:tc>
          <w:tcPr>
            <w:tcW w:w="709" w:type="dxa"/>
            <w:tcBorders>
              <w:top w:val="nil"/>
              <w:left w:val="nil"/>
              <w:bottom w:val="nil"/>
              <w:right w:val="single" w:sz="8" w:space="0" w:color="auto"/>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13</w:t>
            </w:r>
          </w:p>
        </w:tc>
        <w:tc>
          <w:tcPr>
            <w:tcW w:w="709" w:type="dxa"/>
            <w:tcBorders>
              <w:top w:val="nil"/>
              <w:left w:val="nil"/>
              <w:bottom w:val="nil"/>
              <w:right w:val="single" w:sz="8" w:space="0" w:color="auto"/>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
                <w:bCs/>
                <w:color w:val="000000"/>
              </w:rPr>
            </w:pPr>
            <w:r w:rsidRPr="00E510E0">
              <w:rPr>
                <w:rFonts w:ascii="Times New Roman" w:eastAsia="Times New Roman" w:hAnsi="Times New Roman" w:cs="Times New Roman"/>
                <w:b/>
                <w:bCs/>
                <w:color w:val="000000"/>
              </w:rPr>
              <w:t>14</w:t>
            </w:r>
          </w:p>
        </w:tc>
      </w:tr>
      <w:tr w:rsidR="00615180" w:rsidRPr="00E510E0" w:rsidTr="007A2BD5">
        <w:trPr>
          <w:gridAfter w:val="1"/>
          <w:wAfter w:w="23" w:type="dxa"/>
          <w:trHeight w:val="1920"/>
        </w:trPr>
        <w:tc>
          <w:tcPr>
            <w:tcW w:w="1263" w:type="dxa"/>
            <w:tcBorders>
              <w:top w:val="single" w:sz="8" w:space="0" w:color="auto"/>
              <w:left w:val="single" w:sz="8" w:space="0" w:color="auto"/>
              <w:bottom w:val="single" w:sz="4" w:space="0" w:color="auto"/>
              <w:right w:val="single" w:sz="8" w:space="0" w:color="auto"/>
            </w:tcBorders>
            <w:shd w:val="clear" w:color="auto" w:fill="auto"/>
            <w:hideMark/>
          </w:tcPr>
          <w:p w:rsidR="00615180" w:rsidRPr="00E510E0" w:rsidRDefault="00615180" w:rsidP="00ED1980">
            <w:pPr>
              <w:spacing w:after="0" w:line="240" w:lineRule="auto"/>
              <w:rPr>
                <w:rFonts w:ascii="Times New Roman" w:eastAsia="Times New Roman" w:hAnsi="Times New Roman" w:cs="Times New Roman"/>
                <w:bCs/>
                <w:color w:val="000000"/>
              </w:rPr>
            </w:pPr>
            <w:r w:rsidRPr="00E510E0">
              <w:rPr>
                <w:rFonts w:ascii="Times New Roman" w:eastAsia="Times New Roman" w:hAnsi="Times New Roman" w:cs="Times New Roman"/>
                <w:bCs/>
                <w:color w:val="000000"/>
              </w:rPr>
              <w:t>Муниципальная программа</w:t>
            </w:r>
          </w:p>
        </w:tc>
        <w:tc>
          <w:tcPr>
            <w:tcW w:w="1850" w:type="dxa"/>
            <w:tcBorders>
              <w:top w:val="nil"/>
              <w:left w:val="nil"/>
              <w:bottom w:val="single" w:sz="4" w:space="0" w:color="auto"/>
              <w:right w:val="nil"/>
            </w:tcBorders>
            <w:shd w:val="clear" w:color="auto" w:fill="auto"/>
            <w:hideMark/>
          </w:tcPr>
          <w:p w:rsidR="00615180" w:rsidRPr="00E510E0" w:rsidRDefault="00615180" w:rsidP="00ED1980">
            <w:pPr>
              <w:spacing w:after="0" w:line="240" w:lineRule="auto"/>
              <w:rPr>
                <w:rFonts w:ascii="Times New Roman" w:eastAsia="Times New Roman" w:hAnsi="Times New Roman" w:cs="Times New Roman"/>
                <w:bCs/>
                <w:color w:val="000000"/>
              </w:rPr>
            </w:pPr>
            <w:r w:rsidRPr="00E510E0">
              <w:rPr>
                <w:rFonts w:ascii="Times New Roman" w:eastAsia="Times New Roman" w:hAnsi="Times New Roman" w:cs="Times New Roman"/>
                <w:bCs/>
                <w:color w:val="000000"/>
              </w:rPr>
              <w:t>«Формирование современной городской среды в Моздокском городском поселении  на 2018-2024 годы»</w:t>
            </w:r>
          </w:p>
        </w:tc>
        <w:tc>
          <w:tcPr>
            <w:tcW w:w="1840" w:type="dxa"/>
            <w:tcBorders>
              <w:top w:val="nil"/>
              <w:left w:val="single" w:sz="8" w:space="0" w:color="auto"/>
              <w:bottom w:val="single" w:sz="4" w:space="0" w:color="auto"/>
              <w:right w:val="single" w:sz="8" w:space="0" w:color="auto"/>
            </w:tcBorders>
            <w:shd w:val="clear" w:color="000000" w:fill="FFFFFF"/>
            <w:vAlign w:val="center"/>
            <w:hideMark/>
          </w:tcPr>
          <w:p w:rsidR="00615180" w:rsidRPr="00E510E0" w:rsidRDefault="00615180" w:rsidP="00ED1980">
            <w:pPr>
              <w:spacing w:after="0" w:line="240" w:lineRule="auto"/>
              <w:jc w:val="center"/>
              <w:rPr>
                <w:rFonts w:ascii="Times New Roman" w:eastAsia="Times New Roman" w:hAnsi="Times New Roman" w:cs="Times New Roman"/>
                <w:bCs/>
                <w:color w:val="000000"/>
              </w:rPr>
            </w:pPr>
            <w:r w:rsidRPr="00E510E0">
              <w:rPr>
                <w:rFonts w:ascii="Times New Roman" w:eastAsia="Times New Roman" w:hAnsi="Times New Roman" w:cs="Times New Roman"/>
                <w:bCs/>
                <w:color w:val="000000"/>
              </w:rPr>
              <w:t> Администрация местного самоуправления Моздокского городского поселения (МКУ МО МГП «Управление городского хозяйства»)</w:t>
            </w:r>
          </w:p>
          <w:p w:rsidR="00615180" w:rsidRPr="00E510E0" w:rsidRDefault="00615180" w:rsidP="00ED1980">
            <w:pPr>
              <w:spacing w:after="0" w:line="240" w:lineRule="auto"/>
              <w:jc w:val="center"/>
              <w:rPr>
                <w:rFonts w:ascii="Times New Roman" w:eastAsia="Times New Roman" w:hAnsi="Times New Roman" w:cs="Times New Roman"/>
                <w:bCs/>
                <w:color w:val="000000"/>
              </w:rPr>
            </w:pPr>
            <w:r w:rsidRPr="00E510E0">
              <w:rPr>
                <w:rFonts w:ascii="Times New Roman" w:eastAsia="Times New Roman" w:hAnsi="Times New Roman" w:cs="Times New Roman"/>
                <w:bCs/>
                <w:color w:val="000000"/>
              </w:rPr>
              <w:t> </w:t>
            </w:r>
          </w:p>
        </w:tc>
        <w:tc>
          <w:tcPr>
            <w:tcW w:w="850" w:type="dxa"/>
            <w:tcBorders>
              <w:top w:val="nil"/>
              <w:left w:val="nil"/>
              <w:bottom w:val="single" w:sz="4" w:space="0" w:color="auto"/>
              <w:right w:val="nil"/>
            </w:tcBorders>
            <w:shd w:val="clear" w:color="000000" w:fill="FFFFFF"/>
            <w:vAlign w:val="center"/>
            <w:hideMark/>
          </w:tcPr>
          <w:p w:rsidR="00615180" w:rsidRPr="00E510E0" w:rsidRDefault="00615180" w:rsidP="00ED1980">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X</w:t>
            </w:r>
          </w:p>
        </w:tc>
        <w:tc>
          <w:tcPr>
            <w:tcW w:w="851" w:type="dxa"/>
            <w:tcBorders>
              <w:top w:val="nil"/>
              <w:left w:val="single" w:sz="8" w:space="0" w:color="auto"/>
              <w:bottom w:val="single" w:sz="4" w:space="0" w:color="auto"/>
              <w:right w:val="single" w:sz="8" w:space="0" w:color="auto"/>
            </w:tcBorders>
            <w:shd w:val="clear" w:color="000000" w:fill="FFFFFF"/>
            <w:vAlign w:val="center"/>
            <w:hideMark/>
          </w:tcPr>
          <w:p w:rsidR="00615180" w:rsidRPr="00E510E0" w:rsidRDefault="00615180" w:rsidP="00ED1980">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X</w:t>
            </w:r>
          </w:p>
        </w:tc>
        <w:tc>
          <w:tcPr>
            <w:tcW w:w="1416" w:type="dxa"/>
            <w:tcBorders>
              <w:top w:val="single" w:sz="8" w:space="0" w:color="auto"/>
              <w:left w:val="nil"/>
              <w:bottom w:val="single" w:sz="4" w:space="0" w:color="auto"/>
              <w:right w:val="nil"/>
            </w:tcBorders>
            <w:shd w:val="clear" w:color="000000" w:fill="FFFFFF"/>
            <w:vAlign w:val="center"/>
            <w:hideMark/>
          </w:tcPr>
          <w:p w:rsidR="00615180" w:rsidRPr="00E510E0" w:rsidRDefault="00615180" w:rsidP="00ED1980">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X</w:t>
            </w:r>
          </w:p>
        </w:tc>
        <w:tc>
          <w:tcPr>
            <w:tcW w:w="64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15180" w:rsidRPr="00E510E0" w:rsidRDefault="00615180" w:rsidP="00ED1980">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X</w:t>
            </w:r>
          </w:p>
        </w:tc>
        <w:tc>
          <w:tcPr>
            <w:tcW w:w="1095" w:type="dxa"/>
            <w:gridSpan w:val="2"/>
            <w:tcBorders>
              <w:top w:val="single" w:sz="8" w:space="0" w:color="auto"/>
              <w:left w:val="nil"/>
              <w:bottom w:val="single" w:sz="4" w:space="0" w:color="auto"/>
              <w:right w:val="nil"/>
            </w:tcBorders>
            <w:shd w:val="clear" w:color="000000" w:fill="FFFFFF"/>
            <w:vAlign w:val="center"/>
            <w:hideMark/>
          </w:tcPr>
          <w:p w:rsidR="00615180" w:rsidRPr="00E510E0" w:rsidRDefault="00615180" w:rsidP="00ED1980">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14 862,559</w:t>
            </w:r>
          </w:p>
        </w:tc>
        <w:tc>
          <w:tcPr>
            <w:tcW w:w="1242" w:type="dxa"/>
            <w:tcBorders>
              <w:top w:val="single" w:sz="8" w:space="0" w:color="auto"/>
              <w:left w:val="single" w:sz="8" w:space="0" w:color="auto"/>
              <w:bottom w:val="single" w:sz="4" w:space="0" w:color="auto"/>
              <w:right w:val="nil"/>
            </w:tcBorders>
            <w:shd w:val="clear" w:color="000000" w:fill="FFFFFF"/>
            <w:vAlign w:val="center"/>
            <w:hideMark/>
          </w:tcPr>
          <w:p w:rsidR="00615180" w:rsidRPr="00E510E0" w:rsidRDefault="00615180" w:rsidP="00ED1980">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8 287,85480</w:t>
            </w:r>
          </w:p>
        </w:tc>
        <w:tc>
          <w:tcPr>
            <w:tcW w:w="1251" w:type="dxa"/>
            <w:tcBorders>
              <w:top w:val="nil"/>
              <w:left w:val="single" w:sz="8" w:space="0" w:color="auto"/>
              <w:bottom w:val="single" w:sz="4" w:space="0" w:color="auto"/>
              <w:right w:val="nil"/>
            </w:tcBorders>
            <w:shd w:val="clear" w:color="000000" w:fill="FFFFFF"/>
            <w:vAlign w:val="center"/>
            <w:hideMark/>
          </w:tcPr>
          <w:p w:rsidR="00615180" w:rsidRPr="00E510E0" w:rsidRDefault="00615180" w:rsidP="00ED1980">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15 195,19041</w:t>
            </w:r>
          </w:p>
        </w:tc>
        <w:tc>
          <w:tcPr>
            <w:tcW w:w="1453" w:type="dxa"/>
            <w:tcBorders>
              <w:top w:val="single" w:sz="8" w:space="0" w:color="auto"/>
              <w:left w:val="single" w:sz="8" w:space="0" w:color="auto"/>
              <w:bottom w:val="single" w:sz="4" w:space="0" w:color="auto"/>
              <w:right w:val="nil"/>
            </w:tcBorders>
            <w:shd w:val="clear" w:color="000000" w:fill="FFFFFF"/>
            <w:vAlign w:val="center"/>
            <w:hideMark/>
          </w:tcPr>
          <w:p w:rsidR="00615180" w:rsidRPr="00E510E0" w:rsidRDefault="00615180" w:rsidP="00ED1980">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106 802,6097</w:t>
            </w:r>
          </w:p>
        </w:tc>
        <w:tc>
          <w:tcPr>
            <w:tcW w:w="718" w:type="dxa"/>
            <w:tcBorders>
              <w:top w:val="single" w:sz="8" w:space="0" w:color="auto"/>
              <w:left w:val="single" w:sz="8" w:space="0" w:color="auto"/>
              <w:bottom w:val="nil"/>
              <w:right w:val="single" w:sz="8" w:space="0" w:color="auto"/>
            </w:tcBorders>
            <w:shd w:val="clear" w:color="000000" w:fill="FFFFFF"/>
            <w:vAlign w:val="center"/>
            <w:hideMark/>
          </w:tcPr>
          <w:p w:rsidR="00615180" w:rsidRPr="00E510E0" w:rsidRDefault="00615180" w:rsidP="00ED1980">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hideMark/>
          </w:tcPr>
          <w:p w:rsidR="00615180" w:rsidRPr="00E510E0" w:rsidRDefault="00615180" w:rsidP="00ED1980">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hideMark/>
          </w:tcPr>
          <w:p w:rsidR="00615180" w:rsidRPr="00E510E0" w:rsidRDefault="00615180" w:rsidP="00ED1980">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0,00</w:t>
            </w:r>
          </w:p>
        </w:tc>
      </w:tr>
      <w:tr w:rsidR="00615180" w:rsidRPr="00E510E0" w:rsidTr="007A2BD5">
        <w:trPr>
          <w:gridAfter w:val="1"/>
          <w:wAfter w:w="23" w:type="dxa"/>
          <w:trHeight w:val="1920"/>
        </w:trPr>
        <w:tc>
          <w:tcPr>
            <w:tcW w:w="1263" w:type="dxa"/>
            <w:tcBorders>
              <w:top w:val="single" w:sz="8" w:space="0" w:color="auto"/>
              <w:left w:val="single" w:sz="8" w:space="0" w:color="auto"/>
              <w:bottom w:val="single" w:sz="8" w:space="0" w:color="auto"/>
              <w:right w:val="single" w:sz="8" w:space="0" w:color="auto"/>
            </w:tcBorders>
            <w:shd w:val="clear" w:color="auto" w:fill="auto"/>
          </w:tcPr>
          <w:p w:rsidR="00615180" w:rsidRPr="00E510E0" w:rsidRDefault="00615180" w:rsidP="00ED1980">
            <w:pPr>
              <w:spacing w:after="0" w:line="240" w:lineRule="auto"/>
              <w:rPr>
                <w:rFonts w:ascii="Times New Roman" w:eastAsia="Times New Roman" w:hAnsi="Times New Roman" w:cs="Times New Roman"/>
                <w:bCs/>
                <w:color w:val="000000"/>
              </w:rPr>
            </w:pPr>
            <w:r w:rsidRPr="00E510E0">
              <w:rPr>
                <w:rFonts w:ascii="Times New Roman" w:eastAsia="Times New Roman" w:hAnsi="Times New Roman" w:cs="Times New Roman"/>
                <w:bCs/>
                <w:color w:val="000000"/>
              </w:rPr>
              <w:t>Подпрограмма</w:t>
            </w:r>
          </w:p>
        </w:tc>
        <w:tc>
          <w:tcPr>
            <w:tcW w:w="1850" w:type="dxa"/>
            <w:tcBorders>
              <w:top w:val="nil"/>
              <w:left w:val="nil"/>
              <w:bottom w:val="nil"/>
              <w:right w:val="nil"/>
            </w:tcBorders>
            <w:shd w:val="clear" w:color="auto" w:fill="auto"/>
          </w:tcPr>
          <w:p w:rsidR="00615180" w:rsidRPr="00E510E0" w:rsidRDefault="00615180" w:rsidP="00ED1980">
            <w:pPr>
              <w:spacing w:after="0" w:line="240" w:lineRule="auto"/>
              <w:rPr>
                <w:rFonts w:ascii="Times New Roman" w:eastAsia="Times New Roman" w:hAnsi="Times New Roman" w:cs="Times New Roman"/>
                <w:bCs/>
                <w:color w:val="000000"/>
              </w:rPr>
            </w:pPr>
            <w:r w:rsidRPr="00E510E0">
              <w:rPr>
                <w:rFonts w:ascii="Times New Roman" w:eastAsia="Times New Roman" w:hAnsi="Times New Roman" w:cs="Times New Roman"/>
                <w:bCs/>
                <w:color w:val="000000"/>
              </w:rPr>
              <w:t>Совершенствование эстетичного вида городского поселения, создание гармоничной архитектурно-ландшафтной среды</w:t>
            </w:r>
          </w:p>
        </w:tc>
        <w:tc>
          <w:tcPr>
            <w:tcW w:w="1840" w:type="dxa"/>
            <w:tcBorders>
              <w:top w:val="nil"/>
              <w:left w:val="single" w:sz="8" w:space="0" w:color="auto"/>
              <w:bottom w:val="nil"/>
              <w:right w:val="single" w:sz="8" w:space="0" w:color="auto"/>
            </w:tcBorders>
            <w:shd w:val="clear" w:color="000000" w:fill="FFFFFF"/>
            <w:vAlign w:val="center"/>
          </w:tcPr>
          <w:p w:rsidR="00615180" w:rsidRPr="00E510E0" w:rsidRDefault="00615180" w:rsidP="00ED1980">
            <w:pPr>
              <w:spacing w:after="0" w:line="240" w:lineRule="auto"/>
              <w:jc w:val="center"/>
              <w:rPr>
                <w:rFonts w:ascii="Times New Roman" w:eastAsia="Times New Roman" w:hAnsi="Times New Roman" w:cs="Times New Roman"/>
                <w:bCs/>
                <w:color w:val="000000"/>
              </w:rPr>
            </w:pPr>
            <w:r w:rsidRPr="00E510E0">
              <w:rPr>
                <w:rFonts w:ascii="Times New Roman" w:eastAsia="Times New Roman" w:hAnsi="Times New Roman" w:cs="Times New Roman"/>
                <w:bCs/>
                <w:color w:val="000000"/>
              </w:rPr>
              <w:t>Администрация местного самоуправления Моздокского городского поселения (МКУ МО МГП «Управление городского хозяйства»)</w:t>
            </w:r>
          </w:p>
        </w:tc>
        <w:tc>
          <w:tcPr>
            <w:tcW w:w="850" w:type="dxa"/>
            <w:tcBorders>
              <w:top w:val="nil"/>
              <w:left w:val="nil"/>
              <w:bottom w:val="nil"/>
              <w:right w:val="nil"/>
            </w:tcBorders>
            <w:shd w:val="clear" w:color="000000" w:fill="FFFFFF"/>
            <w:vAlign w:val="center"/>
          </w:tcPr>
          <w:p w:rsidR="00615180" w:rsidRPr="00E510E0" w:rsidRDefault="00615180" w:rsidP="00ED1980">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X</w:t>
            </w:r>
          </w:p>
        </w:tc>
        <w:tc>
          <w:tcPr>
            <w:tcW w:w="851" w:type="dxa"/>
            <w:tcBorders>
              <w:top w:val="nil"/>
              <w:left w:val="single" w:sz="8" w:space="0" w:color="auto"/>
              <w:bottom w:val="single" w:sz="8" w:space="0" w:color="auto"/>
              <w:right w:val="single" w:sz="8" w:space="0" w:color="auto"/>
            </w:tcBorders>
            <w:shd w:val="clear" w:color="000000" w:fill="FFFFFF"/>
            <w:vAlign w:val="center"/>
          </w:tcPr>
          <w:p w:rsidR="00615180" w:rsidRPr="00E510E0" w:rsidRDefault="00615180" w:rsidP="00ED1980">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X</w:t>
            </w:r>
          </w:p>
        </w:tc>
        <w:tc>
          <w:tcPr>
            <w:tcW w:w="1416" w:type="dxa"/>
            <w:tcBorders>
              <w:top w:val="single" w:sz="8" w:space="0" w:color="auto"/>
              <w:left w:val="nil"/>
              <w:bottom w:val="nil"/>
              <w:right w:val="nil"/>
            </w:tcBorders>
            <w:shd w:val="clear" w:color="000000" w:fill="FFFFFF"/>
            <w:vAlign w:val="center"/>
          </w:tcPr>
          <w:p w:rsidR="00615180" w:rsidRPr="00E510E0" w:rsidRDefault="00615180" w:rsidP="00ED1980">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1410000000</w:t>
            </w:r>
          </w:p>
        </w:tc>
        <w:tc>
          <w:tcPr>
            <w:tcW w:w="641" w:type="dxa"/>
            <w:tcBorders>
              <w:top w:val="single" w:sz="8" w:space="0" w:color="auto"/>
              <w:left w:val="single" w:sz="8" w:space="0" w:color="auto"/>
              <w:bottom w:val="nil"/>
              <w:right w:val="single" w:sz="8" w:space="0" w:color="auto"/>
            </w:tcBorders>
            <w:shd w:val="clear" w:color="000000" w:fill="FFFFFF"/>
            <w:vAlign w:val="center"/>
          </w:tcPr>
          <w:p w:rsidR="00615180" w:rsidRPr="00E510E0" w:rsidRDefault="00615180" w:rsidP="00ED1980">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X</w:t>
            </w:r>
          </w:p>
        </w:tc>
        <w:tc>
          <w:tcPr>
            <w:tcW w:w="1095" w:type="dxa"/>
            <w:gridSpan w:val="2"/>
            <w:tcBorders>
              <w:top w:val="single" w:sz="8" w:space="0" w:color="auto"/>
              <w:left w:val="nil"/>
              <w:bottom w:val="nil"/>
              <w:right w:val="nil"/>
            </w:tcBorders>
            <w:shd w:val="clear" w:color="000000" w:fill="FFFFFF"/>
            <w:vAlign w:val="center"/>
          </w:tcPr>
          <w:p w:rsidR="00615180" w:rsidRPr="00E510E0" w:rsidRDefault="00615180" w:rsidP="00ED1980">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14 862,559</w:t>
            </w:r>
          </w:p>
        </w:tc>
        <w:tc>
          <w:tcPr>
            <w:tcW w:w="1242" w:type="dxa"/>
            <w:tcBorders>
              <w:top w:val="single" w:sz="8" w:space="0" w:color="auto"/>
              <w:left w:val="single" w:sz="8" w:space="0" w:color="auto"/>
              <w:bottom w:val="nil"/>
              <w:right w:val="nil"/>
            </w:tcBorders>
            <w:shd w:val="clear" w:color="000000" w:fill="FFFFFF"/>
            <w:vAlign w:val="center"/>
          </w:tcPr>
          <w:p w:rsidR="00615180" w:rsidRPr="00E510E0" w:rsidRDefault="00615180" w:rsidP="00ED1980">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8 287,85480</w:t>
            </w:r>
          </w:p>
        </w:tc>
        <w:tc>
          <w:tcPr>
            <w:tcW w:w="1251" w:type="dxa"/>
            <w:tcBorders>
              <w:top w:val="nil"/>
              <w:left w:val="single" w:sz="8" w:space="0" w:color="auto"/>
              <w:bottom w:val="nil"/>
              <w:right w:val="nil"/>
            </w:tcBorders>
            <w:shd w:val="clear" w:color="000000" w:fill="FFFFFF"/>
            <w:vAlign w:val="center"/>
          </w:tcPr>
          <w:p w:rsidR="00615180" w:rsidRPr="00E510E0" w:rsidRDefault="00615180" w:rsidP="00ED1980">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15 195,19041</w:t>
            </w:r>
          </w:p>
        </w:tc>
        <w:tc>
          <w:tcPr>
            <w:tcW w:w="1453" w:type="dxa"/>
            <w:tcBorders>
              <w:top w:val="single" w:sz="8" w:space="0" w:color="auto"/>
              <w:left w:val="single" w:sz="8" w:space="0" w:color="auto"/>
              <w:bottom w:val="nil"/>
              <w:right w:val="nil"/>
            </w:tcBorders>
            <w:shd w:val="clear" w:color="000000" w:fill="FFFFFF"/>
            <w:vAlign w:val="center"/>
          </w:tcPr>
          <w:p w:rsidR="00615180" w:rsidRPr="00E510E0" w:rsidRDefault="00615180" w:rsidP="00823BA8">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106 802,6097</w:t>
            </w:r>
          </w:p>
        </w:tc>
        <w:tc>
          <w:tcPr>
            <w:tcW w:w="718" w:type="dxa"/>
            <w:tcBorders>
              <w:top w:val="single" w:sz="8" w:space="0" w:color="auto"/>
              <w:left w:val="single" w:sz="8" w:space="0" w:color="auto"/>
              <w:bottom w:val="nil"/>
              <w:right w:val="single" w:sz="8" w:space="0" w:color="auto"/>
            </w:tcBorders>
            <w:shd w:val="clear" w:color="000000" w:fill="FFFFFF"/>
            <w:vAlign w:val="center"/>
          </w:tcPr>
          <w:p w:rsidR="00615180" w:rsidRPr="00E510E0" w:rsidRDefault="00615180" w:rsidP="00ED1980">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615180" w:rsidRPr="00E510E0" w:rsidRDefault="00615180" w:rsidP="00ED1980">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615180" w:rsidRPr="00E510E0" w:rsidRDefault="00615180" w:rsidP="00ED1980">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0,00</w:t>
            </w:r>
          </w:p>
        </w:tc>
      </w:tr>
      <w:tr w:rsidR="00ED1980" w:rsidRPr="00E510E0" w:rsidTr="00D93B2F">
        <w:trPr>
          <w:gridAfter w:val="1"/>
          <w:wAfter w:w="23" w:type="dxa"/>
          <w:trHeight w:val="2536"/>
        </w:trPr>
        <w:tc>
          <w:tcPr>
            <w:tcW w:w="1263" w:type="dxa"/>
            <w:tcBorders>
              <w:top w:val="nil"/>
              <w:left w:val="single" w:sz="8" w:space="0" w:color="auto"/>
              <w:bottom w:val="single" w:sz="4" w:space="0" w:color="auto"/>
              <w:right w:val="single" w:sz="8" w:space="0" w:color="auto"/>
            </w:tcBorders>
            <w:shd w:val="clear" w:color="auto" w:fill="auto"/>
            <w:hideMark/>
          </w:tcPr>
          <w:p w:rsidR="00ED1980" w:rsidRPr="00E510E0" w:rsidRDefault="00ED1980" w:rsidP="00ED1980">
            <w:pPr>
              <w:spacing w:after="0" w:line="240" w:lineRule="auto"/>
              <w:rPr>
                <w:rFonts w:ascii="Times New Roman" w:eastAsia="Times New Roman" w:hAnsi="Times New Roman" w:cs="Times New Roman"/>
                <w:bCs/>
                <w:color w:val="000000"/>
              </w:rPr>
            </w:pPr>
            <w:r w:rsidRPr="00E510E0">
              <w:rPr>
                <w:rFonts w:ascii="Times New Roman" w:eastAsia="Times New Roman" w:hAnsi="Times New Roman" w:cs="Times New Roman"/>
                <w:bCs/>
                <w:color w:val="000000"/>
              </w:rPr>
              <w:t>Основное мероприятие</w:t>
            </w:r>
            <w:r w:rsidR="00E97685" w:rsidRPr="00E510E0">
              <w:rPr>
                <w:rFonts w:ascii="Times New Roman" w:eastAsia="Times New Roman" w:hAnsi="Times New Roman" w:cs="Times New Roman"/>
                <w:bCs/>
                <w:color w:val="000000"/>
              </w:rPr>
              <w:t xml:space="preserve"> 1</w:t>
            </w:r>
          </w:p>
        </w:tc>
        <w:tc>
          <w:tcPr>
            <w:tcW w:w="1850" w:type="dxa"/>
            <w:tcBorders>
              <w:top w:val="single" w:sz="8" w:space="0" w:color="auto"/>
              <w:left w:val="nil"/>
              <w:bottom w:val="nil"/>
              <w:right w:val="single" w:sz="8" w:space="0" w:color="auto"/>
            </w:tcBorders>
            <w:shd w:val="clear" w:color="000000" w:fill="FFFFFF"/>
            <w:hideMark/>
          </w:tcPr>
          <w:p w:rsidR="00ED1980" w:rsidRPr="00E510E0" w:rsidRDefault="00ED1980" w:rsidP="00ED1980">
            <w:pPr>
              <w:spacing w:after="0" w:line="240" w:lineRule="auto"/>
              <w:rPr>
                <w:rFonts w:ascii="Times New Roman" w:eastAsia="Times New Roman" w:hAnsi="Times New Roman" w:cs="Times New Roman"/>
                <w:bCs/>
                <w:color w:val="000000"/>
              </w:rPr>
            </w:pPr>
            <w:r w:rsidRPr="00E510E0">
              <w:rPr>
                <w:rFonts w:ascii="Times New Roman" w:eastAsia="Times New Roman" w:hAnsi="Times New Roman" w:cs="Times New Roman"/>
                <w:bCs/>
                <w:color w:val="000000"/>
              </w:rPr>
              <w:t>Благоустройство дворовых территорий многоквартирных жилых домов</w:t>
            </w:r>
          </w:p>
        </w:tc>
        <w:tc>
          <w:tcPr>
            <w:tcW w:w="1840" w:type="dxa"/>
            <w:tcBorders>
              <w:top w:val="single" w:sz="8" w:space="0" w:color="auto"/>
              <w:left w:val="nil"/>
              <w:bottom w:val="single" w:sz="8" w:space="0" w:color="auto"/>
              <w:right w:val="single" w:sz="8" w:space="0" w:color="000000"/>
            </w:tcBorders>
            <w:shd w:val="clear" w:color="000000" w:fill="FFFFFF"/>
            <w:vAlign w:val="center"/>
            <w:hideMark/>
          </w:tcPr>
          <w:p w:rsidR="00ED1980" w:rsidRPr="00E510E0" w:rsidRDefault="00ED1980" w:rsidP="00D93B2F">
            <w:pPr>
              <w:spacing w:after="0" w:line="240" w:lineRule="auto"/>
              <w:jc w:val="center"/>
              <w:rPr>
                <w:rFonts w:ascii="Times New Roman" w:eastAsia="Times New Roman" w:hAnsi="Times New Roman" w:cs="Times New Roman"/>
                <w:bCs/>
                <w:color w:val="000000"/>
              </w:rPr>
            </w:pPr>
            <w:r w:rsidRPr="00E510E0">
              <w:rPr>
                <w:rFonts w:ascii="Times New Roman" w:eastAsia="Times New Roman" w:hAnsi="Times New Roman" w:cs="Times New Roman"/>
                <w:bCs/>
                <w:color w:val="000000"/>
              </w:rPr>
              <w:t>Администрация местного самоуправления Моздокского городского поселения (МКУ МО МГП «Управление городского хозяйства»)</w:t>
            </w:r>
          </w:p>
        </w:tc>
        <w:tc>
          <w:tcPr>
            <w:tcW w:w="850" w:type="dxa"/>
            <w:tcBorders>
              <w:top w:val="single" w:sz="8" w:space="0" w:color="auto"/>
              <w:left w:val="nil"/>
              <w:bottom w:val="nil"/>
              <w:right w:val="nil"/>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X</w:t>
            </w:r>
          </w:p>
        </w:tc>
        <w:tc>
          <w:tcPr>
            <w:tcW w:w="851" w:type="dxa"/>
            <w:tcBorders>
              <w:top w:val="nil"/>
              <w:left w:val="single" w:sz="8" w:space="0" w:color="auto"/>
              <w:bottom w:val="nil"/>
              <w:right w:val="nil"/>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X</w:t>
            </w:r>
          </w:p>
        </w:tc>
        <w:tc>
          <w:tcPr>
            <w:tcW w:w="1416" w:type="dxa"/>
            <w:tcBorders>
              <w:top w:val="single" w:sz="8" w:space="0" w:color="auto"/>
              <w:left w:val="single" w:sz="8" w:space="0" w:color="auto"/>
              <w:bottom w:val="nil"/>
              <w:right w:val="nil"/>
            </w:tcBorders>
            <w:shd w:val="clear" w:color="000000" w:fill="FFFFFF"/>
            <w:vAlign w:val="center"/>
            <w:hideMark/>
          </w:tcPr>
          <w:p w:rsidR="00ED1980" w:rsidRPr="00E510E0" w:rsidRDefault="00AA474B" w:rsidP="00AA474B">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1410100000</w:t>
            </w:r>
          </w:p>
        </w:tc>
        <w:tc>
          <w:tcPr>
            <w:tcW w:w="641" w:type="dxa"/>
            <w:tcBorders>
              <w:top w:val="single" w:sz="8" w:space="0" w:color="auto"/>
              <w:left w:val="single" w:sz="8" w:space="0" w:color="auto"/>
              <w:bottom w:val="nil"/>
              <w:right w:val="nil"/>
            </w:tcBorders>
            <w:shd w:val="clear" w:color="000000" w:fill="FFFFFF"/>
            <w:vAlign w:val="center"/>
            <w:hideMark/>
          </w:tcPr>
          <w:p w:rsidR="00ED1980" w:rsidRPr="00E510E0" w:rsidRDefault="00ED1980" w:rsidP="00ED1980">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X</w:t>
            </w:r>
          </w:p>
        </w:tc>
        <w:tc>
          <w:tcPr>
            <w:tcW w:w="1095" w:type="dxa"/>
            <w:gridSpan w:val="2"/>
            <w:tcBorders>
              <w:top w:val="single" w:sz="8" w:space="0" w:color="auto"/>
              <w:left w:val="single" w:sz="8" w:space="0" w:color="auto"/>
              <w:bottom w:val="nil"/>
              <w:right w:val="single" w:sz="8" w:space="0" w:color="auto"/>
            </w:tcBorders>
            <w:shd w:val="clear" w:color="000000" w:fill="FFFFFF"/>
            <w:vAlign w:val="center"/>
          </w:tcPr>
          <w:p w:rsidR="00ED1980" w:rsidRPr="00E510E0" w:rsidRDefault="00ED1980"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46,680</w:t>
            </w:r>
          </w:p>
        </w:tc>
        <w:tc>
          <w:tcPr>
            <w:tcW w:w="1242" w:type="dxa"/>
            <w:tcBorders>
              <w:top w:val="single" w:sz="8" w:space="0" w:color="auto"/>
              <w:left w:val="nil"/>
              <w:bottom w:val="nil"/>
              <w:right w:val="single" w:sz="8" w:space="0" w:color="auto"/>
            </w:tcBorders>
            <w:shd w:val="clear" w:color="000000" w:fill="FFFFFF"/>
            <w:vAlign w:val="center"/>
          </w:tcPr>
          <w:p w:rsidR="00ED1980" w:rsidRPr="00E510E0" w:rsidRDefault="00ED1980"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266,8548</w:t>
            </w:r>
          </w:p>
        </w:tc>
        <w:tc>
          <w:tcPr>
            <w:tcW w:w="1251" w:type="dxa"/>
            <w:tcBorders>
              <w:top w:val="single" w:sz="8" w:space="0" w:color="auto"/>
              <w:left w:val="nil"/>
              <w:bottom w:val="nil"/>
              <w:right w:val="nil"/>
            </w:tcBorders>
            <w:shd w:val="clear" w:color="000000" w:fill="FFFFFF"/>
            <w:vAlign w:val="center"/>
          </w:tcPr>
          <w:p w:rsidR="00ED1980" w:rsidRPr="00E510E0" w:rsidRDefault="00ED1980"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390, 81441</w:t>
            </w:r>
          </w:p>
        </w:tc>
        <w:tc>
          <w:tcPr>
            <w:tcW w:w="1453" w:type="dxa"/>
            <w:tcBorders>
              <w:top w:val="single" w:sz="8" w:space="0" w:color="auto"/>
              <w:left w:val="single" w:sz="8" w:space="0" w:color="auto"/>
              <w:bottom w:val="nil"/>
              <w:right w:val="single" w:sz="8" w:space="0" w:color="auto"/>
            </w:tcBorders>
            <w:shd w:val="clear" w:color="000000" w:fill="FFFFFF"/>
            <w:vAlign w:val="center"/>
          </w:tcPr>
          <w:p w:rsidR="00ED1980" w:rsidRPr="00E510E0" w:rsidRDefault="00823BA8"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199,0376</w:t>
            </w:r>
          </w:p>
        </w:tc>
        <w:tc>
          <w:tcPr>
            <w:tcW w:w="718" w:type="dxa"/>
            <w:tcBorders>
              <w:top w:val="single" w:sz="8" w:space="0" w:color="auto"/>
              <w:left w:val="nil"/>
              <w:bottom w:val="nil"/>
              <w:right w:val="single" w:sz="8" w:space="0" w:color="auto"/>
            </w:tcBorders>
            <w:shd w:val="clear" w:color="000000" w:fill="FFFFFF"/>
            <w:vAlign w:val="center"/>
          </w:tcPr>
          <w:p w:rsidR="00ED1980" w:rsidRPr="00E510E0" w:rsidRDefault="00ED1980"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ED1980" w:rsidRPr="00E510E0" w:rsidRDefault="00ED1980"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ED1980" w:rsidRPr="00E510E0" w:rsidRDefault="00ED1980"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r>
      <w:tr w:rsidR="00ED1980" w:rsidRPr="00E510E0" w:rsidTr="00EB0BE6">
        <w:trPr>
          <w:gridAfter w:val="1"/>
          <w:wAfter w:w="23" w:type="dxa"/>
          <w:trHeight w:val="2394"/>
        </w:trPr>
        <w:tc>
          <w:tcPr>
            <w:tcW w:w="1263" w:type="dxa"/>
            <w:tcBorders>
              <w:top w:val="single" w:sz="4" w:space="0" w:color="auto"/>
              <w:left w:val="single" w:sz="8" w:space="0" w:color="auto"/>
              <w:bottom w:val="single" w:sz="4" w:space="0" w:color="auto"/>
              <w:right w:val="single" w:sz="4" w:space="0" w:color="auto"/>
            </w:tcBorders>
            <w:shd w:val="clear" w:color="auto" w:fill="auto"/>
          </w:tcPr>
          <w:p w:rsidR="00ED1980" w:rsidRPr="00E510E0" w:rsidRDefault="00EB0BE6" w:rsidP="00ED1980">
            <w:pPr>
              <w:spacing w:after="0" w:line="240" w:lineRule="auto"/>
              <w:rPr>
                <w:rFonts w:ascii="Times New Roman" w:eastAsia="Times New Roman" w:hAnsi="Times New Roman" w:cs="Times New Roman"/>
                <w:bCs/>
                <w:color w:val="000000"/>
              </w:rPr>
            </w:pPr>
            <w:r w:rsidRPr="00E510E0">
              <w:rPr>
                <w:rFonts w:ascii="Times New Roman" w:eastAsia="Times New Roman" w:hAnsi="Times New Roman" w:cs="Times New Roman"/>
                <w:bCs/>
                <w:color w:val="000000"/>
              </w:rPr>
              <w:t>Мероприятие (направление расходов)</w:t>
            </w:r>
          </w:p>
        </w:tc>
        <w:tc>
          <w:tcPr>
            <w:tcW w:w="1850" w:type="dxa"/>
            <w:tcBorders>
              <w:top w:val="single" w:sz="8" w:space="0" w:color="auto"/>
              <w:left w:val="single" w:sz="4" w:space="0" w:color="auto"/>
              <w:bottom w:val="nil"/>
              <w:right w:val="single" w:sz="8" w:space="0" w:color="auto"/>
            </w:tcBorders>
            <w:shd w:val="clear" w:color="000000" w:fill="FFFFFF"/>
          </w:tcPr>
          <w:p w:rsidR="00ED1980" w:rsidRPr="00E510E0" w:rsidRDefault="00ED1980" w:rsidP="00ED1980">
            <w:pPr>
              <w:spacing w:after="0" w:line="240" w:lineRule="auto"/>
              <w:rPr>
                <w:rFonts w:ascii="Times New Roman" w:eastAsia="Times New Roman" w:hAnsi="Times New Roman" w:cs="Times New Roman"/>
                <w:bCs/>
                <w:color w:val="000000"/>
              </w:rPr>
            </w:pPr>
            <w:r w:rsidRPr="00E510E0">
              <w:rPr>
                <w:rFonts w:ascii="Times New Roman" w:eastAsia="Times New Roman" w:hAnsi="Times New Roman" w:cs="Times New Roman"/>
                <w:bCs/>
                <w:color w:val="000000"/>
              </w:rPr>
              <w:t>Расходы на обеспечение мероприятий по благоустройству дворовых территорий за счет внебюджетных средств</w:t>
            </w:r>
          </w:p>
        </w:tc>
        <w:tc>
          <w:tcPr>
            <w:tcW w:w="1840" w:type="dxa"/>
            <w:tcBorders>
              <w:top w:val="single" w:sz="8" w:space="0" w:color="auto"/>
              <w:left w:val="nil"/>
              <w:bottom w:val="single" w:sz="4" w:space="0" w:color="auto"/>
              <w:right w:val="single" w:sz="8" w:space="0" w:color="000000"/>
            </w:tcBorders>
            <w:shd w:val="clear" w:color="000000" w:fill="FFFFFF"/>
            <w:vAlign w:val="center"/>
          </w:tcPr>
          <w:p w:rsidR="00ED1980" w:rsidRPr="00E510E0" w:rsidRDefault="00615180" w:rsidP="00ED1980">
            <w:pPr>
              <w:spacing w:after="0" w:line="240" w:lineRule="auto"/>
              <w:jc w:val="center"/>
              <w:rPr>
                <w:rFonts w:ascii="Times New Roman" w:eastAsia="Times New Roman" w:hAnsi="Times New Roman" w:cs="Times New Roman"/>
                <w:bCs/>
                <w:color w:val="000000"/>
              </w:rPr>
            </w:pPr>
            <w:r w:rsidRPr="00E510E0">
              <w:rPr>
                <w:rFonts w:ascii="Times New Roman" w:eastAsia="Times New Roman" w:hAnsi="Times New Roman" w:cs="Times New Roman"/>
                <w:bCs/>
                <w:color w:val="000000"/>
              </w:rPr>
              <w:t>Администрация местного самоуправления Моздокского городского поселения (МКУ МО МГП «Управление городского хозяйства»)</w:t>
            </w:r>
          </w:p>
        </w:tc>
        <w:tc>
          <w:tcPr>
            <w:tcW w:w="850" w:type="dxa"/>
            <w:tcBorders>
              <w:top w:val="single" w:sz="8" w:space="0" w:color="auto"/>
              <w:left w:val="nil"/>
              <w:bottom w:val="single" w:sz="4" w:space="0" w:color="auto"/>
              <w:right w:val="nil"/>
            </w:tcBorders>
            <w:shd w:val="clear" w:color="000000" w:fill="FFFFFF"/>
            <w:vAlign w:val="center"/>
          </w:tcPr>
          <w:p w:rsidR="00ED1980" w:rsidRPr="00E510E0" w:rsidRDefault="00ED1980"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523</w:t>
            </w:r>
          </w:p>
        </w:tc>
        <w:tc>
          <w:tcPr>
            <w:tcW w:w="851" w:type="dxa"/>
            <w:tcBorders>
              <w:top w:val="nil"/>
              <w:left w:val="single" w:sz="8" w:space="0" w:color="auto"/>
              <w:bottom w:val="single" w:sz="4" w:space="0" w:color="auto"/>
              <w:right w:val="nil"/>
            </w:tcBorders>
            <w:shd w:val="clear" w:color="000000" w:fill="FFFFFF"/>
            <w:vAlign w:val="center"/>
          </w:tcPr>
          <w:p w:rsidR="00ED1980" w:rsidRPr="00E510E0" w:rsidRDefault="00ED1980"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0503</w:t>
            </w:r>
          </w:p>
        </w:tc>
        <w:tc>
          <w:tcPr>
            <w:tcW w:w="1416" w:type="dxa"/>
            <w:tcBorders>
              <w:top w:val="single" w:sz="8" w:space="0" w:color="auto"/>
              <w:left w:val="single" w:sz="8" w:space="0" w:color="auto"/>
              <w:bottom w:val="single" w:sz="4" w:space="0" w:color="auto"/>
              <w:right w:val="nil"/>
            </w:tcBorders>
            <w:shd w:val="clear" w:color="000000" w:fill="FFFFFF"/>
            <w:vAlign w:val="center"/>
          </w:tcPr>
          <w:p w:rsidR="00ED1980" w:rsidRPr="00E510E0" w:rsidRDefault="00ED1980" w:rsidP="00ED1980">
            <w:pPr>
              <w:spacing w:after="0" w:line="240" w:lineRule="auto"/>
              <w:jc w:val="center"/>
              <w:rPr>
                <w:rFonts w:ascii="Times New Roman" w:eastAsia="Times New Roman" w:hAnsi="Times New Roman" w:cs="Times New Roman"/>
                <w:color w:val="000000"/>
                <w:sz w:val="18"/>
                <w:szCs w:val="18"/>
                <w:lang w:val="en-US"/>
              </w:rPr>
            </w:pPr>
            <w:r w:rsidRPr="00E510E0">
              <w:rPr>
                <w:rFonts w:ascii="Times New Roman" w:eastAsia="Times New Roman" w:hAnsi="Times New Roman" w:cs="Times New Roman"/>
                <w:color w:val="000000"/>
                <w:sz w:val="18"/>
                <w:szCs w:val="18"/>
              </w:rPr>
              <w:t xml:space="preserve">141 </w:t>
            </w:r>
            <w:r w:rsidR="001A6C58" w:rsidRPr="00E510E0">
              <w:rPr>
                <w:rFonts w:ascii="Times New Roman" w:eastAsia="Times New Roman" w:hAnsi="Times New Roman" w:cs="Times New Roman"/>
                <w:color w:val="000000"/>
                <w:sz w:val="18"/>
                <w:szCs w:val="18"/>
              </w:rPr>
              <w:t>01</w:t>
            </w:r>
            <w:r w:rsidRPr="00E510E0">
              <w:rPr>
                <w:rFonts w:ascii="Times New Roman" w:eastAsia="Times New Roman" w:hAnsi="Times New Roman" w:cs="Times New Roman"/>
                <w:color w:val="000000"/>
                <w:sz w:val="18"/>
                <w:szCs w:val="18"/>
                <w:lang w:val="en-US"/>
              </w:rPr>
              <w:t>L</w:t>
            </w:r>
            <w:r w:rsidRPr="00E510E0">
              <w:rPr>
                <w:rFonts w:ascii="Times New Roman" w:eastAsia="Times New Roman" w:hAnsi="Times New Roman" w:cs="Times New Roman"/>
                <w:color w:val="000000"/>
                <w:sz w:val="18"/>
                <w:szCs w:val="18"/>
              </w:rPr>
              <w:t>555</w:t>
            </w:r>
            <w:r w:rsidRPr="00E510E0">
              <w:rPr>
                <w:rFonts w:ascii="Times New Roman" w:eastAsia="Times New Roman" w:hAnsi="Times New Roman" w:cs="Times New Roman"/>
                <w:color w:val="000000"/>
                <w:sz w:val="18"/>
                <w:szCs w:val="18"/>
                <w:lang w:val="en-US"/>
              </w:rPr>
              <w:t>3</w:t>
            </w:r>
          </w:p>
          <w:p w:rsidR="00ED1980" w:rsidRPr="00E510E0" w:rsidRDefault="00ED1980"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141 01 76520</w:t>
            </w:r>
          </w:p>
        </w:tc>
        <w:tc>
          <w:tcPr>
            <w:tcW w:w="641" w:type="dxa"/>
            <w:tcBorders>
              <w:top w:val="single" w:sz="8" w:space="0" w:color="auto"/>
              <w:left w:val="single" w:sz="8" w:space="0" w:color="auto"/>
              <w:bottom w:val="nil"/>
              <w:right w:val="nil"/>
            </w:tcBorders>
            <w:shd w:val="clear" w:color="000000" w:fill="FFFFFF"/>
            <w:vAlign w:val="center"/>
          </w:tcPr>
          <w:p w:rsidR="00ED1980" w:rsidRPr="00E510E0" w:rsidRDefault="00ED1980"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811</w:t>
            </w:r>
          </w:p>
        </w:tc>
        <w:tc>
          <w:tcPr>
            <w:tcW w:w="1095" w:type="dxa"/>
            <w:gridSpan w:val="2"/>
            <w:tcBorders>
              <w:top w:val="single" w:sz="8" w:space="0" w:color="auto"/>
              <w:left w:val="single" w:sz="8" w:space="0" w:color="auto"/>
              <w:bottom w:val="nil"/>
              <w:right w:val="single" w:sz="8" w:space="0" w:color="auto"/>
            </w:tcBorders>
            <w:shd w:val="clear" w:color="000000" w:fill="FFFFFF"/>
            <w:vAlign w:val="center"/>
          </w:tcPr>
          <w:p w:rsidR="00ED1980" w:rsidRPr="00E510E0" w:rsidRDefault="00ED1980"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46,680</w:t>
            </w:r>
          </w:p>
        </w:tc>
        <w:tc>
          <w:tcPr>
            <w:tcW w:w="1242" w:type="dxa"/>
            <w:tcBorders>
              <w:top w:val="single" w:sz="8" w:space="0" w:color="auto"/>
              <w:left w:val="nil"/>
              <w:bottom w:val="nil"/>
              <w:right w:val="single" w:sz="8" w:space="0" w:color="auto"/>
            </w:tcBorders>
            <w:shd w:val="clear" w:color="000000" w:fill="FFFFFF"/>
            <w:vAlign w:val="center"/>
          </w:tcPr>
          <w:p w:rsidR="00ED1980" w:rsidRPr="00E510E0" w:rsidRDefault="00ED1980"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266,8548</w:t>
            </w:r>
          </w:p>
        </w:tc>
        <w:tc>
          <w:tcPr>
            <w:tcW w:w="1251" w:type="dxa"/>
            <w:tcBorders>
              <w:top w:val="single" w:sz="8" w:space="0" w:color="auto"/>
              <w:left w:val="nil"/>
              <w:bottom w:val="nil"/>
              <w:right w:val="nil"/>
            </w:tcBorders>
            <w:shd w:val="clear" w:color="000000" w:fill="FFFFFF"/>
            <w:vAlign w:val="center"/>
          </w:tcPr>
          <w:p w:rsidR="00ED1980" w:rsidRPr="00E510E0" w:rsidRDefault="00ED1980"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390, 81441</w:t>
            </w:r>
          </w:p>
        </w:tc>
        <w:tc>
          <w:tcPr>
            <w:tcW w:w="1453" w:type="dxa"/>
            <w:tcBorders>
              <w:top w:val="single" w:sz="8" w:space="0" w:color="auto"/>
              <w:left w:val="single" w:sz="8" w:space="0" w:color="auto"/>
              <w:bottom w:val="nil"/>
              <w:right w:val="single" w:sz="8" w:space="0" w:color="auto"/>
            </w:tcBorders>
            <w:shd w:val="clear" w:color="000000" w:fill="FFFFFF"/>
            <w:vAlign w:val="center"/>
          </w:tcPr>
          <w:p w:rsidR="00ED1980" w:rsidRPr="00E510E0" w:rsidRDefault="00823BA8"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199,037</w:t>
            </w:r>
            <w:r w:rsidR="00ED1980" w:rsidRPr="00E510E0">
              <w:rPr>
                <w:rFonts w:ascii="Times New Roman" w:eastAsia="Times New Roman" w:hAnsi="Times New Roman" w:cs="Times New Roman"/>
                <w:color w:val="000000"/>
                <w:sz w:val="18"/>
                <w:szCs w:val="18"/>
              </w:rPr>
              <w:t>6</w:t>
            </w:r>
          </w:p>
        </w:tc>
        <w:tc>
          <w:tcPr>
            <w:tcW w:w="718" w:type="dxa"/>
            <w:tcBorders>
              <w:top w:val="single" w:sz="8" w:space="0" w:color="auto"/>
              <w:left w:val="nil"/>
              <w:bottom w:val="nil"/>
              <w:right w:val="single" w:sz="8" w:space="0" w:color="auto"/>
            </w:tcBorders>
            <w:shd w:val="clear" w:color="000000" w:fill="FFFFFF"/>
            <w:vAlign w:val="center"/>
          </w:tcPr>
          <w:p w:rsidR="00ED1980" w:rsidRPr="00E510E0" w:rsidRDefault="00ED1980"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ED1980" w:rsidRPr="00E510E0" w:rsidRDefault="00ED1980"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ED1980" w:rsidRPr="00E510E0" w:rsidRDefault="00ED1980"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r>
      <w:tr w:rsidR="0061112C" w:rsidRPr="00E510E0" w:rsidTr="00EB0BE6">
        <w:trPr>
          <w:gridAfter w:val="1"/>
          <w:wAfter w:w="23" w:type="dxa"/>
          <w:trHeight w:val="1394"/>
        </w:trPr>
        <w:tc>
          <w:tcPr>
            <w:tcW w:w="1263" w:type="dxa"/>
            <w:tcBorders>
              <w:top w:val="single" w:sz="4" w:space="0" w:color="auto"/>
              <w:left w:val="single" w:sz="8" w:space="0" w:color="auto"/>
              <w:bottom w:val="nil"/>
              <w:right w:val="single" w:sz="4" w:space="0" w:color="auto"/>
            </w:tcBorders>
            <w:shd w:val="clear" w:color="auto" w:fill="auto"/>
          </w:tcPr>
          <w:p w:rsidR="0061112C" w:rsidRPr="00E510E0" w:rsidRDefault="0061112C" w:rsidP="0061112C">
            <w:pPr>
              <w:rPr>
                <w:rFonts w:ascii="Times New Roman" w:eastAsia="Times New Roman" w:hAnsi="Times New Roman" w:cs="Times New Roman"/>
                <w:lang w:val="en-US"/>
              </w:rPr>
            </w:pPr>
            <w:r w:rsidRPr="00E510E0">
              <w:rPr>
                <w:rFonts w:ascii="Times New Roman" w:eastAsia="Times New Roman" w:hAnsi="Times New Roman" w:cs="Times New Roman"/>
                <w:bCs/>
                <w:color w:val="000000"/>
              </w:rPr>
              <w:t>Основное мероприятие</w:t>
            </w:r>
            <w:r w:rsidR="00E97685" w:rsidRPr="00E510E0">
              <w:rPr>
                <w:rFonts w:ascii="Times New Roman" w:eastAsia="Times New Roman" w:hAnsi="Times New Roman" w:cs="Times New Roman"/>
                <w:bCs/>
                <w:color w:val="000000"/>
                <w:lang w:val="en-US"/>
              </w:rPr>
              <w:t>F2</w:t>
            </w:r>
          </w:p>
        </w:tc>
        <w:tc>
          <w:tcPr>
            <w:tcW w:w="1850" w:type="dxa"/>
            <w:tcBorders>
              <w:top w:val="single" w:sz="4" w:space="0" w:color="auto"/>
              <w:left w:val="single" w:sz="4" w:space="0" w:color="auto"/>
              <w:bottom w:val="nil"/>
              <w:right w:val="single" w:sz="8" w:space="0" w:color="auto"/>
            </w:tcBorders>
            <w:shd w:val="clear" w:color="auto" w:fill="auto"/>
          </w:tcPr>
          <w:p w:rsidR="0061112C" w:rsidRPr="00E510E0" w:rsidRDefault="0061112C" w:rsidP="0061112C">
            <w:pPr>
              <w:rPr>
                <w:rFonts w:ascii="Times New Roman" w:eastAsia="Times New Roman" w:hAnsi="Times New Roman" w:cs="Times New Roman"/>
              </w:rPr>
            </w:pPr>
            <w:r w:rsidRPr="00E510E0">
              <w:rPr>
                <w:rFonts w:ascii="Times New Roman" w:eastAsia="Times New Roman" w:hAnsi="Times New Roman" w:cs="Times New Roman"/>
              </w:rPr>
              <w:t>Реализация мероприятий Федерального проекта "Формирование комфортной городской среды"</w:t>
            </w:r>
          </w:p>
        </w:tc>
        <w:tc>
          <w:tcPr>
            <w:tcW w:w="1840" w:type="dxa"/>
            <w:tcBorders>
              <w:top w:val="single" w:sz="4" w:space="0" w:color="auto"/>
              <w:left w:val="nil"/>
              <w:bottom w:val="single" w:sz="4" w:space="0" w:color="auto"/>
              <w:right w:val="single" w:sz="8" w:space="0" w:color="000000"/>
            </w:tcBorders>
            <w:shd w:val="clear" w:color="000000" w:fill="FFFFFF"/>
            <w:vAlign w:val="center"/>
          </w:tcPr>
          <w:p w:rsidR="0061112C" w:rsidRPr="00E510E0" w:rsidRDefault="0061112C" w:rsidP="0061112C">
            <w:pPr>
              <w:spacing w:after="0" w:line="240" w:lineRule="auto"/>
              <w:jc w:val="center"/>
              <w:rPr>
                <w:rFonts w:ascii="Times New Roman" w:eastAsia="Times New Roman" w:hAnsi="Times New Roman" w:cs="Times New Roman"/>
                <w:bCs/>
                <w:color w:val="000000"/>
              </w:rPr>
            </w:pPr>
            <w:r w:rsidRPr="00E510E0">
              <w:rPr>
                <w:rFonts w:ascii="Times New Roman" w:eastAsia="Times New Roman" w:hAnsi="Times New Roman" w:cs="Times New Roman"/>
                <w:bCs/>
                <w:color w:val="000000"/>
              </w:rPr>
              <w:t>Администрация местного самоуправления Моздокского городского поселения (МКУ МО МГП «Управление городского хозяйства»)</w:t>
            </w:r>
          </w:p>
        </w:tc>
        <w:tc>
          <w:tcPr>
            <w:tcW w:w="850" w:type="dxa"/>
            <w:tcBorders>
              <w:top w:val="single" w:sz="4" w:space="0" w:color="auto"/>
              <w:left w:val="nil"/>
              <w:bottom w:val="nil"/>
              <w:right w:val="nil"/>
            </w:tcBorders>
            <w:shd w:val="clear" w:color="000000" w:fill="FFFFFF"/>
            <w:vAlign w:val="center"/>
          </w:tcPr>
          <w:p w:rsidR="0061112C" w:rsidRPr="00E510E0" w:rsidRDefault="0061112C" w:rsidP="0061112C">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X</w:t>
            </w:r>
          </w:p>
        </w:tc>
        <w:tc>
          <w:tcPr>
            <w:tcW w:w="851" w:type="dxa"/>
            <w:tcBorders>
              <w:top w:val="single" w:sz="4" w:space="0" w:color="auto"/>
              <w:left w:val="single" w:sz="8" w:space="0" w:color="auto"/>
              <w:bottom w:val="nil"/>
              <w:right w:val="nil"/>
            </w:tcBorders>
            <w:shd w:val="clear" w:color="000000" w:fill="FFFFFF"/>
            <w:vAlign w:val="center"/>
          </w:tcPr>
          <w:p w:rsidR="0061112C" w:rsidRPr="00E510E0" w:rsidRDefault="0061112C" w:rsidP="0061112C">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X</w:t>
            </w:r>
          </w:p>
        </w:tc>
        <w:tc>
          <w:tcPr>
            <w:tcW w:w="1416" w:type="dxa"/>
            <w:tcBorders>
              <w:top w:val="single" w:sz="4" w:space="0" w:color="auto"/>
              <w:left w:val="single" w:sz="8" w:space="0" w:color="auto"/>
              <w:bottom w:val="nil"/>
              <w:right w:val="nil"/>
            </w:tcBorders>
            <w:shd w:val="clear" w:color="000000" w:fill="FFFFFF"/>
            <w:vAlign w:val="center"/>
          </w:tcPr>
          <w:p w:rsidR="0061112C" w:rsidRPr="00E510E0" w:rsidRDefault="0061112C" w:rsidP="0061112C">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141 F2 00000</w:t>
            </w:r>
          </w:p>
        </w:tc>
        <w:tc>
          <w:tcPr>
            <w:tcW w:w="641" w:type="dxa"/>
            <w:tcBorders>
              <w:top w:val="single" w:sz="8" w:space="0" w:color="auto"/>
              <w:left w:val="single" w:sz="8" w:space="0" w:color="auto"/>
              <w:bottom w:val="nil"/>
              <w:right w:val="nil"/>
            </w:tcBorders>
            <w:shd w:val="clear" w:color="000000" w:fill="FFFFFF"/>
            <w:vAlign w:val="center"/>
          </w:tcPr>
          <w:p w:rsidR="0061112C" w:rsidRPr="00E510E0" w:rsidRDefault="0061112C" w:rsidP="0061112C">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bCs/>
                <w:color w:val="000000"/>
                <w:sz w:val="18"/>
                <w:szCs w:val="18"/>
              </w:rPr>
              <w:t>X</w:t>
            </w:r>
          </w:p>
        </w:tc>
        <w:tc>
          <w:tcPr>
            <w:tcW w:w="1095" w:type="dxa"/>
            <w:gridSpan w:val="2"/>
            <w:tcBorders>
              <w:top w:val="single" w:sz="8" w:space="0" w:color="auto"/>
              <w:left w:val="single" w:sz="8" w:space="0" w:color="auto"/>
              <w:bottom w:val="nil"/>
              <w:right w:val="single" w:sz="8" w:space="0" w:color="auto"/>
            </w:tcBorders>
            <w:shd w:val="clear" w:color="000000" w:fill="FFFFFF"/>
            <w:vAlign w:val="center"/>
          </w:tcPr>
          <w:p w:rsidR="0061112C" w:rsidRPr="00E510E0" w:rsidRDefault="0061112C" w:rsidP="0061112C">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1242" w:type="dxa"/>
            <w:tcBorders>
              <w:top w:val="single" w:sz="8" w:space="0" w:color="auto"/>
              <w:left w:val="nil"/>
              <w:bottom w:val="nil"/>
              <w:right w:val="single" w:sz="8" w:space="0" w:color="auto"/>
            </w:tcBorders>
            <w:shd w:val="clear" w:color="000000" w:fill="FFFFFF"/>
            <w:vAlign w:val="center"/>
          </w:tcPr>
          <w:p w:rsidR="0061112C" w:rsidRPr="00E510E0" w:rsidRDefault="0061112C" w:rsidP="0061112C">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1251" w:type="dxa"/>
            <w:tcBorders>
              <w:top w:val="single" w:sz="8" w:space="0" w:color="auto"/>
              <w:left w:val="nil"/>
              <w:bottom w:val="nil"/>
              <w:right w:val="nil"/>
            </w:tcBorders>
            <w:shd w:val="clear" w:color="000000" w:fill="FFFFFF"/>
            <w:vAlign w:val="center"/>
          </w:tcPr>
          <w:p w:rsidR="0061112C" w:rsidRPr="00E510E0" w:rsidRDefault="0061112C" w:rsidP="0061112C">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1453" w:type="dxa"/>
            <w:tcBorders>
              <w:top w:val="single" w:sz="8" w:space="0" w:color="auto"/>
              <w:left w:val="single" w:sz="8" w:space="0" w:color="auto"/>
              <w:bottom w:val="nil"/>
              <w:right w:val="single" w:sz="8" w:space="0" w:color="auto"/>
            </w:tcBorders>
            <w:shd w:val="clear" w:color="000000" w:fill="FFFFFF"/>
            <w:vAlign w:val="center"/>
          </w:tcPr>
          <w:p w:rsidR="0061112C" w:rsidRPr="00E510E0" w:rsidRDefault="0061112C" w:rsidP="0061112C">
            <w:pPr>
              <w:spacing w:after="0" w:line="240" w:lineRule="auto"/>
              <w:jc w:val="center"/>
              <w:rPr>
                <w:rFonts w:ascii="Times New Roman" w:eastAsia="Times New Roman" w:hAnsi="Times New Roman" w:cs="Times New Roman"/>
                <w:color w:val="000000" w:themeColor="text1"/>
                <w:sz w:val="18"/>
                <w:szCs w:val="18"/>
              </w:rPr>
            </w:pPr>
            <w:r w:rsidRPr="00E510E0">
              <w:rPr>
                <w:rFonts w:ascii="Times New Roman" w:eastAsia="Times New Roman" w:hAnsi="Times New Roman" w:cs="Times New Roman"/>
                <w:color w:val="000000" w:themeColor="text1"/>
                <w:sz w:val="18"/>
                <w:szCs w:val="18"/>
              </w:rPr>
              <w:t>106 603,5721</w:t>
            </w:r>
          </w:p>
        </w:tc>
        <w:tc>
          <w:tcPr>
            <w:tcW w:w="718" w:type="dxa"/>
            <w:tcBorders>
              <w:top w:val="single" w:sz="8" w:space="0" w:color="auto"/>
              <w:left w:val="nil"/>
              <w:bottom w:val="nil"/>
              <w:right w:val="single" w:sz="8" w:space="0" w:color="auto"/>
            </w:tcBorders>
            <w:shd w:val="clear" w:color="000000" w:fill="FFFFFF"/>
            <w:vAlign w:val="center"/>
          </w:tcPr>
          <w:p w:rsidR="0061112C" w:rsidRPr="00E510E0" w:rsidRDefault="0061112C" w:rsidP="0061112C">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61112C" w:rsidRPr="00E510E0" w:rsidRDefault="0061112C" w:rsidP="0061112C">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61112C" w:rsidRPr="00E510E0" w:rsidRDefault="0061112C" w:rsidP="0061112C">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r>
      <w:tr w:rsidR="001A6C58" w:rsidRPr="00E510E0" w:rsidTr="005534B5">
        <w:trPr>
          <w:gridAfter w:val="1"/>
          <w:wAfter w:w="23" w:type="dxa"/>
          <w:trHeight w:val="547"/>
        </w:trPr>
        <w:tc>
          <w:tcPr>
            <w:tcW w:w="1263" w:type="dxa"/>
            <w:tcBorders>
              <w:top w:val="single" w:sz="4" w:space="0" w:color="auto"/>
              <w:left w:val="single" w:sz="8" w:space="0" w:color="auto"/>
              <w:bottom w:val="nil"/>
              <w:right w:val="single" w:sz="4" w:space="0" w:color="auto"/>
            </w:tcBorders>
            <w:shd w:val="clear" w:color="auto" w:fill="auto"/>
          </w:tcPr>
          <w:p w:rsidR="001A6C58" w:rsidRPr="00E510E0" w:rsidRDefault="001A6C58" w:rsidP="001A6C58">
            <w:pPr>
              <w:rPr>
                <w:rFonts w:ascii="Times New Roman" w:eastAsia="Times New Roman" w:hAnsi="Times New Roman" w:cs="Times New Roman"/>
                <w:bCs/>
                <w:color w:val="000000"/>
              </w:rPr>
            </w:pPr>
          </w:p>
        </w:tc>
        <w:tc>
          <w:tcPr>
            <w:tcW w:w="1850" w:type="dxa"/>
            <w:tcBorders>
              <w:top w:val="single" w:sz="4" w:space="0" w:color="auto"/>
              <w:left w:val="single" w:sz="4" w:space="0" w:color="auto"/>
              <w:bottom w:val="nil"/>
              <w:right w:val="single" w:sz="8" w:space="0" w:color="auto"/>
            </w:tcBorders>
            <w:shd w:val="clear" w:color="auto" w:fill="auto"/>
          </w:tcPr>
          <w:p w:rsidR="001A6C58" w:rsidRPr="00E510E0" w:rsidRDefault="001A6C58" w:rsidP="001A6C58">
            <w:pPr>
              <w:rPr>
                <w:rFonts w:ascii="Times New Roman" w:eastAsia="Times New Roman" w:hAnsi="Times New Roman" w:cs="Times New Roman"/>
              </w:rPr>
            </w:pPr>
            <w:r w:rsidRPr="00E510E0">
              <w:rPr>
                <w:rFonts w:ascii="Times New Roman" w:eastAsia="Times New Roman" w:hAnsi="Times New Roman" w:cs="Times New Roman"/>
                <w:color w:val="000000" w:themeColor="text1"/>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40" w:type="dxa"/>
            <w:tcBorders>
              <w:top w:val="single" w:sz="4" w:space="0" w:color="auto"/>
              <w:left w:val="nil"/>
              <w:bottom w:val="single" w:sz="4" w:space="0" w:color="auto"/>
              <w:right w:val="single" w:sz="8" w:space="0" w:color="000000"/>
            </w:tcBorders>
            <w:shd w:val="clear" w:color="000000" w:fill="FFFFFF"/>
            <w:vAlign w:val="center"/>
          </w:tcPr>
          <w:p w:rsidR="001A6C58" w:rsidRPr="00E510E0" w:rsidRDefault="0061112C" w:rsidP="001A6C58">
            <w:pPr>
              <w:spacing w:after="0" w:line="240" w:lineRule="auto"/>
              <w:jc w:val="center"/>
              <w:rPr>
                <w:rFonts w:ascii="Times New Roman" w:eastAsia="Times New Roman" w:hAnsi="Times New Roman" w:cs="Times New Roman"/>
                <w:bCs/>
                <w:color w:val="000000"/>
              </w:rPr>
            </w:pPr>
            <w:r w:rsidRPr="00E510E0">
              <w:rPr>
                <w:rFonts w:ascii="Times New Roman" w:eastAsia="Times New Roman" w:hAnsi="Times New Roman" w:cs="Times New Roman"/>
                <w:bCs/>
                <w:color w:val="000000"/>
              </w:rPr>
              <w:t>Администрация местного самоуправления Моздокского городского поселения (МКУ МО МГП «Управление городского хозяйства»)</w:t>
            </w:r>
          </w:p>
        </w:tc>
        <w:tc>
          <w:tcPr>
            <w:tcW w:w="850" w:type="dxa"/>
            <w:tcBorders>
              <w:top w:val="single" w:sz="4" w:space="0" w:color="auto"/>
              <w:left w:val="nil"/>
              <w:bottom w:val="nil"/>
              <w:right w:val="nil"/>
            </w:tcBorders>
            <w:shd w:val="clear" w:color="000000" w:fill="FFFFFF"/>
            <w:vAlign w:val="center"/>
          </w:tcPr>
          <w:p w:rsidR="001A6C58" w:rsidRPr="00E510E0" w:rsidRDefault="001A6C58" w:rsidP="001A6C58">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X</w:t>
            </w:r>
          </w:p>
        </w:tc>
        <w:tc>
          <w:tcPr>
            <w:tcW w:w="851" w:type="dxa"/>
            <w:tcBorders>
              <w:top w:val="single" w:sz="4" w:space="0" w:color="auto"/>
              <w:left w:val="single" w:sz="8" w:space="0" w:color="auto"/>
              <w:bottom w:val="nil"/>
              <w:right w:val="nil"/>
            </w:tcBorders>
            <w:shd w:val="clear" w:color="000000" w:fill="FFFFFF"/>
            <w:vAlign w:val="center"/>
          </w:tcPr>
          <w:p w:rsidR="001A6C58" w:rsidRPr="00E510E0" w:rsidRDefault="001A6C58" w:rsidP="001A6C58">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X</w:t>
            </w:r>
          </w:p>
        </w:tc>
        <w:tc>
          <w:tcPr>
            <w:tcW w:w="1416" w:type="dxa"/>
            <w:tcBorders>
              <w:top w:val="single" w:sz="4" w:space="0" w:color="auto"/>
              <w:left w:val="single" w:sz="8" w:space="0" w:color="auto"/>
              <w:bottom w:val="nil"/>
              <w:right w:val="nil"/>
            </w:tcBorders>
            <w:shd w:val="clear" w:color="000000" w:fill="FFFFFF"/>
            <w:vAlign w:val="center"/>
          </w:tcPr>
          <w:p w:rsidR="001A6C58" w:rsidRPr="00E510E0" w:rsidRDefault="001A6C58" w:rsidP="001A6C58">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141 F2 54240</w:t>
            </w:r>
          </w:p>
        </w:tc>
        <w:tc>
          <w:tcPr>
            <w:tcW w:w="641" w:type="dxa"/>
            <w:tcBorders>
              <w:top w:val="single" w:sz="8" w:space="0" w:color="auto"/>
              <w:left w:val="single" w:sz="8" w:space="0" w:color="auto"/>
              <w:bottom w:val="nil"/>
              <w:right w:val="nil"/>
            </w:tcBorders>
            <w:shd w:val="clear" w:color="000000" w:fill="FFFFFF"/>
            <w:vAlign w:val="center"/>
          </w:tcPr>
          <w:p w:rsidR="001A6C58" w:rsidRPr="00E510E0" w:rsidRDefault="001A6C58" w:rsidP="001A6C58">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X</w:t>
            </w:r>
          </w:p>
        </w:tc>
        <w:tc>
          <w:tcPr>
            <w:tcW w:w="1095" w:type="dxa"/>
            <w:gridSpan w:val="2"/>
            <w:tcBorders>
              <w:top w:val="single" w:sz="8" w:space="0" w:color="auto"/>
              <w:left w:val="single" w:sz="8" w:space="0" w:color="auto"/>
              <w:bottom w:val="nil"/>
              <w:right w:val="single" w:sz="8" w:space="0" w:color="auto"/>
            </w:tcBorders>
            <w:shd w:val="clear" w:color="000000" w:fill="FFFFFF"/>
            <w:vAlign w:val="center"/>
          </w:tcPr>
          <w:p w:rsidR="001A6C58" w:rsidRPr="00E510E0" w:rsidRDefault="001A6C58" w:rsidP="001A6C58">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1242" w:type="dxa"/>
            <w:tcBorders>
              <w:top w:val="single" w:sz="8" w:space="0" w:color="auto"/>
              <w:left w:val="nil"/>
              <w:bottom w:val="nil"/>
              <w:right w:val="single" w:sz="8" w:space="0" w:color="auto"/>
            </w:tcBorders>
            <w:shd w:val="clear" w:color="000000" w:fill="FFFFFF"/>
            <w:vAlign w:val="center"/>
          </w:tcPr>
          <w:p w:rsidR="001A6C58" w:rsidRPr="00E510E0" w:rsidRDefault="001A6C58" w:rsidP="001A6C58">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1251" w:type="dxa"/>
            <w:tcBorders>
              <w:top w:val="single" w:sz="8" w:space="0" w:color="auto"/>
              <w:left w:val="nil"/>
              <w:bottom w:val="nil"/>
              <w:right w:val="nil"/>
            </w:tcBorders>
            <w:shd w:val="clear" w:color="000000" w:fill="FFFFFF"/>
            <w:vAlign w:val="center"/>
          </w:tcPr>
          <w:p w:rsidR="001A6C58" w:rsidRPr="00E510E0" w:rsidRDefault="001A6C58" w:rsidP="001A6C58">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1453" w:type="dxa"/>
            <w:tcBorders>
              <w:top w:val="single" w:sz="8" w:space="0" w:color="auto"/>
              <w:left w:val="single" w:sz="8" w:space="0" w:color="auto"/>
              <w:bottom w:val="nil"/>
              <w:right w:val="single" w:sz="8" w:space="0" w:color="auto"/>
            </w:tcBorders>
            <w:shd w:val="clear" w:color="000000" w:fill="FFFFFF"/>
            <w:vAlign w:val="center"/>
          </w:tcPr>
          <w:p w:rsidR="001A6C58" w:rsidRPr="00E510E0" w:rsidRDefault="001A6C58" w:rsidP="001A6C58">
            <w:pPr>
              <w:spacing w:after="0" w:line="240" w:lineRule="auto"/>
              <w:jc w:val="center"/>
              <w:rPr>
                <w:rFonts w:ascii="Times New Roman" w:eastAsia="Times New Roman" w:hAnsi="Times New Roman" w:cs="Times New Roman"/>
                <w:color w:val="000000" w:themeColor="text1"/>
                <w:sz w:val="18"/>
                <w:szCs w:val="18"/>
              </w:rPr>
            </w:pPr>
            <w:r w:rsidRPr="00E510E0">
              <w:rPr>
                <w:rFonts w:ascii="Times New Roman" w:eastAsia="Times New Roman" w:hAnsi="Times New Roman" w:cs="Times New Roman"/>
                <w:color w:val="000000" w:themeColor="text1"/>
                <w:sz w:val="18"/>
                <w:szCs w:val="18"/>
              </w:rPr>
              <w:t>93 482,560</w:t>
            </w:r>
          </w:p>
        </w:tc>
        <w:tc>
          <w:tcPr>
            <w:tcW w:w="718" w:type="dxa"/>
            <w:tcBorders>
              <w:top w:val="single" w:sz="8" w:space="0" w:color="auto"/>
              <w:left w:val="nil"/>
              <w:bottom w:val="nil"/>
              <w:right w:val="single" w:sz="8" w:space="0" w:color="auto"/>
            </w:tcBorders>
            <w:shd w:val="clear" w:color="000000" w:fill="FFFFFF"/>
            <w:vAlign w:val="center"/>
          </w:tcPr>
          <w:p w:rsidR="001A6C58" w:rsidRPr="00E510E0" w:rsidRDefault="001A6C58" w:rsidP="001A6C58">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1A6C58" w:rsidRPr="00E510E0" w:rsidRDefault="001A6C58" w:rsidP="001A6C58">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1A6C58" w:rsidRPr="00E510E0" w:rsidRDefault="001A6C58" w:rsidP="001A6C58">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r>
      <w:tr w:rsidR="0031052B" w:rsidRPr="00E510E0" w:rsidTr="007A2BD5">
        <w:trPr>
          <w:gridAfter w:val="1"/>
          <w:wAfter w:w="23" w:type="dxa"/>
          <w:trHeight w:val="689"/>
        </w:trPr>
        <w:tc>
          <w:tcPr>
            <w:tcW w:w="1263" w:type="dxa"/>
            <w:vMerge w:val="restart"/>
            <w:tcBorders>
              <w:top w:val="single" w:sz="4" w:space="0" w:color="auto"/>
              <w:left w:val="single" w:sz="8" w:space="0" w:color="auto"/>
              <w:right w:val="single" w:sz="4" w:space="0" w:color="auto"/>
            </w:tcBorders>
            <w:shd w:val="clear" w:color="auto" w:fill="auto"/>
          </w:tcPr>
          <w:p w:rsidR="0031052B" w:rsidRPr="00E510E0" w:rsidRDefault="0031052B" w:rsidP="00ED1980">
            <w:pPr>
              <w:rPr>
                <w:rFonts w:ascii="Times New Roman" w:eastAsia="Times New Roman" w:hAnsi="Times New Roman" w:cs="Times New Roman"/>
              </w:rPr>
            </w:pPr>
            <w:r w:rsidRPr="00E510E0">
              <w:rPr>
                <w:rFonts w:ascii="Times New Roman" w:eastAsia="Times New Roman" w:hAnsi="Times New Roman" w:cs="Times New Roman"/>
                <w:bCs/>
                <w:color w:val="000000"/>
              </w:rPr>
              <w:t>Мероприятие (направление расходов)</w:t>
            </w:r>
          </w:p>
        </w:tc>
        <w:tc>
          <w:tcPr>
            <w:tcW w:w="1850" w:type="dxa"/>
            <w:tcBorders>
              <w:top w:val="single" w:sz="4" w:space="0" w:color="auto"/>
              <w:left w:val="single" w:sz="4" w:space="0" w:color="auto"/>
              <w:bottom w:val="nil"/>
              <w:right w:val="single" w:sz="8" w:space="0" w:color="auto"/>
            </w:tcBorders>
            <w:shd w:val="clear" w:color="000000" w:fill="FFFFFF"/>
            <w:vAlign w:val="center"/>
          </w:tcPr>
          <w:p w:rsidR="0031052B" w:rsidRPr="00E510E0" w:rsidRDefault="0031052B" w:rsidP="00ED1980">
            <w:pPr>
              <w:spacing w:after="0" w:line="240" w:lineRule="auto"/>
              <w:rPr>
                <w:rFonts w:ascii="Times New Roman" w:eastAsia="Times New Roman" w:hAnsi="Times New Roman" w:cs="Times New Roman"/>
                <w:bCs/>
                <w:color w:val="000000"/>
              </w:rPr>
            </w:pPr>
            <w:r w:rsidRPr="00E510E0">
              <w:rPr>
                <w:rFonts w:ascii="Times New Roman" w:eastAsia="Times New Roman" w:hAnsi="Times New Roman" w:cs="Times New Roman"/>
                <w:bCs/>
                <w:color w:val="000000"/>
              </w:rPr>
              <w:t>Расходы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вышестоящих бюджетов</w:t>
            </w:r>
          </w:p>
        </w:tc>
        <w:tc>
          <w:tcPr>
            <w:tcW w:w="1840" w:type="dxa"/>
            <w:vMerge w:val="restart"/>
            <w:tcBorders>
              <w:top w:val="single" w:sz="4" w:space="0" w:color="auto"/>
              <w:left w:val="nil"/>
              <w:right w:val="single" w:sz="8" w:space="0" w:color="000000"/>
            </w:tcBorders>
            <w:shd w:val="clear" w:color="000000" w:fill="FFFFFF"/>
            <w:vAlign w:val="center"/>
          </w:tcPr>
          <w:p w:rsidR="0031052B" w:rsidRPr="00E510E0" w:rsidRDefault="0031052B" w:rsidP="00ED1980">
            <w:pPr>
              <w:spacing w:after="0" w:line="240" w:lineRule="auto"/>
              <w:rPr>
                <w:rFonts w:ascii="Times New Roman" w:eastAsia="Times New Roman" w:hAnsi="Times New Roman" w:cs="Times New Roman"/>
                <w:color w:val="000000"/>
              </w:rPr>
            </w:pPr>
            <w:r w:rsidRPr="00E510E0">
              <w:rPr>
                <w:rFonts w:ascii="Times New Roman" w:eastAsia="Times New Roman" w:hAnsi="Times New Roman" w:cs="Times New Roman"/>
                <w:color w:val="000000"/>
              </w:rPr>
              <w:t> </w:t>
            </w:r>
          </w:p>
          <w:p w:rsidR="0031052B" w:rsidRPr="00E510E0" w:rsidRDefault="0031052B" w:rsidP="00615180">
            <w:pPr>
              <w:spacing w:after="0" w:line="240" w:lineRule="auto"/>
              <w:jc w:val="center"/>
              <w:rPr>
                <w:rFonts w:ascii="Times New Roman" w:eastAsia="Times New Roman" w:hAnsi="Times New Roman" w:cs="Times New Roman"/>
                <w:bCs/>
                <w:color w:val="000000"/>
              </w:rPr>
            </w:pPr>
            <w:r w:rsidRPr="00E510E0">
              <w:rPr>
                <w:rFonts w:ascii="Times New Roman" w:eastAsia="Times New Roman" w:hAnsi="Times New Roman" w:cs="Times New Roman"/>
                <w:bCs/>
                <w:color w:val="000000"/>
              </w:rPr>
              <w:t>Администрация местного самоуправления Моздокского городского поселения (МКУ МО МГП «Управление городского хозяйства»)</w:t>
            </w:r>
          </w:p>
        </w:tc>
        <w:tc>
          <w:tcPr>
            <w:tcW w:w="850" w:type="dxa"/>
            <w:tcBorders>
              <w:top w:val="single" w:sz="4" w:space="0" w:color="auto"/>
              <w:left w:val="nil"/>
              <w:bottom w:val="nil"/>
              <w:right w:val="nil"/>
            </w:tcBorders>
            <w:shd w:val="clear" w:color="000000" w:fill="FFFFFF"/>
            <w:vAlign w:val="center"/>
          </w:tcPr>
          <w:p w:rsidR="0031052B" w:rsidRPr="00E510E0" w:rsidRDefault="0031052B"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523</w:t>
            </w:r>
          </w:p>
        </w:tc>
        <w:tc>
          <w:tcPr>
            <w:tcW w:w="851" w:type="dxa"/>
            <w:tcBorders>
              <w:top w:val="single" w:sz="4" w:space="0" w:color="auto"/>
              <w:left w:val="single" w:sz="8" w:space="0" w:color="auto"/>
              <w:bottom w:val="nil"/>
              <w:right w:val="nil"/>
            </w:tcBorders>
            <w:shd w:val="clear" w:color="000000" w:fill="FFFFFF"/>
            <w:vAlign w:val="center"/>
          </w:tcPr>
          <w:p w:rsidR="0031052B" w:rsidRPr="00E510E0" w:rsidRDefault="0031052B"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0505</w:t>
            </w:r>
          </w:p>
        </w:tc>
        <w:tc>
          <w:tcPr>
            <w:tcW w:w="1416" w:type="dxa"/>
            <w:tcBorders>
              <w:top w:val="single" w:sz="4" w:space="0" w:color="auto"/>
              <w:left w:val="single" w:sz="8" w:space="0" w:color="auto"/>
              <w:bottom w:val="nil"/>
              <w:right w:val="nil"/>
            </w:tcBorders>
            <w:shd w:val="clear" w:color="000000" w:fill="FFFFFF"/>
            <w:vAlign w:val="center"/>
          </w:tcPr>
          <w:p w:rsidR="0031052B" w:rsidRPr="00E510E0" w:rsidRDefault="0031052B"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141 F2 54241</w:t>
            </w:r>
          </w:p>
        </w:tc>
        <w:tc>
          <w:tcPr>
            <w:tcW w:w="641" w:type="dxa"/>
            <w:tcBorders>
              <w:top w:val="single" w:sz="8" w:space="0" w:color="auto"/>
              <w:left w:val="single" w:sz="8" w:space="0" w:color="auto"/>
              <w:bottom w:val="nil"/>
              <w:right w:val="nil"/>
            </w:tcBorders>
            <w:shd w:val="clear" w:color="000000" w:fill="FFFFFF"/>
            <w:vAlign w:val="center"/>
          </w:tcPr>
          <w:p w:rsidR="0031052B" w:rsidRPr="00E510E0" w:rsidRDefault="0031052B"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244</w:t>
            </w:r>
          </w:p>
        </w:tc>
        <w:tc>
          <w:tcPr>
            <w:tcW w:w="1095" w:type="dxa"/>
            <w:gridSpan w:val="2"/>
            <w:tcBorders>
              <w:top w:val="single" w:sz="8" w:space="0" w:color="auto"/>
              <w:left w:val="single" w:sz="8" w:space="0" w:color="auto"/>
              <w:bottom w:val="nil"/>
              <w:right w:val="single" w:sz="8" w:space="0" w:color="auto"/>
            </w:tcBorders>
            <w:shd w:val="clear" w:color="000000" w:fill="FFFFFF"/>
            <w:vAlign w:val="center"/>
          </w:tcPr>
          <w:p w:rsidR="0031052B" w:rsidRPr="00E510E0" w:rsidRDefault="0031052B"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1242" w:type="dxa"/>
            <w:tcBorders>
              <w:top w:val="single" w:sz="8" w:space="0" w:color="auto"/>
              <w:left w:val="nil"/>
              <w:bottom w:val="nil"/>
              <w:right w:val="single" w:sz="8" w:space="0" w:color="auto"/>
            </w:tcBorders>
            <w:shd w:val="clear" w:color="000000" w:fill="FFFFFF"/>
            <w:vAlign w:val="center"/>
          </w:tcPr>
          <w:p w:rsidR="0031052B" w:rsidRPr="00E510E0" w:rsidRDefault="0031052B"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1251" w:type="dxa"/>
            <w:tcBorders>
              <w:top w:val="single" w:sz="8" w:space="0" w:color="auto"/>
              <w:left w:val="nil"/>
              <w:bottom w:val="nil"/>
              <w:right w:val="nil"/>
            </w:tcBorders>
            <w:shd w:val="clear" w:color="000000" w:fill="FFFFFF"/>
            <w:vAlign w:val="center"/>
          </w:tcPr>
          <w:p w:rsidR="0031052B" w:rsidRPr="00E510E0" w:rsidRDefault="0031052B"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1453" w:type="dxa"/>
            <w:tcBorders>
              <w:top w:val="single" w:sz="8" w:space="0" w:color="auto"/>
              <w:left w:val="single" w:sz="8" w:space="0" w:color="auto"/>
              <w:bottom w:val="nil"/>
              <w:right w:val="single" w:sz="8" w:space="0" w:color="auto"/>
            </w:tcBorders>
            <w:shd w:val="clear" w:color="000000" w:fill="FFFFFF"/>
            <w:vAlign w:val="center"/>
          </w:tcPr>
          <w:p w:rsidR="0031052B" w:rsidRPr="00E510E0" w:rsidRDefault="0031052B"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70 000,00</w:t>
            </w:r>
          </w:p>
        </w:tc>
        <w:tc>
          <w:tcPr>
            <w:tcW w:w="718" w:type="dxa"/>
            <w:tcBorders>
              <w:top w:val="single" w:sz="8" w:space="0" w:color="auto"/>
              <w:left w:val="nil"/>
              <w:bottom w:val="nil"/>
              <w:right w:val="single" w:sz="8" w:space="0" w:color="auto"/>
            </w:tcBorders>
            <w:shd w:val="clear" w:color="000000" w:fill="FFFFFF"/>
            <w:vAlign w:val="center"/>
          </w:tcPr>
          <w:p w:rsidR="0031052B" w:rsidRPr="00E510E0" w:rsidRDefault="0031052B"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31052B" w:rsidRPr="00E510E0" w:rsidRDefault="0031052B"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31052B" w:rsidRPr="00E510E0" w:rsidRDefault="0031052B"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r>
      <w:tr w:rsidR="00993C09" w:rsidRPr="00E510E0" w:rsidTr="007A2BD5">
        <w:trPr>
          <w:gridAfter w:val="1"/>
          <w:wAfter w:w="23" w:type="dxa"/>
          <w:trHeight w:val="1394"/>
        </w:trPr>
        <w:tc>
          <w:tcPr>
            <w:tcW w:w="1263" w:type="dxa"/>
            <w:vMerge/>
            <w:tcBorders>
              <w:left w:val="single" w:sz="8" w:space="0" w:color="auto"/>
              <w:right w:val="single" w:sz="4" w:space="0" w:color="auto"/>
            </w:tcBorders>
            <w:shd w:val="clear" w:color="auto" w:fill="auto"/>
          </w:tcPr>
          <w:p w:rsidR="00993C09" w:rsidRPr="00E510E0" w:rsidRDefault="00993C09" w:rsidP="00993C09">
            <w:pPr>
              <w:rPr>
                <w:rFonts w:ascii="Times New Roman" w:eastAsia="Times New Roman" w:hAnsi="Times New Roman" w:cs="Times New Roman"/>
              </w:rPr>
            </w:pPr>
          </w:p>
        </w:tc>
        <w:tc>
          <w:tcPr>
            <w:tcW w:w="1850" w:type="dxa"/>
            <w:tcBorders>
              <w:top w:val="single" w:sz="4" w:space="0" w:color="auto"/>
              <w:left w:val="single" w:sz="4" w:space="0" w:color="auto"/>
              <w:bottom w:val="nil"/>
              <w:right w:val="single" w:sz="8" w:space="0" w:color="auto"/>
            </w:tcBorders>
            <w:shd w:val="clear" w:color="000000" w:fill="FFFFFF"/>
          </w:tcPr>
          <w:p w:rsidR="00993C09" w:rsidRPr="00E510E0" w:rsidRDefault="00993C09" w:rsidP="00993C09">
            <w:pPr>
              <w:spacing w:after="0" w:line="240" w:lineRule="auto"/>
              <w:rPr>
                <w:rFonts w:ascii="Times New Roman" w:eastAsia="Times New Roman" w:hAnsi="Times New Roman" w:cs="Times New Roman"/>
                <w:bCs/>
                <w:color w:val="000000"/>
              </w:rPr>
            </w:pPr>
            <w:r w:rsidRPr="00E510E0">
              <w:rPr>
                <w:rFonts w:ascii="Times New Roman" w:eastAsia="Times New Roman" w:hAnsi="Times New Roman" w:cs="Times New Roman"/>
                <w:bCs/>
                <w:color w:val="000000"/>
              </w:rPr>
              <w:t>Расходы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местного бюджета</w:t>
            </w:r>
          </w:p>
        </w:tc>
        <w:tc>
          <w:tcPr>
            <w:tcW w:w="1840" w:type="dxa"/>
            <w:vMerge/>
            <w:tcBorders>
              <w:left w:val="nil"/>
              <w:right w:val="single" w:sz="8" w:space="0" w:color="000000"/>
            </w:tcBorders>
            <w:shd w:val="clear" w:color="000000" w:fill="FFFFFF"/>
          </w:tcPr>
          <w:p w:rsidR="00993C09" w:rsidRPr="00E510E0" w:rsidRDefault="00993C09" w:rsidP="00993C09">
            <w:pPr>
              <w:spacing w:after="0" w:line="240" w:lineRule="auto"/>
              <w:rPr>
                <w:rFonts w:ascii="Times New Roman" w:eastAsia="Times New Roman" w:hAnsi="Times New Roman" w:cs="Times New Roman"/>
                <w:color w:val="000000"/>
              </w:rPr>
            </w:pPr>
          </w:p>
        </w:tc>
        <w:tc>
          <w:tcPr>
            <w:tcW w:w="850" w:type="dxa"/>
            <w:tcBorders>
              <w:top w:val="single" w:sz="4" w:space="0" w:color="auto"/>
              <w:left w:val="nil"/>
              <w:bottom w:val="nil"/>
              <w:right w:val="nil"/>
            </w:tcBorders>
            <w:shd w:val="clear" w:color="000000" w:fill="FFFFFF"/>
            <w:vAlign w:val="center"/>
          </w:tcPr>
          <w:p w:rsidR="00993C09" w:rsidRPr="00E510E0" w:rsidRDefault="00993C09" w:rsidP="00993C09">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523</w:t>
            </w:r>
          </w:p>
        </w:tc>
        <w:tc>
          <w:tcPr>
            <w:tcW w:w="851" w:type="dxa"/>
            <w:tcBorders>
              <w:top w:val="single" w:sz="4" w:space="0" w:color="auto"/>
              <w:left w:val="single" w:sz="8" w:space="0" w:color="auto"/>
              <w:bottom w:val="nil"/>
              <w:right w:val="nil"/>
            </w:tcBorders>
            <w:shd w:val="clear" w:color="000000" w:fill="FFFFFF"/>
            <w:vAlign w:val="center"/>
          </w:tcPr>
          <w:p w:rsidR="00993C09" w:rsidRPr="00E510E0" w:rsidRDefault="00993C09" w:rsidP="00993C09">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0505</w:t>
            </w:r>
          </w:p>
        </w:tc>
        <w:tc>
          <w:tcPr>
            <w:tcW w:w="1416" w:type="dxa"/>
            <w:tcBorders>
              <w:top w:val="single" w:sz="4" w:space="0" w:color="auto"/>
              <w:left w:val="single" w:sz="8" w:space="0" w:color="auto"/>
              <w:bottom w:val="nil"/>
              <w:right w:val="nil"/>
            </w:tcBorders>
            <w:shd w:val="clear" w:color="000000" w:fill="FFFFFF"/>
            <w:vAlign w:val="center"/>
          </w:tcPr>
          <w:p w:rsidR="00993C09" w:rsidRPr="00E510E0" w:rsidRDefault="00993C09" w:rsidP="00993C09">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141 F2 54243</w:t>
            </w:r>
          </w:p>
        </w:tc>
        <w:tc>
          <w:tcPr>
            <w:tcW w:w="641" w:type="dxa"/>
            <w:tcBorders>
              <w:top w:val="single" w:sz="8" w:space="0" w:color="auto"/>
              <w:left w:val="single" w:sz="8" w:space="0" w:color="auto"/>
              <w:bottom w:val="nil"/>
              <w:right w:val="nil"/>
            </w:tcBorders>
            <w:shd w:val="clear" w:color="000000" w:fill="FFFFFF"/>
            <w:vAlign w:val="center"/>
          </w:tcPr>
          <w:p w:rsidR="00993C09" w:rsidRPr="00E510E0" w:rsidRDefault="00993C09" w:rsidP="00993C09">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244</w:t>
            </w:r>
          </w:p>
        </w:tc>
        <w:tc>
          <w:tcPr>
            <w:tcW w:w="1095" w:type="dxa"/>
            <w:gridSpan w:val="2"/>
            <w:tcBorders>
              <w:top w:val="single" w:sz="8" w:space="0" w:color="auto"/>
              <w:left w:val="single" w:sz="8" w:space="0" w:color="auto"/>
              <w:bottom w:val="nil"/>
              <w:right w:val="single" w:sz="8" w:space="0" w:color="auto"/>
            </w:tcBorders>
            <w:shd w:val="clear" w:color="000000" w:fill="FFFFFF"/>
            <w:vAlign w:val="center"/>
          </w:tcPr>
          <w:p w:rsidR="00993C09" w:rsidRPr="00E510E0" w:rsidRDefault="00993C09" w:rsidP="00993C09">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1242" w:type="dxa"/>
            <w:tcBorders>
              <w:top w:val="single" w:sz="8" w:space="0" w:color="auto"/>
              <w:left w:val="nil"/>
              <w:bottom w:val="nil"/>
              <w:right w:val="single" w:sz="8" w:space="0" w:color="auto"/>
            </w:tcBorders>
            <w:shd w:val="clear" w:color="000000" w:fill="FFFFFF"/>
            <w:vAlign w:val="center"/>
          </w:tcPr>
          <w:p w:rsidR="00993C09" w:rsidRPr="00E510E0" w:rsidRDefault="00993C09" w:rsidP="00993C09">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1251" w:type="dxa"/>
            <w:tcBorders>
              <w:top w:val="single" w:sz="8" w:space="0" w:color="auto"/>
              <w:left w:val="nil"/>
              <w:bottom w:val="nil"/>
              <w:right w:val="nil"/>
            </w:tcBorders>
            <w:shd w:val="clear" w:color="000000" w:fill="FFFFFF"/>
            <w:vAlign w:val="center"/>
          </w:tcPr>
          <w:p w:rsidR="00993C09" w:rsidRPr="00E510E0" w:rsidRDefault="00993C09" w:rsidP="00993C09">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1453" w:type="dxa"/>
            <w:tcBorders>
              <w:top w:val="single" w:sz="8" w:space="0" w:color="auto"/>
              <w:left w:val="single" w:sz="8" w:space="0" w:color="auto"/>
              <w:bottom w:val="nil"/>
              <w:right w:val="single" w:sz="8" w:space="0" w:color="auto"/>
            </w:tcBorders>
            <w:shd w:val="clear" w:color="000000" w:fill="FFFFFF"/>
            <w:vAlign w:val="center"/>
          </w:tcPr>
          <w:p w:rsidR="00993C09" w:rsidRPr="00E510E0" w:rsidRDefault="00993C09" w:rsidP="00993C09">
            <w:pPr>
              <w:spacing w:after="0" w:line="240" w:lineRule="auto"/>
              <w:jc w:val="center"/>
              <w:rPr>
                <w:rFonts w:ascii="Times New Roman" w:eastAsia="Times New Roman" w:hAnsi="Times New Roman" w:cs="Times New Roman"/>
                <w:color w:val="000000"/>
                <w:sz w:val="18"/>
                <w:szCs w:val="18"/>
                <w:lang w:val="en-US"/>
              </w:rPr>
            </w:pPr>
            <w:r w:rsidRPr="00E510E0">
              <w:rPr>
                <w:rFonts w:ascii="Times New Roman" w:eastAsia="Times New Roman" w:hAnsi="Times New Roman" w:cs="Times New Roman"/>
                <w:color w:val="000000"/>
                <w:sz w:val="18"/>
                <w:szCs w:val="18"/>
              </w:rPr>
              <w:t>23 482,560</w:t>
            </w:r>
          </w:p>
        </w:tc>
        <w:tc>
          <w:tcPr>
            <w:tcW w:w="718" w:type="dxa"/>
            <w:tcBorders>
              <w:top w:val="single" w:sz="8" w:space="0" w:color="auto"/>
              <w:left w:val="nil"/>
              <w:bottom w:val="nil"/>
              <w:right w:val="single" w:sz="8" w:space="0" w:color="auto"/>
            </w:tcBorders>
            <w:shd w:val="clear" w:color="000000" w:fill="FFFFFF"/>
            <w:vAlign w:val="center"/>
          </w:tcPr>
          <w:p w:rsidR="00993C09" w:rsidRPr="00E510E0" w:rsidRDefault="00993C09" w:rsidP="00993C09">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993C09" w:rsidRPr="00E510E0" w:rsidRDefault="00993C09" w:rsidP="00993C09">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993C09" w:rsidRPr="00E510E0" w:rsidRDefault="00993C09" w:rsidP="00993C09">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r>
      <w:tr w:rsidR="00E50999" w:rsidRPr="00E510E0" w:rsidTr="007A2BD5">
        <w:trPr>
          <w:gridAfter w:val="1"/>
          <w:wAfter w:w="23" w:type="dxa"/>
          <w:trHeight w:val="1394"/>
        </w:trPr>
        <w:tc>
          <w:tcPr>
            <w:tcW w:w="1263" w:type="dxa"/>
            <w:vMerge/>
            <w:tcBorders>
              <w:left w:val="single" w:sz="8" w:space="0" w:color="auto"/>
              <w:right w:val="single" w:sz="4" w:space="0" w:color="auto"/>
            </w:tcBorders>
            <w:shd w:val="clear" w:color="auto" w:fill="auto"/>
          </w:tcPr>
          <w:p w:rsidR="00E50999" w:rsidRPr="00E510E0" w:rsidRDefault="00E50999" w:rsidP="00E50999">
            <w:pPr>
              <w:rPr>
                <w:rFonts w:ascii="Times New Roman" w:eastAsia="Times New Roman" w:hAnsi="Times New Roman" w:cs="Times New Roman"/>
              </w:rPr>
            </w:pPr>
          </w:p>
        </w:tc>
        <w:tc>
          <w:tcPr>
            <w:tcW w:w="1850" w:type="dxa"/>
            <w:tcBorders>
              <w:top w:val="single" w:sz="4" w:space="0" w:color="auto"/>
              <w:left w:val="single" w:sz="4" w:space="0" w:color="auto"/>
              <w:bottom w:val="nil"/>
              <w:right w:val="single" w:sz="8" w:space="0" w:color="auto"/>
            </w:tcBorders>
            <w:shd w:val="clear" w:color="000000" w:fill="FFFFFF"/>
          </w:tcPr>
          <w:p w:rsidR="00E50999" w:rsidRPr="00E510E0" w:rsidRDefault="00E50999" w:rsidP="00E50999">
            <w:pPr>
              <w:spacing w:after="0" w:line="240" w:lineRule="auto"/>
              <w:rPr>
                <w:rFonts w:ascii="Times New Roman" w:eastAsia="Times New Roman" w:hAnsi="Times New Roman" w:cs="Times New Roman"/>
                <w:bCs/>
                <w:color w:val="000000" w:themeColor="text1"/>
              </w:rPr>
            </w:pPr>
            <w:r w:rsidRPr="00E510E0">
              <w:rPr>
                <w:rFonts w:ascii="Times New Roman" w:eastAsia="Times New Roman" w:hAnsi="Times New Roman" w:cs="Times New Roman"/>
                <w:bCs/>
                <w:color w:val="000000" w:themeColor="text1"/>
              </w:rPr>
              <w:t>Реализация программы формирование современной городской среды</w:t>
            </w:r>
          </w:p>
        </w:tc>
        <w:tc>
          <w:tcPr>
            <w:tcW w:w="1840" w:type="dxa"/>
            <w:vMerge/>
            <w:tcBorders>
              <w:left w:val="nil"/>
              <w:right w:val="single" w:sz="8" w:space="0" w:color="000000"/>
            </w:tcBorders>
            <w:shd w:val="clear" w:color="000000" w:fill="FFFFFF"/>
          </w:tcPr>
          <w:p w:rsidR="00E50999" w:rsidRPr="00E510E0" w:rsidRDefault="00E50999" w:rsidP="00E50999">
            <w:pPr>
              <w:spacing w:after="0" w:line="240" w:lineRule="auto"/>
              <w:rPr>
                <w:rFonts w:ascii="Times New Roman" w:eastAsia="Times New Roman" w:hAnsi="Times New Roman" w:cs="Times New Roman"/>
                <w:color w:val="000000"/>
              </w:rPr>
            </w:pPr>
          </w:p>
        </w:tc>
        <w:tc>
          <w:tcPr>
            <w:tcW w:w="850" w:type="dxa"/>
            <w:tcBorders>
              <w:top w:val="single" w:sz="4" w:space="0" w:color="auto"/>
              <w:left w:val="nil"/>
              <w:bottom w:val="nil"/>
              <w:right w:val="nil"/>
            </w:tcBorders>
            <w:shd w:val="clear" w:color="000000" w:fill="FFFFFF"/>
            <w:vAlign w:val="center"/>
          </w:tcPr>
          <w:p w:rsidR="00E50999" w:rsidRPr="00E510E0" w:rsidRDefault="00E50999" w:rsidP="00E50999">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X</w:t>
            </w:r>
          </w:p>
        </w:tc>
        <w:tc>
          <w:tcPr>
            <w:tcW w:w="851" w:type="dxa"/>
            <w:tcBorders>
              <w:top w:val="single" w:sz="4" w:space="0" w:color="auto"/>
              <w:left w:val="single" w:sz="8" w:space="0" w:color="auto"/>
              <w:bottom w:val="nil"/>
              <w:right w:val="nil"/>
            </w:tcBorders>
            <w:shd w:val="clear" w:color="000000" w:fill="FFFFFF"/>
            <w:vAlign w:val="center"/>
          </w:tcPr>
          <w:p w:rsidR="00E50999" w:rsidRPr="00E510E0" w:rsidRDefault="00E50999" w:rsidP="00E50999">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X</w:t>
            </w:r>
          </w:p>
        </w:tc>
        <w:tc>
          <w:tcPr>
            <w:tcW w:w="1416" w:type="dxa"/>
            <w:tcBorders>
              <w:top w:val="single" w:sz="4" w:space="0" w:color="auto"/>
              <w:left w:val="single" w:sz="8" w:space="0" w:color="auto"/>
              <w:bottom w:val="nil"/>
              <w:right w:val="nil"/>
            </w:tcBorders>
            <w:shd w:val="clear" w:color="000000" w:fill="FFFFFF"/>
            <w:vAlign w:val="center"/>
          </w:tcPr>
          <w:p w:rsidR="00E50999" w:rsidRPr="00E510E0" w:rsidRDefault="00E50999" w:rsidP="00E50999">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141F255550</w:t>
            </w:r>
          </w:p>
        </w:tc>
        <w:tc>
          <w:tcPr>
            <w:tcW w:w="641" w:type="dxa"/>
            <w:tcBorders>
              <w:top w:val="single" w:sz="8" w:space="0" w:color="auto"/>
              <w:left w:val="single" w:sz="8" w:space="0" w:color="auto"/>
              <w:bottom w:val="nil"/>
              <w:right w:val="nil"/>
            </w:tcBorders>
            <w:shd w:val="clear" w:color="000000" w:fill="FFFFFF"/>
            <w:vAlign w:val="center"/>
          </w:tcPr>
          <w:p w:rsidR="00E50999" w:rsidRPr="00E510E0" w:rsidRDefault="00E50999" w:rsidP="00E50999">
            <w:pPr>
              <w:spacing w:after="0" w:line="240" w:lineRule="auto"/>
              <w:jc w:val="center"/>
              <w:rPr>
                <w:rFonts w:ascii="Times New Roman" w:eastAsia="Times New Roman" w:hAnsi="Times New Roman" w:cs="Times New Roman"/>
                <w:bCs/>
                <w:color w:val="000000"/>
                <w:sz w:val="18"/>
                <w:szCs w:val="18"/>
              </w:rPr>
            </w:pPr>
            <w:r w:rsidRPr="00E510E0">
              <w:rPr>
                <w:rFonts w:ascii="Times New Roman" w:eastAsia="Times New Roman" w:hAnsi="Times New Roman" w:cs="Times New Roman"/>
                <w:bCs/>
                <w:color w:val="000000"/>
                <w:sz w:val="18"/>
                <w:szCs w:val="18"/>
              </w:rPr>
              <w:t>X</w:t>
            </w:r>
          </w:p>
        </w:tc>
        <w:tc>
          <w:tcPr>
            <w:tcW w:w="1095" w:type="dxa"/>
            <w:gridSpan w:val="2"/>
            <w:tcBorders>
              <w:top w:val="single" w:sz="8" w:space="0" w:color="auto"/>
              <w:left w:val="single" w:sz="8" w:space="0" w:color="auto"/>
              <w:bottom w:val="nil"/>
              <w:right w:val="single" w:sz="8" w:space="0" w:color="auto"/>
            </w:tcBorders>
            <w:shd w:val="clear" w:color="000000" w:fill="FFFFFF"/>
            <w:vAlign w:val="center"/>
          </w:tcPr>
          <w:p w:rsidR="00E50999" w:rsidRPr="00E510E0" w:rsidRDefault="00E50999" w:rsidP="00E50999">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1242" w:type="dxa"/>
            <w:tcBorders>
              <w:top w:val="single" w:sz="8" w:space="0" w:color="auto"/>
              <w:left w:val="nil"/>
              <w:bottom w:val="nil"/>
              <w:right w:val="single" w:sz="8" w:space="0" w:color="auto"/>
            </w:tcBorders>
            <w:shd w:val="clear" w:color="000000" w:fill="FFFFFF"/>
            <w:vAlign w:val="center"/>
          </w:tcPr>
          <w:p w:rsidR="00E50999" w:rsidRPr="00E510E0" w:rsidRDefault="00E50999" w:rsidP="00E50999">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1251" w:type="dxa"/>
            <w:tcBorders>
              <w:top w:val="single" w:sz="8" w:space="0" w:color="auto"/>
              <w:left w:val="nil"/>
              <w:bottom w:val="nil"/>
              <w:right w:val="nil"/>
            </w:tcBorders>
            <w:shd w:val="clear" w:color="000000" w:fill="FFFFFF"/>
            <w:vAlign w:val="center"/>
          </w:tcPr>
          <w:p w:rsidR="00E50999" w:rsidRPr="00E510E0" w:rsidRDefault="00E50999" w:rsidP="00E50999">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1453" w:type="dxa"/>
            <w:tcBorders>
              <w:top w:val="single" w:sz="8" w:space="0" w:color="auto"/>
              <w:left w:val="single" w:sz="8" w:space="0" w:color="auto"/>
              <w:bottom w:val="nil"/>
              <w:right w:val="single" w:sz="8" w:space="0" w:color="auto"/>
            </w:tcBorders>
            <w:shd w:val="clear" w:color="000000" w:fill="FFFFFF"/>
            <w:vAlign w:val="center"/>
          </w:tcPr>
          <w:p w:rsidR="00E50999" w:rsidRPr="00E510E0" w:rsidRDefault="00E50999" w:rsidP="00E50999">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13 121,0121</w:t>
            </w:r>
          </w:p>
        </w:tc>
        <w:tc>
          <w:tcPr>
            <w:tcW w:w="718" w:type="dxa"/>
            <w:tcBorders>
              <w:top w:val="single" w:sz="8" w:space="0" w:color="auto"/>
              <w:left w:val="nil"/>
              <w:bottom w:val="nil"/>
              <w:right w:val="single" w:sz="8" w:space="0" w:color="auto"/>
            </w:tcBorders>
            <w:shd w:val="clear" w:color="000000" w:fill="FFFFFF"/>
            <w:vAlign w:val="center"/>
          </w:tcPr>
          <w:p w:rsidR="00E50999" w:rsidRPr="00E510E0" w:rsidRDefault="00E50999" w:rsidP="00E50999">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E50999" w:rsidRPr="00E510E0" w:rsidRDefault="00E50999" w:rsidP="00E50999">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E50999" w:rsidRPr="00E510E0" w:rsidRDefault="00E50999" w:rsidP="00E50999">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r>
      <w:tr w:rsidR="0031052B" w:rsidRPr="00E510E0" w:rsidTr="007A2BD5">
        <w:trPr>
          <w:gridAfter w:val="1"/>
          <w:wAfter w:w="23" w:type="dxa"/>
          <w:trHeight w:val="964"/>
        </w:trPr>
        <w:tc>
          <w:tcPr>
            <w:tcW w:w="1263" w:type="dxa"/>
            <w:vMerge/>
            <w:tcBorders>
              <w:left w:val="single" w:sz="8" w:space="0" w:color="auto"/>
              <w:right w:val="single" w:sz="4" w:space="0" w:color="auto"/>
            </w:tcBorders>
            <w:shd w:val="clear" w:color="auto" w:fill="auto"/>
          </w:tcPr>
          <w:p w:rsidR="0031052B" w:rsidRPr="00E510E0" w:rsidRDefault="0031052B" w:rsidP="0031052B">
            <w:pPr>
              <w:rPr>
                <w:rFonts w:ascii="Times New Roman" w:eastAsia="Times New Roman" w:hAnsi="Times New Roman" w:cs="Times New Roman"/>
              </w:rPr>
            </w:pPr>
          </w:p>
        </w:tc>
        <w:tc>
          <w:tcPr>
            <w:tcW w:w="1850" w:type="dxa"/>
            <w:vMerge w:val="restart"/>
            <w:tcBorders>
              <w:top w:val="single" w:sz="4" w:space="0" w:color="auto"/>
              <w:left w:val="single" w:sz="4" w:space="0" w:color="auto"/>
              <w:right w:val="single" w:sz="8" w:space="0" w:color="auto"/>
            </w:tcBorders>
            <w:shd w:val="clear" w:color="000000" w:fill="FFFFFF"/>
          </w:tcPr>
          <w:p w:rsidR="0031052B" w:rsidRPr="00E510E0" w:rsidRDefault="0031052B" w:rsidP="0031052B">
            <w:pPr>
              <w:spacing w:after="0" w:line="240" w:lineRule="auto"/>
              <w:rPr>
                <w:rFonts w:ascii="Times New Roman" w:eastAsia="Times New Roman" w:hAnsi="Times New Roman" w:cs="Times New Roman"/>
                <w:bCs/>
                <w:color w:val="000000"/>
              </w:rPr>
            </w:pPr>
            <w:r w:rsidRPr="00E510E0">
              <w:rPr>
                <w:rFonts w:ascii="Times New Roman" w:eastAsia="Times New Roman" w:hAnsi="Times New Roman" w:cs="Times New Roman"/>
                <w:bCs/>
                <w:color w:val="000000"/>
              </w:rPr>
              <w:t>Реализация программы формирование современной городской среды  за счет субсидий из федерального бюджета</w:t>
            </w:r>
          </w:p>
        </w:tc>
        <w:tc>
          <w:tcPr>
            <w:tcW w:w="1840" w:type="dxa"/>
            <w:vMerge/>
            <w:tcBorders>
              <w:left w:val="nil"/>
              <w:right w:val="single" w:sz="8" w:space="0" w:color="000000"/>
            </w:tcBorders>
            <w:shd w:val="clear" w:color="000000" w:fill="FFFFFF"/>
          </w:tcPr>
          <w:p w:rsidR="0031052B" w:rsidRPr="00E510E0" w:rsidRDefault="0031052B" w:rsidP="0031052B">
            <w:pPr>
              <w:spacing w:after="0" w:line="240" w:lineRule="auto"/>
              <w:rPr>
                <w:rFonts w:ascii="Times New Roman" w:eastAsia="Times New Roman" w:hAnsi="Times New Roman" w:cs="Times New Roman"/>
                <w:color w:val="000000"/>
              </w:rPr>
            </w:pPr>
          </w:p>
        </w:tc>
        <w:tc>
          <w:tcPr>
            <w:tcW w:w="850" w:type="dxa"/>
            <w:tcBorders>
              <w:top w:val="single" w:sz="4" w:space="0" w:color="auto"/>
              <w:left w:val="nil"/>
              <w:bottom w:val="single" w:sz="4" w:space="0" w:color="auto"/>
              <w:right w:val="nil"/>
            </w:tcBorders>
            <w:shd w:val="clear" w:color="000000" w:fill="FFFFFF"/>
            <w:vAlign w:val="center"/>
          </w:tcPr>
          <w:p w:rsidR="0031052B" w:rsidRPr="00E510E0" w:rsidRDefault="0031052B" w:rsidP="0031052B">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523</w:t>
            </w:r>
          </w:p>
        </w:tc>
        <w:tc>
          <w:tcPr>
            <w:tcW w:w="851" w:type="dxa"/>
            <w:tcBorders>
              <w:top w:val="single" w:sz="4" w:space="0" w:color="auto"/>
              <w:left w:val="single" w:sz="8" w:space="0" w:color="auto"/>
              <w:bottom w:val="nil"/>
              <w:right w:val="nil"/>
            </w:tcBorders>
            <w:shd w:val="clear" w:color="000000" w:fill="FFFFFF"/>
            <w:vAlign w:val="center"/>
          </w:tcPr>
          <w:p w:rsidR="0031052B" w:rsidRPr="00E510E0" w:rsidRDefault="0031052B" w:rsidP="0031052B">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0503</w:t>
            </w:r>
          </w:p>
        </w:tc>
        <w:tc>
          <w:tcPr>
            <w:tcW w:w="1416" w:type="dxa"/>
            <w:tcBorders>
              <w:top w:val="single" w:sz="4" w:space="0" w:color="auto"/>
              <w:left w:val="single" w:sz="8" w:space="0" w:color="auto"/>
              <w:bottom w:val="nil"/>
              <w:right w:val="nil"/>
            </w:tcBorders>
            <w:shd w:val="clear" w:color="000000" w:fill="FFFFFF"/>
            <w:vAlign w:val="center"/>
          </w:tcPr>
          <w:p w:rsidR="0031052B" w:rsidRPr="00E510E0" w:rsidRDefault="0031052B" w:rsidP="0031052B">
            <w:pPr>
              <w:spacing w:after="0" w:line="240" w:lineRule="auto"/>
              <w:jc w:val="center"/>
              <w:rPr>
                <w:rFonts w:ascii="Times New Roman" w:eastAsia="Times New Roman" w:hAnsi="Times New Roman" w:cs="Times New Roman"/>
                <w:color w:val="000000"/>
                <w:sz w:val="18"/>
                <w:szCs w:val="18"/>
                <w:lang w:val="en-US"/>
              </w:rPr>
            </w:pPr>
            <w:r w:rsidRPr="00E510E0">
              <w:rPr>
                <w:rFonts w:ascii="Times New Roman" w:eastAsia="Times New Roman" w:hAnsi="Times New Roman" w:cs="Times New Roman"/>
                <w:color w:val="000000"/>
                <w:sz w:val="18"/>
                <w:szCs w:val="18"/>
              </w:rPr>
              <w:t xml:space="preserve">141 02 </w:t>
            </w:r>
            <w:r w:rsidRPr="00E510E0">
              <w:rPr>
                <w:rFonts w:ascii="Times New Roman" w:eastAsia="Times New Roman" w:hAnsi="Times New Roman" w:cs="Times New Roman"/>
                <w:color w:val="000000"/>
                <w:sz w:val="18"/>
                <w:szCs w:val="18"/>
                <w:lang w:val="en-US"/>
              </w:rPr>
              <w:t>L</w:t>
            </w:r>
            <w:r w:rsidRPr="00E510E0">
              <w:rPr>
                <w:rFonts w:ascii="Times New Roman" w:eastAsia="Times New Roman" w:hAnsi="Times New Roman" w:cs="Times New Roman"/>
                <w:color w:val="000000"/>
                <w:sz w:val="18"/>
                <w:szCs w:val="18"/>
              </w:rPr>
              <w:t>5551</w:t>
            </w:r>
          </w:p>
          <w:p w:rsidR="0031052B" w:rsidRPr="00E510E0" w:rsidRDefault="0031052B" w:rsidP="0031052B">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141 F2 55551</w:t>
            </w:r>
          </w:p>
        </w:tc>
        <w:tc>
          <w:tcPr>
            <w:tcW w:w="641" w:type="dxa"/>
            <w:tcBorders>
              <w:top w:val="single" w:sz="8" w:space="0" w:color="auto"/>
              <w:left w:val="single" w:sz="8" w:space="0" w:color="auto"/>
              <w:bottom w:val="nil"/>
              <w:right w:val="nil"/>
            </w:tcBorders>
            <w:shd w:val="clear" w:color="000000" w:fill="FFFFFF"/>
            <w:vAlign w:val="center"/>
          </w:tcPr>
          <w:p w:rsidR="0031052B" w:rsidRPr="00E510E0" w:rsidRDefault="0031052B" w:rsidP="0031052B">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244</w:t>
            </w:r>
          </w:p>
        </w:tc>
        <w:tc>
          <w:tcPr>
            <w:tcW w:w="1095" w:type="dxa"/>
            <w:gridSpan w:val="2"/>
            <w:tcBorders>
              <w:top w:val="single" w:sz="8" w:space="0" w:color="auto"/>
              <w:left w:val="single" w:sz="8" w:space="0" w:color="auto"/>
              <w:bottom w:val="nil"/>
              <w:right w:val="single" w:sz="8" w:space="0" w:color="auto"/>
            </w:tcBorders>
            <w:shd w:val="clear" w:color="000000" w:fill="FFFFFF"/>
            <w:vAlign w:val="center"/>
          </w:tcPr>
          <w:p w:rsidR="0031052B" w:rsidRPr="00E510E0" w:rsidRDefault="0031052B" w:rsidP="0031052B">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3 414,367</w:t>
            </w:r>
          </w:p>
        </w:tc>
        <w:tc>
          <w:tcPr>
            <w:tcW w:w="1242" w:type="dxa"/>
            <w:tcBorders>
              <w:top w:val="single" w:sz="8" w:space="0" w:color="auto"/>
              <w:left w:val="nil"/>
              <w:bottom w:val="nil"/>
              <w:right w:val="single" w:sz="8" w:space="0" w:color="auto"/>
            </w:tcBorders>
            <w:shd w:val="clear" w:color="000000" w:fill="FFFFFF"/>
            <w:vAlign w:val="center"/>
          </w:tcPr>
          <w:p w:rsidR="0031052B" w:rsidRPr="00E510E0" w:rsidRDefault="0031052B" w:rsidP="0031052B">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2 448,44272</w:t>
            </w:r>
          </w:p>
        </w:tc>
        <w:tc>
          <w:tcPr>
            <w:tcW w:w="1251" w:type="dxa"/>
            <w:tcBorders>
              <w:top w:val="single" w:sz="8" w:space="0" w:color="auto"/>
              <w:left w:val="nil"/>
              <w:bottom w:val="single" w:sz="4" w:space="0" w:color="auto"/>
              <w:right w:val="nil"/>
            </w:tcBorders>
            <w:shd w:val="clear" w:color="000000" w:fill="FFFFFF"/>
            <w:vAlign w:val="center"/>
          </w:tcPr>
          <w:p w:rsidR="0031052B" w:rsidRPr="00E510E0" w:rsidRDefault="0031052B" w:rsidP="0031052B">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4 490,54010</w:t>
            </w:r>
          </w:p>
        </w:tc>
        <w:tc>
          <w:tcPr>
            <w:tcW w:w="1453" w:type="dxa"/>
            <w:tcBorders>
              <w:top w:val="single" w:sz="8" w:space="0" w:color="auto"/>
              <w:left w:val="single" w:sz="8" w:space="0" w:color="auto"/>
              <w:bottom w:val="single" w:sz="4" w:space="0" w:color="auto"/>
              <w:right w:val="single" w:sz="8" w:space="0" w:color="auto"/>
            </w:tcBorders>
            <w:shd w:val="clear" w:color="000000" w:fill="FFFFFF"/>
            <w:vAlign w:val="center"/>
          </w:tcPr>
          <w:p w:rsidR="0031052B" w:rsidRPr="00E510E0" w:rsidRDefault="0031052B" w:rsidP="0031052B">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5 513,44001</w:t>
            </w:r>
          </w:p>
        </w:tc>
        <w:tc>
          <w:tcPr>
            <w:tcW w:w="718" w:type="dxa"/>
            <w:tcBorders>
              <w:top w:val="single" w:sz="8" w:space="0" w:color="auto"/>
              <w:left w:val="nil"/>
              <w:bottom w:val="single" w:sz="4" w:space="0" w:color="auto"/>
              <w:right w:val="single" w:sz="8" w:space="0" w:color="auto"/>
            </w:tcBorders>
            <w:shd w:val="clear" w:color="000000" w:fill="FFFFFF"/>
            <w:vAlign w:val="center"/>
          </w:tcPr>
          <w:p w:rsidR="0031052B" w:rsidRPr="00E510E0" w:rsidRDefault="0031052B" w:rsidP="0031052B">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31052B" w:rsidRPr="00E510E0" w:rsidRDefault="0031052B" w:rsidP="0031052B">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31052B" w:rsidRPr="00E510E0" w:rsidRDefault="0031052B" w:rsidP="0031052B">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r>
      <w:tr w:rsidR="0031052B" w:rsidRPr="00E510E0" w:rsidTr="007A2BD5">
        <w:trPr>
          <w:gridAfter w:val="1"/>
          <w:wAfter w:w="23" w:type="dxa"/>
          <w:trHeight w:val="551"/>
        </w:trPr>
        <w:tc>
          <w:tcPr>
            <w:tcW w:w="1263" w:type="dxa"/>
            <w:vMerge/>
            <w:tcBorders>
              <w:left w:val="single" w:sz="8" w:space="0" w:color="auto"/>
              <w:bottom w:val="nil"/>
              <w:right w:val="single" w:sz="4" w:space="0" w:color="auto"/>
            </w:tcBorders>
            <w:shd w:val="clear" w:color="auto" w:fill="auto"/>
          </w:tcPr>
          <w:p w:rsidR="0031052B" w:rsidRPr="00E510E0" w:rsidRDefault="0031052B" w:rsidP="00ED1980">
            <w:pPr>
              <w:rPr>
                <w:rFonts w:ascii="Times New Roman" w:eastAsia="Times New Roman" w:hAnsi="Times New Roman" w:cs="Times New Roman"/>
              </w:rPr>
            </w:pPr>
          </w:p>
        </w:tc>
        <w:tc>
          <w:tcPr>
            <w:tcW w:w="1850" w:type="dxa"/>
            <w:vMerge/>
            <w:tcBorders>
              <w:left w:val="single" w:sz="4" w:space="0" w:color="auto"/>
              <w:bottom w:val="single" w:sz="4" w:space="0" w:color="auto"/>
              <w:right w:val="single" w:sz="8" w:space="0" w:color="auto"/>
            </w:tcBorders>
            <w:shd w:val="clear" w:color="000000" w:fill="FFFFFF"/>
          </w:tcPr>
          <w:p w:rsidR="0031052B" w:rsidRPr="00E510E0" w:rsidRDefault="0031052B" w:rsidP="00ED1980">
            <w:pPr>
              <w:spacing w:after="0" w:line="240" w:lineRule="auto"/>
              <w:rPr>
                <w:rFonts w:ascii="Times New Roman" w:eastAsia="Times New Roman" w:hAnsi="Times New Roman" w:cs="Times New Roman"/>
                <w:bCs/>
                <w:color w:val="000000"/>
              </w:rPr>
            </w:pPr>
          </w:p>
        </w:tc>
        <w:tc>
          <w:tcPr>
            <w:tcW w:w="1840" w:type="dxa"/>
            <w:vMerge/>
            <w:tcBorders>
              <w:left w:val="nil"/>
              <w:right w:val="single" w:sz="8" w:space="0" w:color="000000"/>
            </w:tcBorders>
            <w:shd w:val="clear" w:color="000000" w:fill="FFFFFF"/>
          </w:tcPr>
          <w:p w:rsidR="0031052B" w:rsidRPr="00E510E0" w:rsidRDefault="0031052B" w:rsidP="00ED1980">
            <w:pPr>
              <w:spacing w:after="0" w:line="240" w:lineRule="auto"/>
              <w:rPr>
                <w:rFonts w:ascii="Times New Roman" w:eastAsia="Times New Roman" w:hAnsi="Times New Roman" w:cs="Times New Roman"/>
                <w:bCs/>
                <w:color w:val="000000"/>
              </w:rPr>
            </w:pPr>
          </w:p>
        </w:tc>
        <w:tc>
          <w:tcPr>
            <w:tcW w:w="850" w:type="dxa"/>
            <w:tcBorders>
              <w:top w:val="single" w:sz="4" w:space="0" w:color="auto"/>
              <w:left w:val="nil"/>
              <w:bottom w:val="nil"/>
              <w:right w:val="nil"/>
            </w:tcBorders>
            <w:shd w:val="clear" w:color="000000" w:fill="FFFFFF"/>
            <w:vAlign w:val="center"/>
          </w:tcPr>
          <w:p w:rsidR="0031052B" w:rsidRPr="00E510E0" w:rsidRDefault="0031052B"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523</w:t>
            </w:r>
          </w:p>
        </w:tc>
        <w:tc>
          <w:tcPr>
            <w:tcW w:w="851" w:type="dxa"/>
            <w:tcBorders>
              <w:top w:val="single" w:sz="4" w:space="0" w:color="auto"/>
              <w:left w:val="single" w:sz="8" w:space="0" w:color="auto"/>
              <w:bottom w:val="nil"/>
              <w:right w:val="nil"/>
            </w:tcBorders>
            <w:shd w:val="clear" w:color="000000" w:fill="FFFFFF"/>
            <w:vAlign w:val="center"/>
          </w:tcPr>
          <w:p w:rsidR="0031052B" w:rsidRPr="00E510E0" w:rsidRDefault="0031052B"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0503</w:t>
            </w:r>
          </w:p>
        </w:tc>
        <w:tc>
          <w:tcPr>
            <w:tcW w:w="1416" w:type="dxa"/>
            <w:tcBorders>
              <w:top w:val="single" w:sz="4" w:space="0" w:color="auto"/>
              <w:left w:val="single" w:sz="8" w:space="0" w:color="auto"/>
              <w:bottom w:val="nil"/>
              <w:right w:val="nil"/>
            </w:tcBorders>
            <w:shd w:val="clear" w:color="000000" w:fill="FFFFFF"/>
            <w:vAlign w:val="center"/>
          </w:tcPr>
          <w:p w:rsidR="0031052B" w:rsidRPr="00E510E0" w:rsidRDefault="0031052B"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 xml:space="preserve">141 01 </w:t>
            </w:r>
            <w:r w:rsidRPr="00E510E0">
              <w:rPr>
                <w:rFonts w:ascii="Times New Roman" w:eastAsia="Times New Roman" w:hAnsi="Times New Roman" w:cs="Times New Roman"/>
                <w:color w:val="000000"/>
                <w:sz w:val="18"/>
                <w:szCs w:val="18"/>
                <w:lang w:val="en-US"/>
              </w:rPr>
              <w:t>L</w:t>
            </w:r>
            <w:r w:rsidRPr="00E510E0">
              <w:rPr>
                <w:rFonts w:ascii="Times New Roman" w:eastAsia="Times New Roman" w:hAnsi="Times New Roman" w:cs="Times New Roman"/>
                <w:color w:val="000000"/>
                <w:sz w:val="18"/>
                <w:szCs w:val="18"/>
              </w:rPr>
              <w:t>5551</w:t>
            </w:r>
          </w:p>
          <w:p w:rsidR="0031052B" w:rsidRPr="00E510E0" w:rsidRDefault="0031052B"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141 F2 55551</w:t>
            </w:r>
          </w:p>
        </w:tc>
        <w:tc>
          <w:tcPr>
            <w:tcW w:w="641" w:type="dxa"/>
            <w:tcBorders>
              <w:top w:val="single" w:sz="8" w:space="0" w:color="auto"/>
              <w:left w:val="single" w:sz="8" w:space="0" w:color="auto"/>
              <w:bottom w:val="nil"/>
              <w:right w:val="nil"/>
            </w:tcBorders>
            <w:shd w:val="clear" w:color="000000" w:fill="FFFFFF"/>
            <w:vAlign w:val="center"/>
          </w:tcPr>
          <w:p w:rsidR="0031052B" w:rsidRPr="00E510E0" w:rsidRDefault="0031052B"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811</w:t>
            </w:r>
          </w:p>
        </w:tc>
        <w:tc>
          <w:tcPr>
            <w:tcW w:w="1095" w:type="dxa"/>
            <w:gridSpan w:val="2"/>
            <w:tcBorders>
              <w:top w:val="single" w:sz="8" w:space="0" w:color="auto"/>
              <w:left w:val="single" w:sz="8" w:space="0" w:color="auto"/>
              <w:bottom w:val="nil"/>
              <w:right w:val="single" w:sz="8" w:space="0" w:color="auto"/>
            </w:tcBorders>
            <w:shd w:val="clear" w:color="000000" w:fill="FFFFFF"/>
            <w:vAlign w:val="center"/>
          </w:tcPr>
          <w:p w:rsidR="0031052B" w:rsidRPr="00E510E0" w:rsidRDefault="0031052B"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4 025,633</w:t>
            </w:r>
          </w:p>
        </w:tc>
        <w:tc>
          <w:tcPr>
            <w:tcW w:w="1242" w:type="dxa"/>
            <w:tcBorders>
              <w:top w:val="single" w:sz="8" w:space="0" w:color="auto"/>
              <w:left w:val="nil"/>
              <w:bottom w:val="nil"/>
              <w:right w:val="single" w:sz="8" w:space="0" w:color="auto"/>
            </w:tcBorders>
            <w:shd w:val="clear" w:color="000000" w:fill="FFFFFF"/>
            <w:vAlign w:val="center"/>
          </w:tcPr>
          <w:p w:rsidR="0031052B" w:rsidRPr="00E510E0" w:rsidRDefault="0031052B"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4 686,55728</w:t>
            </w:r>
          </w:p>
        </w:tc>
        <w:tc>
          <w:tcPr>
            <w:tcW w:w="1251" w:type="dxa"/>
            <w:tcBorders>
              <w:top w:val="single" w:sz="8" w:space="0" w:color="auto"/>
              <w:left w:val="nil"/>
              <w:bottom w:val="single" w:sz="4" w:space="0" w:color="auto"/>
              <w:right w:val="nil"/>
            </w:tcBorders>
            <w:shd w:val="clear" w:color="000000" w:fill="FFFFFF"/>
            <w:vAlign w:val="center"/>
          </w:tcPr>
          <w:p w:rsidR="0031052B" w:rsidRPr="00E510E0" w:rsidRDefault="0031052B"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8 833,39830</w:t>
            </w:r>
          </w:p>
        </w:tc>
        <w:tc>
          <w:tcPr>
            <w:tcW w:w="1453" w:type="dxa"/>
            <w:tcBorders>
              <w:top w:val="single" w:sz="8" w:space="0" w:color="auto"/>
              <w:left w:val="single" w:sz="8" w:space="0" w:color="auto"/>
              <w:bottom w:val="single" w:sz="4" w:space="0" w:color="auto"/>
              <w:right w:val="single" w:sz="8" w:space="0" w:color="auto"/>
            </w:tcBorders>
            <w:shd w:val="clear" w:color="000000" w:fill="FFFFFF"/>
            <w:vAlign w:val="center"/>
          </w:tcPr>
          <w:p w:rsidR="0031052B" w:rsidRPr="00E510E0" w:rsidRDefault="0031052B"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6 749,18625</w:t>
            </w:r>
          </w:p>
        </w:tc>
        <w:tc>
          <w:tcPr>
            <w:tcW w:w="718" w:type="dxa"/>
            <w:tcBorders>
              <w:top w:val="single" w:sz="8" w:space="0" w:color="auto"/>
              <w:left w:val="nil"/>
              <w:bottom w:val="single" w:sz="4" w:space="0" w:color="auto"/>
              <w:right w:val="single" w:sz="8" w:space="0" w:color="auto"/>
            </w:tcBorders>
            <w:shd w:val="clear" w:color="000000" w:fill="FFFFFF"/>
            <w:vAlign w:val="center"/>
          </w:tcPr>
          <w:p w:rsidR="0031052B" w:rsidRPr="00E510E0" w:rsidRDefault="0031052B"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31052B" w:rsidRPr="00E510E0" w:rsidRDefault="0031052B"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31052B" w:rsidRPr="00E510E0" w:rsidRDefault="0031052B" w:rsidP="00ED1980">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r>
      <w:tr w:rsidR="00CB4B6F" w:rsidRPr="00E510E0" w:rsidTr="001C13A9">
        <w:trPr>
          <w:gridAfter w:val="1"/>
          <w:wAfter w:w="23" w:type="dxa"/>
          <w:trHeight w:val="551"/>
        </w:trPr>
        <w:tc>
          <w:tcPr>
            <w:tcW w:w="1263" w:type="dxa"/>
            <w:tcBorders>
              <w:left w:val="single" w:sz="8" w:space="0" w:color="auto"/>
              <w:bottom w:val="nil"/>
              <w:right w:val="single" w:sz="4" w:space="0" w:color="auto"/>
            </w:tcBorders>
            <w:shd w:val="clear" w:color="auto" w:fill="auto"/>
          </w:tcPr>
          <w:p w:rsidR="00CB4B6F" w:rsidRPr="00E510E0" w:rsidRDefault="00CB4B6F" w:rsidP="00CB4B6F">
            <w:pPr>
              <w:rPr>
                <w:rFonts w:ascii="Times New Roman" w:eastAsia="Times New Roman" w:hAnsi="Times New Roman" w:cs="Times New Roman"/>
              </w:rPr>
            </w:pPr>
          </w:p>
        </w:tc>
        <w:tc>
          <w:tcPr>
            <w:tcW w:w="1850" w:type="dxa"/>
            <w:tcBorders>
              <w:left w:val="single" w:sz="4" w:space="0" w:color="auto"/>
              <w:bottom w:val="single" w:sz="4" w:space="0" w:color="auto"/>
              <w:right w:val="single" w:sz="8" w:space="0" w:color="auto"/>
            </w:tcBorders>
            <w:shd w:val="clear" w:color="000000" w:fill="FFFFFF"/>
            <w:vAlign w:val="center"/>
          </w:tcPr>
          <w:p w:rsidR="00CB4B6F" w:rsidRPr="00E510E0" w:rsidRDefault="00CB4B6F" w:rsidP="00CB4B6F">
            <w:pPr>
              <w:spacing w:after="0" w:line="240" w:lineRule="auto"/>
              <w:rPr>
                <w:rFonts w:ascii="Times New Roman" w:eastAsia="Times New Roman" w:hAnsi="Times New Roman" w:cs="Times New Roman"/>
                <w:bCs/>
                <w:color w:val="000000"/>
              </w:rPr>
            </w:pPr>
            <w:r w:rsidRPr="00E510E0">
              <w:rPr>
                <w:rFonts w:ascii="Times New Roman" w:eastAsia="Times New Roman" w:hAnsi="Times New Roman" w:cs="Times New Roman"/>
                <w:bCs/>
                <w:color w:val="000000"/>
              </w:rPr>
              <w:t>Расходы на обеспечение мероприятий по благоустройству общественных территорий за счет субсидий из республиканского бюджета</w:t>
            </w:r>
          </w:p>
        </w:tc>
        <w:tc>
          <w:tcPr>
            <w:tcW w:w="1840" w:type="dxa"/>
            <w:vMerge/>
            <w:tcBorders>
              <w:left w:val="nil"/>
              <w:right w:val="single" w:sz="8" w:space="0" w:color="000000"/>
            </w:tcBorders>
            <w:shd w:val="clear" w:color="000000" w:fill="FFFFFF"/>
            <w:vAlign w:val="center"/>
          </w:tcPr>
          <w:p w:rsidR="00CB4B6F" w:rsidRPr="00E510E0" w:rsidRDefault="00CB4B6F" w:rsidP="00CB4B6F">
            <w:pPr>
              <w:spacing w:after="0" w:line="240" w:lineRule="auto"/>
              <w:rPr>
                <w:rFonts w:ascii="Times New Roman" w:eastAsia="Times New Roman" w:hAnsi="Times New Roman" w:cs="Times New Roman"/>
                <w:bCs/>
                <w:color w:val="000000"/>
              </w:rPr>
            </w:pPr>
          </w:p>
        </w:tc>
        <w:tc>
          <w:tcPr>
            <w:tcW w:w="850" w:type="dxa"/>
            <w:tcBorders>
              <w:top w:val="single" w:sz="4" w:space="0" w:color="auto"/>
              <w:left w:val="nil"/>
              <w:bottom w:val="nil"/>
              <w:right w:val="nil"/>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523</w:t>
            </w:r>
          </w:p>
        </w:tc>
        <w:tc>
          <w:tcPr>
            <w:tcW w:w="851" w:type="dxa"/>
            <w:tcBorders>
              <w:top w:val="single" w:sz="4" w:space="0" w:color="auto"/>
              <w:left w:val="single" w:sz="8" w:space="0" w:color="auto"/>
              <w:bottom w:val="nil"/>
              <w:right w:val="nil"/>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0503</w:t>
            </w:r>
          </w:p>
        </w:tc>
        <w:tc>
          <w:tcPr>
            <w:tcW w:w="1416" w:type="dxa"/>
            <w:tcBorders>
              <w:top w:val="single" w:sz="4" w:space="0" w:color="auto"/>
              <w:left w:val="single" w:sz="8" w:space="0" w:color="auto"/>
              <w:bottom w:val="nil"/>
              <w:right w:val="nil"/>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 xml:space="preserve">141 02 </w:t>
            </w:r>
            <w:r w:rsidRPr="00E510E0">
              <w:rPr>
                <w:rFonts w:ascii="Times New Roman" w:eastAsia="Times New Roman" w:hAnsi="Times New Roman" w:cs="Times New Roman"/>
                <w:color w:val="000000"/>
                <w:sz w:val="18"/>
                <w:szCs w:val="18"/>
                <w:lang w:val="en-US"/>
              </w:rPr>
              <w:t>L</w:t>
            </w:r>
            <w:r w:rsidRPr="00E510E0">
              <w:rPr>
                <w:rFonts w:ascii="Times New Roman" w:eastAsia="Times New Roman" w:hAnsi="Times New Roman" w:cs="Times New Roman"/>
                <w:color w:val="000000"/>
                <w:sz w:val="18"/>
                <w:szCs w:val="18"/>
              </w:rPr>
              <w:t>555</w:t>
            </w:r>
            <w:r w:rsidRPr="00E510E0">
              <w:rPr>
                <w:rFonts w:ascii="Times New Roman" w:eastAsia="Times New Roman" w:hAnsi="Times New Roman" w:cs="Times New Roman"/>
                <w:color w:val="000000"/>
                <w:sz w:val="18"/>
                <w:szCs w:val="18"/>
                <w:lang w:val="en-US"/>
              </w:rPr>
              <w:t>2</w:t>
            </w:r>
          </w:p>
        </w:tc>
        <w:tc>
          <w:tcPr>
            <w:tcW w:w="641" w:type="dxa"/>
            <w:tcBorders>
              <w:top w:val="single" w:sz="8" w:space="0" w:color="auto"/>
              <w:left w:val="single" w:sz="8" w:space="0" w:color="auto"/>
              <w:bottom w:val="nil"/>
              <w:right w:val="nil"/>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244</w:t>
            </w:r>
          </w:p>
        </w:tc>
        <w:tc>
          <w:tcPr>
            <w:tcW w:w="1095" w:type="dxa"/>
            <w:gridSpan w:val="2"/>
            <w:tcBorders>
              <w:top w:val="single" w:sz="8" w:space="0" w:color="auto"/>
              <w:left w:val="single" w:sz="8" w:space="0" w:color="auto"/>
              <w:bottom w:val="nil"/>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hAnsi="Times New Roman" w:cs="Times New Roman"/>
                <w:sz w:val="18"/>
                <w:szCs w:val="18"/>
              </w:rPr>
              <w:t>256,995</w:t>
            </w:r>
          </w:p>
        </w:tc>
        <w:tc>
          <w:tcPr>
            <w:tcW w:w="1242" w:type="dxa"/>
            <w:tcBorders>
              <w:top w:val="single" w:sz="8" w:space="0" w:color="auto"/>
              <w:left w:val="nil"/>
              <w:bottom w:val="nil"/>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hAnsi="Times New Roman" w:cs="Times New Roman"/>
                <w:sz w:val="18"/>
                <w:szCs w:val="18"/>
              </w:rPr>
              <w:t>124,22372</w:t>
            </w:r>
          </w:p>
        </w:tc>
        <w:tc>
          <w:tcPr>
            <w:tcW w:w="1251" w:type="dxa"/>
            <w:tcBorders>
              <w:top w:val="single" w:sz="8" w:space="0" w:color="auto"/>
              <w:left w:val="nil"/>
              <w:bottom w:val="single" w:sz="4" w:space="0" w:color="auto"/>
              <w:right w:val="nil"/>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hAnsi="Times New Roman" w:cs="Times New Roman"/>
                <w:sz w:val="18"/>
                <w:szCs w:val="18"/>
              </w:rPr>
              <w:t>45,35899</w:t>
            </w:r>
          </w:p>
        </w:tc>
        <w:tc>
          <w:tcPr>
            <w:tcW w:w="1453" w:type="dxa"/>
            <w:tcBorders>
              <w:top w:val="single" w:sz="8" w:space="0" w:color="auto"/>
              <w:left w:val="single" w:sz="8" w:space="0" w:color="auto"/>
              <w:bottom w:val="single" w:sz="4" w:space="0" w:color="auto"/>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18" w:type="dxa"/>
            <w:tcBorders>
              <w:top w:val="single" w:sz="8" w:space="0" w:color="auto"/>
              <w:left w:val="nil"/>
              <w:bottom w:val="single" w:sz="4" w:space="0" w:color="auto"/>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r>
      <w:tr w:rsidR="00CB4B6F" w:rsidRPr="00E510E0" w:rsidTr="007A2BD5">
        <w:trPr>
          <w:gridAfter w:val="1"/>
          <w:wAfter w:w="23" w:type="dxa"/>
          <w:trHeight w:val="551"/>
        </w:trPr>
        <w:tc>
          <w:tcPr>
            <w:tcW w:w="1263" w:type="dxa"/>
            <w:tcBorders>
              <w:left w:val="single" w:sz="8" w:space="0" w:color="auto"/>
              <w:bottom w:val="nil"/>
              <w:right w:val="single" w:sz="4" w:space="0" w:color="auto"/>
            </w:tcBorders>
            <w:shd w:val="clear" w:color="auto" w:fill="auto"/>
          </w:tcPr>
          <w:p w:rsidR="00CB4B6F" w:rsidRPr="00E510E0" w:rsidRDefault="00CB4B6F" w:rsidP="00CB4B6F">
            <w:pPr>
              <w:rPr>
                <w:rFonts w:ascii="Times New Roman" w:eastAsia="Times New Roman" w:hAnsi="Times New Roman" w:cs="Times New Roman"/>
              </w:rPr>
            </w:pPr>
          </w:p>
        </w:tc>
        <w:tc>
          <w:tcPr>
            <w:tcW w:w="1850" w:type="dxa"/>
            <w:tcBorders>
              <w:left w:val="single" w:sz="4" w:space="0" w:color="auto"/>
              <w:bottom w:val="single" w:sz="4" w:space="0" w:color="auto"/>
              <w:right w:val="single" w:sz="8" w:space="0" w:color="auto"/>
            </w:tcBorders>
            <w:shd w:val="clear" w:color="000000" w:fill="FFFFFF"/>
          </w:tcPr>
          <w:p w:rsidR="00CB4B6F" w:rsidRPr="00E510E0" w:rsidRDefault="00CB4B6F" w:rsidP="00CB4B6F">
            <w:pPr>
              <w:spacing w:after="0" w:line="240" w:lineRule="auto"/>
              <w:rPr>
                <w:rFonts w:ascii="Times New Roman" w:eastAsia="Times New Roman" w:hAnsi="Times New Roman" w:cs="Times New Roman"/>
                <w:bCs/>
                <w:color w:val="000000"/>
              </w:rPr>
            </w:pPr>
            <w:r w:rsidRPr="00E510E0">
              <w:rPr>
                <w:rFonts w:ascii="Times New Roman" w:eastAsia="Times New Roman" w:hAnsi="Times New Roman" w:cs="Times New Roman"/>
                <w:bCs/>
                <w:color w:val="000000"/>
              </w:rPr>
              <w:t>Расходы на обеспечение мероприятий по благоустройству дворовых территорий за счет субсидий из республиканского бюджета</w:t>
            </w:r>
          </w:p>
        </w:tc>
        <w:tc>
          <w:tcPr>
            <w:tcW w:w="1840" w:type="dxa"/>
            <w:vMerge/>
            <w:tcBorders>
              <w:left w:val="nil"/>
              <w:right w:val="single" w:sz="8" w:space="0" w:color="000000"/>
            </w:tcBorders>
            <w:shd w:val="clear" w:color="000000" w:fill="FFFFFF"/>
          </w:tcPr>
          <w:p w:rsidR="00CB4B6F" w:rsidRPr="00E510E0" w:rsidRDefault="00CB4B6F" w:rsidP="00CB4B6F">
            <w:pPr>
              <w:spacing w:after="0" w:line="240" w:lineRule="auto"/>
              <w:rPr>
                <w:rFonts w:ascii="Times New Roman" w:eastAsia="Times New Roman" w:hAnsi="Times New Roman" w:cs="Times New Roman"/>
                <w:bCs/>
                <w:color w:val="000000"/>
              </w:rPr>
            </w:pPr>
          </w:p>
        </w:tc>
        <w:tc>
          <w:tcPr>
            <w:tcW w:w="850" w:type="dxa"/>
            <w:tcBorders>
              <w:top w:val="single" w:sz="4" w:space="0" w:color="auto"/>
              <w:left w:val="nil"/>
              <w:bottom w:val="nil"/>
              <w:right w:val="nil"/>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523</w:t>
            </w:r>
          </w:p>
        </w:tc>
        <w:tc>
          <w:tcPr>
            <w:tcW w:w="851" w:type="dxa"/>
            <w:tcBorders>
              <w:top w:val="single" w:sz="4" w:space="0" w:color="auto"/>
              <w:left w:val="single" w:sz="8" w:space="0" w:color="auto"/>
              <w:bottom w:val="nil"/>
              <w:right w:val="nil"/>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0503</w:t>
            </w:r>
          </w:p>
        </w:tc>
        <w:tc>
          <w:tcPr>
            <w:tcW w:w="1416" w:type="dxa"/>
            <w:tcBorders>
              <w:top w:val="single" w:sz="4" w:space="0" w:color="auto"/>
              <w:left w:val="single" w:sz="8" w:space="0" w:color="auto"/>
              <w:bottom w:val="nil"/>
              <w:right w:val="nil"/>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lang w:val="en-US"/>
              </w:rPr>
            </w:pPr>
            <w:r w:rsidRPr="00E510E0">
              <w:rPr>
                <w:rFonts w:ascii="Times New Roman" w:eastAsia="Times New Roman" w:hAnsi="Times New Roman" w:cs="Times New Roman"/>
                <w:color w:val="000000"/>
                <w:sz w:val="18"/>
                <w:szCs w:val="18"/>
              </w:rPr>
              <w:t xml:space="preserve">141 01 </w:t>
            </w:r>
            <w:r w:rsidRPr="00E510E0">
              <w:rPr>
                <w:rFonts w:ascii="Times New Roman" w:eastAsia="Times New Roman" w:hAnsi="Times New Roman" w:cs="Times New Roman"/>
                <w:color w:val="000000"/>
                <w:sz w:val="18"/>
                <w:szCs w:val="18"/>
                <w:lang w:val="en-US"/>
              </w:rPr>
              <w:t>L</w:t>
            </w:r>
            <w:r w:rsidRPr="00E510E0">
              <w:rPr>
                <w:rFonts w:ascii="Times New Roman" w:eastAsia="Times New Roman" w:hAnsi="Times New Roman" w:cs="Times New Roman"/>
                <w:color w:val="000000"/>
                <w:sz w:val="18"/>
                <w:szCs w:val="18"/>
              </w:rPr>
              <w:t>555</w:t>
            </w:r>
            <w:r w:rsidRPr="00E510E0">
              <w:rPr>
                <w:rFonts w:ascii="Times New Roman" w:eastAsia="Times New Roman" w:hAnsi="Times New Roman" w:cs="Times New Roman"/>
                <w:color w:val="000000"/>
                <w:sz w:val="18"/>
                <w:szCs w:val="18"/>
                <w:lang w:val="en-US"/>
              </w:rPr>
              <w:t>2</w:t>
            </w:r>
          </w:p>
        </w:tc>
        <w:tc>
          <w:tcPr>
            <w:tcW w:w="641" w:type="dxa"/>
            <w:tcBorders>
              <w:top w:val="single" w:sz="8" w:space="0" w:color="auto"/>
              <w:left w:val="single" w:sz="8" w:space="0" w:color="auto"/>
              <w:bottom w:val="nil"/>
              <w:right w:val="nil"/>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lang w:val="en-US"/>
              </w:rPr>
            </w:pPr>
            <w:r w:rsidRPr="00E510E0">
              <w:rPr>
                <w:rFonts w:ascii="Times New Roman" w:eastAsia="Times New Roman" w:hAnsi="Times New Roman" w:cs="Times New Roman"/>
                <w:color w:val="000000"/>
                <w:sz w:val="18"/>
                <w:szCs w:val="18"/>
                <w:lang w:val="en-US"/>
              </w:rPr>
              <w:t>811</w:t>
            </w:r>
          </w:p>
        </w:tc>
        <w:tc>
          <w:tcPr>
            <w:tcW w:w="1095" w:type="dxa"/>
            <w:gridSpan w:val="2"/>
            <w:tcBorders>
              <w:top w:val="single" w:sz="8" w:space="0" w:color="auto"/>
              <w:left w:val="single" w:sz="8" w:space="0" w:color="auto"/>
              <w:bottom w:val="nil"/>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303,005</w:t>
            </w:r>
          </w:p>
        </w:tc>
        <w:tc>
          <w:tcPr>
            <w:tcW w:w="1242" w:type="dxa"/>
            <w:tcBorders>
              <w:top w:val="single" w:sz="8" w:space="0" w:color="auto"/>
              <w:left w:val="nil"/>
              <w:bottom w:val="nil"/>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hAnsi="Times New Roman" w:cs="Times New Roman"/>
                <w:bCs/>
                <w:sz w:val="18"/>
                <w:szCs w:val="18"/>
              </w:rPr>
              <w:t>237,77628</w:t>
            </w:r>
          </w:p>
        </w:tc>
        <w:tc>
          <w:tcPr>
            <w:tcW w:w="1251" w:type="dxa"/>
            <w:tcBorders>
              <w:top w:val="single" w:sz="8" w:space="0" w:color="auto"/>
              <w:left w:val="nil"/>
              <w:bottom w:val="single" w:sz="4" w:space="0" w:color="auto"/>
              <w:right w:val="nil"/>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89,22625</w:t>
            </w:r>
          </w:p>
        </w:tc>
        <w:tc>
          <w:tcPr>
            <w:tcW w:w="1453" w:type="dxa"/>
            <w:tcBorders>
              <w:top w:val="single" w:sz="8" w:space="0" w:color="auto"/>
              <w:left w:val="single" w:sz="8" w:space="0" w:color="auto"/>
              <w:bottom w:val="single" w:sz="4" w:space="0" w:color="auto"/>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18" w:type="dxa"/>
            <w:tcBorders>
              <w:top w:val="single" w:sz="8" w:space="0" w:color="auto"/>
              <w:left w:val="nil"/>
              <w:bottom w:val="single" w:sz="4" w:space="0" w:color="auto"/>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r>
      <w:tr w:rsidR="00CB4B6F" w:rsidRPr="00E510E0" w:rsidTr="00531259">
        <w:trPr>
          <w:gridAfter w:val="1"/>
          <w:wAfter w:w="23" w:type="dxa"/>
          <w:trHeight w:val="708"/>
        </w:trPr>
        <w:tc>
          <w:tcPr>
            <w:tcW w:w="1263" w:type="dxa"/>
            <w:tcBorders>
              <w:left w:val="single" w:sz="8" w:space="0" w:color="auto"/>
              <w:bottom w:val="nil"/>
              <w:right w:val="single" w:sz="4" w:space="0" w:color="auto"/>
            </w:tcBorders>
            <w:shd w:val="clear" w:color="auto" w:fill="auto"/>
          </w:tcPr>
          <w:p w:rsidR="00CB4B6F" w:rsidRPr="00E510E0" w:rsidRDefault="00CB4B6F" w:rsidP="00CB4B6F">
            <w:pPr>
              <w:rPr>
                <w:rFonts w:ascii="Times New Roman" w:eastAsia="Times New Roman" w:hAnsi="Times New Roman" w:cs="Times New Roman"/>
              </w:rPr>
            </w:pPr>
          </w:p>
        </w:tc>
        <w:tc>
          <w:tcPr>
            <w:tcW w:w="1850" w:type="dxa"/>
            <w:vMerge w:val="restart"/>
            <w:tcBorders>
              <w:left w:val="single" w:sz="4" w:space="0" w:color="auto"/>
              <w:right w:val="single" w:sz="8" w:space="0" w:color="auto"/>
            </w:tcBorders>
            <w:shd w:val="clear" w:color="000000" w:fill="FFFFFF"/>
            <w:vAlign w:val="center"/>
          </w:tcPr>
          <w:p w:rsidR="00CB4B6F" w:rsidRPr="00E510E0" w:rsidRDefault="00CB4B6F" w:rsidP="00CB4B6F">
            <w:pPr>
              <w:spacing w:after="0" w:line="240" w:lineRule="auto"/>
              <w:rPr>
                <w:rFonts w:ascii="Times New Roman" w:eastAsia="Times New Roman" w:hAnsi="Times New Roman" w:cs="Times New Roman"/>
                <w:bCs/>
                <w:color w:val="000000"/>
              </w:rPr>
            </w:pPr>
            <w:r w:rsidRPr="00E510E0">
              <w:rPr>
                <w:rFonts w:ascii="Times New Roman" w:eastAsia="Times New Roman" w:hAnsi="Times New Roman" w:cs="Times New Roman"/>
                <w:bCs/>
                <w:color w:val="000000"/>
              </w:rPr>
              <w:t>Реализация программы формирование современной городской среды  за счет средств местного бюджета</w:t>
            </w:r>
          </w:p>
        </w:tc>
        <w:tc>
          <w:tcPr>
            <w:tcW w:w="1840" w:type="dxa"/>
            <w:vMerge/>
            <w:tcBorders>
              <w:left w:val="nil"/>
              <w:right w:val="single" w:sz="8" w:space="0" w:color="000000"/>
            </w:tcBorders>
            <w:shd w:val="clear" w:color="000000" w:fill="FFFFFF"/>
            <w:vAlign w:val="center"/>
          </w:tcPr>
          <w:p w:rsidR="00CB4B6F" w:rsidRPr="00E510E0" w:rsidRDefault="00CB4B6F" w:rsidP="00CB4B6F">
            <w:pPr>
              <w:spacing w:after="0" w:line="240" w:lineRule="auto"/>
              <w:rPr>
                <w:rFonts w:ascii="Times New Roman" w:eastAsia="Times New Roman" w:hAnsi="Times New Roman" w:cs="Times New Roman"/>
                <w:bCs/>
                <w:color w:val="000000"/>
              </w:rPr>
            </w:pPr>
          </w:p>
        </w:tc>
        <w:tc>
          <w:tcPr>
            <w:tcW w:w="850" w:type="dxa"/>
            <w:tcBorders>
              <w:top w:val="single" w:sz="4" w:space="0" w:color="auto"/>
              <w:left w:val="nil"/>
              <w:bottom w:val="nil"/>
              <w:right w:val="nil"/>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523</w:t>
            </w:r>
          </w:p>
        </w:tc>
        <w:tc>
          <w:tcPr>
            <w:tcW w:w="851" w:type="dxa"/>
            <w:tcBorders>
              <w:top w:val="single" w:sz="4" w:space="0" w:color="auto"/>
              <w:left w:val="single" w:sz="8" w:space="0" w:color="auto"/>
              <w:bottom w:val="nil"/>
              <w:right w:val="nil"/>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0503</w:t>
            </w:r>
          </w:p>
        </w:tc>
        <w:tc>
          <w:tcPr>
            <w:tcW w:w="1416" w:type="dxa"/>
            <w:tcBorders>
              <w:top w:val="single" w:sz="4" w:space="0" w:color="auto"/>
              <w:left w:val="single" w:sz="8" w:space="0" w:color="auto"/>
              <w:bottom w:val="nil"/>
              <w:right w:val="nil"/>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lang w:val="en-US"/>
              </w:rPr>
            </w:pPr>
            <w:r w:rsidRPr="00E510E0">
              <w:rPr>
                <w:rFonts w:ascii="Times New Roman" w:eastAsia="Times New Roman" w:hAnsi="Times New Roman" w:cs="Times New Roman"/>
                <w:color w:val="000000"/>
                <w:sz w:val="18"/>
                <w:szCs w:val="18"/>
              </w:rPr>
              <w:t xml:space="preserve">141 02 </w:t>
            </w:r>
            <w:r w:rsidRPr="00E510E0">
              <w:rPr>
                <w:rFonts w:ascii="Times New Roman" w:eastAsia="Times New Roman" w:hAnsi="Times New Roman" w:cs="Times New Roman"/>
                <w:color w:val="000000"/>
                <w:sz w:val="18"/>
                <w:szCs w:val="18"/>
                <w:lang w:val="en-US"/>
              </w:rPr>
              <w:t>L</w:t>
            </w:r>
            <w:r w:rsidRPr="00E510E0">
              <w:rPr>
                <w:rFonts w:ascii="Times New Roman" w:eastAsia="Times New Roman" w:hAnsi="Times New Roman" w:cs="Times New Roman"/>
                <w:color w:val="000000"/>
                <w:sz w:val="18"/>
                <w:szCs w:val="18"/>
              </w:rPr>
              <w:t>555</w:t>
            </w:r>
            <w:r w:rsidRPr="00E510E0">
              <w:rPr>
                <w:rFonts w:ascii="Times New Roman" w:eastAsia="Times New Roman" w:hAnsi="Times New Roman" w:cs="Times New Roman"/>
                <w:color w:val="000000"/>
                <w:sz w:val="18"/>
                <w:szCs w:val="18"/>
                <w:lang w:val="en-US"/>
              </w:rPr>
              <w:t>3</w:t>
            </w:r>
          </w:p>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141 F2 55553</w:t>
            </w:r>
          </w:p>
        </w:tc>
        <w:tc>
          <w:tcPr>
            <w:tcW w:w="641" w:type="dxa"/>
            <w:tcBorders>
              <w:top w:val="single" w:sz="8" w:space="0" w:color="auto"/>
              <w:left w:val="single" w:sz="8" w:space="0" w:color="auto"/>
              <w:bottom w:val="nil"/>
              <w:right w:val="nil"/>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244</w:t>
            </w:r>
          </w:p>
        </w:tc>
        <w:tc>
          <w:tcPr>
            <w:tcW w:w="1095" w:type="dxa"/>
            <w:gridSpan w:val="2"/>
            <w:tcBorders>
              <w:top w:val="single" w:sz="8" w:space="0" w:color="auto"/>
              <w:left w:val="single" w:sz="8" w:space="0" w:color="auto"/>
              <w:bottom w:val="nil"/>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3 0</w:t>
            </w:r>
            <w:r w:rsidRPr="00E510E0">
              <w:rPr>
                <w:rFonts w:ascii="Times New Roman" w:eastAsia="Times New Roman" w:hAnsi="Times New Roman" w:cs="Times New Roman"/>
                <w:color w:val="000000"/>
                <w:sz w:val="18"/>
                <w:szCs w:val="18"/>
                <w:lang w:val="en-US"/>
              </w:rPr>
              <w:t>3</w:t>
            </w:r>
            <w:r w:rsidRPr="00E510E0">
              <w:rPr>
                <w:rFonts w:ascii="Times New Roman" w:eastAsia="Times New Roman" w:hAnsi="Times New Roman" w:cs="Times New Roman"/>
                <w:color w:val="000000"/>
                <w:sz w:val="18"/>
                <w:szCs w:val="18"/>
              </w:rPr>
              <w:t>1,283</w:t>
            </w:r>
          </w:p>
        </w:tc>
        <w:tc>
          <w:tcPr>
            <w:tcW w:w="1242" w:type="dxa"/>
            <w:tcBorders>
              <w:top w:val="single" w:sz="8" w:space="0" w:color="auto"/>
              <w:left w:val="nil"/>
              <w:bottom w:val="nil"/>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179,81556</w:t>
            </w:r>
          </w:p>
        </w:tc>
        <w:tc>
          <w:tcPr>
            <w:tcW w:w="1251" w:type="dxa"/>
            <w:tcBorders>
              <w:top w:val="single" w:sz="8" w:space="0" w:color="auto"/>
              <w:left w:val="nil"/>
              <w:bottom w:val="single" w:sz="4" w:space="0" w:color="auto"/>
              <w:right w:val="nil"/>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453,58991</w:t>
            </w:r>
          </w:p>
        </w:tc>
        <w:tc>
          <w:tcPr>
            <w:tcW w:w="1453" w:type="dxa"/>
            <w:tcBorders>
              <w:top w:val="single" w:sz="8" w:space="0" w:color="auto"/>
              <w:left w:val="single" w:sz="8" w:space="0" w:color="auto"/>
              <w:bottom w:val="single" w:sz="4" w:space="0" w:color="auto"/>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385,94169</w:t>
            </w:r>
          </w:p>
        </w:tc>
        <w:tc>
          <w:tcPr>
            <w:tcW w:w="718" w:type="dxa"/>
            <w:tcBorders>
              <w:top w:val="single" w:sz="8" w:space="0" w:color="auto"/>
              <w:left w:val="nil"/>
              <w:bottom w:val="single" w:sz="4" w:space="0" w:color="auto"/>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r>
      <w:tr w:rsidR="00CB4B6F" w:rsidRPr="00E510E0" w:rsidTr="00531259">
        <w:trPr>
          <w:gridAfter w:val="1"/>
          <w:wAfter w:w="23" w:type="dxa"/>
          <w:trHeight w:val="708"/>
        </w:trPr>
        <w:tc>
          <w:tcPr>
            <w:tcW w:w="1263" w:type="dxa"/>
            <w:tcBorders>
              <w:left w:val="single" w:sz="8" w:space="0" w:color="auto"/>
              <w:bottom w:val="nil"/>
              <w:right w:val="single" w:sz="4" w:space="0" w:color="auto"/>
            </w:tcBorders>
            <w:shd w:val="clear" w:color="auto" w:fill="auto"/>
          </w:tcPr>
          <w:p w:rsidR="00CB4B6F" w:rsidRPr="00E510E0" w:rsidRDefault="00CB4B6F" w:rsidP="00CB4B6F">
            <w:pPr>
              <w:rPr>
                <w:rFonts w:ascii="Times New Roman" w:eastAsia="Times New Roman" w:hAnsi="Times New Roman" w:cs="Times New Roman"/>
              </w:rPr>
            </w:pPr>
          </w:p>
        </w:tc>
        <w:tc>
          <w:tcPr>
            <w:tcW w:w="1850" w:type="dxa"/>
            <w:vMerge/>
            <w:tcBorders>
              <w:left w:val="single" w:sz="4" w:space="0" w:color="auto"/>
              <w:right w:val="single" w:sz="8" w:space="0" w:color="auto"/>
            </w:tcBorders>
            <w:shd w:val="clear" w:color="000000" w:fill="FFFFFF"/>
            <w:vAlign w:val="center"/>
          </w:tcPr>
          <w:p w:rsidR="00CB4B6F" w:rsidRPr="00E510E0" w:rsidRDefault="00CB4B6F" w:rsidP="00CB4B6F">
            <w:pPr>
              <w:spacing w:after="0" w:line="240" w:lineRule="auto"/>
              <w:rPr>
                <w:rFonts w:ascii="Times New Roman" w:eastAsia="Times New Roman" w:hAnsi="Times New Roman" w:cs="Times New Roman"/>
                <w:bCs/>
                <w:color w:val="000000"/>
              </w:rPr>
            </w:pPr>
          </w:p>
        </w:tc>
        <w:tc>
          <w:tcPr>
            <w:tcW w:w="1840" w:type="dxa"/>
            <w:vMerge/>
            <w:tcBorders>
              <w:left w:val="nil"/>
              <w:right w:val="single" w:sz="8" w:space="0" w:color="000000"/>
            </w:tcBorders>
            <w:shd w:val="clear" w:color="000000" w:fill="FFFFFF"/>
            <w:vAlign w:val="center"/>
          </w:tcPr>
          <w:p w:rsidR="00CB4B6F" w:rsidRPr="00E510E0" w:rsidRDefault="00CB4B6F" w:rsidP="00CB4B6F">
            <w:pPr>
              <w:spacing w:after="0" w:line="240" w:lineRule="auto"/>
              <w:rPr>
                <w:rFonts w:ascii="Times New Roman" w:eastAsia="Times New Roman" w:hAnsi="Times New Roman" w:cs="Times New Roman"/>
                <w:bCs/>
                <w:color w:val="000000"/>
              </w:rPr>
            </w:pPr>
          </w:p>
        </w:tc>
        <w:tc>
          <w:tcPr>
            <w:tcW w:w="850" w:type="dxa"/>
            <w:tcBorders>
              <w:top w:val="single" w:sz="4" w:space="0" w:color="auto"/>
              <w:left w:val="nil"/>
              <w:bottom w:val="nil"/>
              <w:right w:val="nil"/>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523</w:t>
            </w:r>
          </w:p>
        </w:tc>
        <w:tc>
          <w:tcPr>
            <w:tcW w:w="851" w:type="dxa"/>
            <w:tcBorders>
              <w:top w:val="single" w:sz="4" w:space="0" w:color="auto"/>
              <w:left w:val="single" w:sz="8" w:space="0" w:color="auto"/>
              <w:bottom w:val="nil"/>
              <w:right w:val="nil"/>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0503</w:t>
            </w:r>
          </w:p>
        </w:tc>
        <w:tc>
          <w:tcPr>
            <w:tcW w:w="1416" w:type="dxa"/>
            <w:tcBorders>
              <w:top w:val="single" w:sz="4" w:space="0" w:color="auto"/>
              <w:left w:val="single" w:sz="8" w:space="0" w:color="auto"/>
              <w:bottom w:val="nil"/>
              <w:right w:val="nil"/>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141 01 L5553</w:t>
            </w:r>
          </w:p>
        </w:tc>
        <w:tc>
          <w:tcPr>
            <w:tcW w:w="641" w:type="dxa"/>
            <w:tcBorders>
              <w:top w:val="single" w:sz="8" w:space="0" w:color="auto"/>
              <w:left w:val="single" w:sz="8" w:space="0" w:color="auto"/>
              <w:bottom w:val="nil"/>
              <w:right w:val="nil"/>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244</w:t>
            </w:r>
          </w:p>
        </w:tc>
        <w:tc>
          <w:tcPr>
            <w:tcW w:w="1095" w:type="dxa"/>
            <w:gridSpan w:val="2"/>
            <w:tcBorders>
              <w:top w:val="single" w:sz="8" w:space="0" w:color="auto"/>
              <w:left w:val="single" w:sz="8" w:space="0" w:color="auto"/>
              <w:bottom w:val="nil"/>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246,000</w:t>
            </w:r>
          </w:p>
        </w:tc>
        <w:tc>
          <w:tcPr>
            <w:tcW w:w="1242" w:type="dxa"/>
            <w:tcBorders>
              <w:top w:val="single" w:sz="8" w:space="0" w:color="auto"/>
              <w:left w:val="nil"/>
              <w:bottom w:val="nil"/>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1251" w:type="dxa"/>
            <w:tcBorders>
              <w:top w:val="single" w:sz="8" w:space="0" w:color="auto"/>
              <w:left w:val="nil"/>
              <w:bottom w:val="single" w:sz="4" w:space="0" w:color="auto"/>
              <w:right w:val="nil"/>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1453" w:type="dxa"/>
            <w:tcBorders>
              <w:top w:val="single" w:sz="8" w:space="0" w:color="auto"/>
              <w:left w:val="single" w:sz="8" w:space="0" w:color="auto"/>
              <w:bottom w:val="single" w:sz="4" w:space="0" w:color="auto"/>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18" w:type="dxa"/>
            <w:tcBorders>
              <w:top w:val="single" w:sz="8" w:space="0" w:color="auto"/>
              <w:left w:val="nil"/>
              <w:bottom w:val="single" w:sz="4" w:space="0" w:color="auto"/>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nil"/>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r>
      <w:tr w:rsidR="00CB4B6F" w:rsidRPr="00E510E0" w:rsidTr="00E97685">
        <w:trPr>
          <w:gridAfter w:val="1"/>
          <w:wAfter w:w="23" w:type="dxa"/>
          <w:trHeight w:val="551"/>
        </w:trPr>
        <w:tc>
          <w:tcPr>
            <w:tcW w:w="1263" w:type="dxa"/>
            <w:tcBorders>
              <w:left w:val="single" w:sz="8" w:space="0" w:color="auto"/>
              <w:right w:val="single" w:sz="4" w:space="0" w:color="auto"/>
            </w:tcBorders>
            <w:shd w:val="clear" w:color="auto" w:fill="auto"/>
          </w:tcPr>
          <w:p w:rsidR="00CB4B6F" w:rsidRPr="00E510E0" w:rsidRDefault="00CB4B6F" w:rsidP="00CB4B6F">
            <w:pPr>
              <w:rPr>
                <w:rFonts w:ascii="Times New Roman" w:eastAsia="Times New Roman" w:hAnsi="Times New Roman" w:cs="Times New Roman"/>
              </w:rPr>
            </w:pPr>
          </w:p>
        </w:tc>
        <w:tc>
          <w:tcPr>
            <w:tcW w:w="1850" w:type="dxa"/>
            <w:vMerge/>
            <w:tcBorders>
              <w:left w:val="single" w:sz="4" w:space="0" w:color="auto"/>
              <w:right w:val="single" w:sz="8" w:space="0" w:color="auto"/>
            </w:tcBorders>
            <w:shd w:val="clear" w:color="000000" w:fill="FFFFFF"/>
            <w:vAlign w:val="center"/>
          </w:tcPr>
          <w:p w:rsidR="00CB4B6F" w:rsidRPr="00E510E0" w:rsidRDefault="00CB4B6F" w:rsidP="00CB4B6F">
            <w:pPr>
              <w:spacing w:after="0" w:line="240" w:lineRule="auto"/>
              <w:rPr>
                <w:rFonts w:ascii="Times New Roman" w:eastAsia="Times New Roman" w:hAnsi="Times New Roman" w:cs="Times New Roman"/>
                <w:bCs/>
                <w:color w:val="000000"/>
              </w:rPr>
            </w:pPr>
          </w:p>
        </w:tc>
        <w:tc>
          <w:tcPr>
            <w:tcW w:w="1840" w:type="dxa"/>
            <w:vMerge/>
            <w:tcBorders>
              <w:left w:val="nil"/>
              <w:right w:val="single" w:sz="8" w:space="0" w:color="000000"/>
            </w:tcBorders>
            <w:shd w:val="clear" w:color="000000" w:fill="FFFFFF"/>
            <w:vAlign w:val="center"/>
          </w:tcPr>
          <w:p w:rsidR="00CB4B6F" w:rsidRPr="00E510E0" w:rsidRDefault="00CB4B6F" w:rsidP="00CB4B6F">
            <w:pPr>
              <w:spacing w:after="0" w:line="240" w:lineRule="auto"/>
              <w:rPr>
                <w:rFonts w:ascii="Times New Roman" w:eastAsia="Times New Roman" w:hAnsi="Times New Roman" w:cs="Times New Roman"/>
                <w:bCs/>
                <w:color w:val="000000"/>
              </w:rPr>
            </w:pPr>
          </w:p>
        </w:tc>
        <w:tc>
          <w:tcPr>
            <w:tcW w:w="850" w:type="dxa"/>
            <w:tcBorders>
              <w:top w:val="single" w:sz="4" w:space="0" w:color="auto"/>
              <w:left w:val="nil"/>
              <w:bottom w:val="single" w:sz="4" w:space="0" w:color="auto"/>
              <w:right w:val="nil"/>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523</w:t>
            </w:r>
          </w:p>
        </w:tc>
        <w:tc>
          <w:tcPr>
            <w:tcW w:w="851" w:type="dxa"/>
            <w:tcBorders>
              <w:top w:val="single" w:sz="4" w:space="0" w:color="auto"/>
              <w:left w:val="single" w:sz="8" w:space="0" w:color="auto"/>
              <w:bottom w:val="single" w:sz="4" w:space="0" w:color="auto"/>
              <w:right w:val="nil"/>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0503</w:t>
            </w:r>
          </w:p>
        </w:tc>
        <w:tc>
          <w:tcPr>
            <w:tcW w:w="1416" w:type="dxa"/>
            <w:tcBorders>
              <w:top w:val="single" w:sz="4" w:space="0" w:color="auto"/>
              <w:left w:val="single" w:sz="8" w:space="0" w:color="auto"/>
              <w:bottom w:val="single" w:sz="4" w:space="0" w:color="auto"/>
              <w:right w:val="nil"/>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lang w:val="en-US"/>
              </w:rPr>
            </w:pPr>
            <w:r w:rsidRPr="00E510E0">
              <w:rPr>
                <w:rFonts w:ascii="Times New Roman" w:eastAsia="Times New Roman" w:hAnsi="Times New Roman" w:cs="Times New Roman"/>
                <w:color w:val="000000"/>
                <w:sz w:val="18"/>
                <w:szCs w:val="18"/>
              </w:rPr>
              <w:t xml:space="preserve">141 01 </w:t>
            </w:r>
            <w:r w:rsidRPr="00E510E0">
              <w:rPr>
                <w:rFonts w:ascii="Times New Roman" w:eastAsia="Times New Roman" w:hAnsi="Times New Roman" w:cs="Times New Roman"/>
                <w:color w:val="000000"/>
                <w:sz w:val="18"/>
                <w:szCs w:val="18"/>
                <w:lang w:val="en-US"/>
              </w:rPr>
              <w:t>L</w:t>
            </w:r>
            <w:r w:rsidRPr="00E510E0">
              <w:rPr>
                <w:rFonts w:ascii="Times New Roman" w:eastAsia="Times New Roman" w:hAnsi="Times New Roman" w:cs="Times New Roman"/>
                <w:color w:val="000000"/>
                <w:sz w:val="18"/>
                <w:szCs w:val="18"/>
              </w:rPr>
              <w:t>555</w:t>
            </w:r>
            <w:r w:rsidRPr="00E510E0">
              <w:rPr>
                <w:rFonts w:ascii="Times New Roman" w:eastAsia="Times New Roman" w:hAnsi="Times New Roman" w:cs="Times New Roman"/>
                <w:color w:val="000000"/>
                <w:sz w:val="18"/>
                <w:szCs w:val="18"/>
                <w:lang w:val="en-US"/>
              </w:rPr>
              <w:t>3</w:t>
            </w:r>
          </w:p>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141 F2 55553</w:t>
            </w:r>
          </w:p>
        </w:tc>
        <w:tc>
          <w:tcPr>
            <w:tcW w:w="641" w:type="dxa"/>
            <w:tcBorders>
              <w:top w:val="single" w:sz="8" w:space="0" w:color="auto"/>
              <w:left w:val="single" w:sz="8" w:space="0" w:color="auto"/>
              <w:bottom w:val="single" w:sz="8" w:space="0" w:color="auto"/>
              <w:right w:val="nil"/>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811</w:t>
            </w:r>
          </w:p>
        </w:tc>
        <w:tc>
          <w:tcPr>
            <w:tcW w:w="1095"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3 538,596</w:t>
            </w:r>
          </w:p>
        </w:tc>
        <w:tc>
          <w:tcPr>
            <w:tcW w:w="1242" w:type="dxa"/>
            <w:tcBorders>
              <w:top w:val="single" w:sz="8" w:space="0" w:color="auto"/>
              <w:left w:val="nil"/>
              <w:bottom w:val="single" w:sz="8" w:space="0" w:color="auto"/>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344,18444</w:t>
            </w:r>
          </w:p>
        </w:tc>
        <w:tc>
          <w:tcPr>
            <w:tcW w:w="1251" w:type="dxa"/>
            <w:tcBorders>
              <w:top w:val="single" w:sz="8" w:space="0" w:color="auto"/>
              <w:left w:val="nil"/>
              <w:bottom w:val="single" w:sz="8" w:space="0" w:color="auto"/>
              <w:right w:val="nil"/>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892,26245</w:t>
            </w:r>
          </w:p>
        </w:tc>
        <w:tc>
          <w:tcPr>
            <w:tcW w:w="1453" w:type="dxa"/>
            <w:tcBorders>
              <w:top w:val="single" w:sz="8" w:space="0" w:color="auto"/>
              <w:left w:val="single" w:sz="8" w:space="0" w:color="auto"/>
              <w:bottom w:val="single" w:sz="8" w:space="0" w:color="auto"/>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472,44415</w:t>
            </w:r>
          </w:p>
        </w:tc>
        <w:tc>
          <w:tcPr>
            <w:tcW w:w="718" w:type="dxa"/>
            <w:tcBorders>
              <w:top w:val="single" w:sz="8" w:space="0" w:color="auto"/>
              <w:left w:val="nil"/>
              <w:bottom w:val="single" w:sz="8" w:space="0" w:color="auto"/>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CB4B6F" w:rsidRPr="00E510E0" w:rsidRDefault="00CB4B6F" w:rsidP="00CB4B6F">
            <w:pPr>
              <w:spacing w:after="0" w:line="240" w:lineRule="auto"/>
              <w:jc w:val="center"/>
              <w:rPr>
                <w:rFonts w:ascii="Times New Roman" w:eastAsia="Times New Roman" w:hAnsi="Times New Roman" w:cs="Times New Roman"/>
                <w:color w:val="000000"/>
                <w:sz w:val="18"/>
                <w:szCs w:val="18"/>
              </w:rPr>
            </w:pPr>
            <w:r w:rsidRPr="00E510E0">
              <w:rPr>
                <w:rFonts w:ascii="Times New Roman" w:eastAsia="Times New Roman" w:hAnsi="Times New Roman" w:cs="Times New Roman"/>
                <w:color w:val="000000"/>
                <w:sz w:val="18"/>
                <w:szCs w:val="18"/>
              </w:rPr>
              <w:t>0,00</w:t>
            </w:r>
          </w:p>
        </w:tc>
      </w:tr>
      <w:tr w:rsidR="00E97685" w:rsidRPr="00E510E0" w:rsidTr="003A2358">
        <w:trPr>
          <w:gridAfter w:val="1"/>
          <w:wAfter w:w="23" w:type="dxa"/>
          <w:trHeight w:val="551"/>
        </w:trPr>
        <w:tc>
          <w:tcPr>
            <w:tcW w:w="1263" w:type="dxa"/>
            <w:tcBorders>
              <w:top w:val="single" w:sz="4" w:space="0" w:color="auto"/>
              <w:left w:val="single" w:sz="8" w:space="0" w:color="auto"/>
              <w:bottom w:val="single" w:sz="4" w:space="0" w:color="auto"/>
              <w:right w:val="single" w:sz="4" w:space="0" w:color="auto"/>
            </w:tcBorders>
            <w:shd w:val="clear" w:color="auto" w:fill="auto"/>
          </w:tcPr>
          <w:p w:rsidR="00E97685" w:rsidRPr="00E510E0" w:rsidRDefault="00E97685" w:rsidP="00E97685">
            <w:pPr>
              <w:rPr>
                <w:rFonts w:ascii="Times New Roman" w:eastAsia="Times New Roman" w:hAnsi="Times New Roman" w:cs="Times New Roman"/>
                <w:lang w:val="en-US"/>
              </w:rPr>
            </w:pPr>
            <w:r w:rsidRPr="00E510E0">
              <w:rPr>
                <w:rFonts w:ascii="Times New Roman" w:eastAsia="Times New Roman" w:hAnsi="Times New Roman" w:cs="Times New Roman"/>
                <w:bCs/>
                <w:color w:val="000000"/>
              </w:rPr>
              <w:t xml:space="preserve">Основное мероприятие </w:t>
            </w:r>
            <w:r w:rsidRPr="00E510E0">
              <w:rPr>
                <w:rFonts w:ascii="Times New Roman" w:eastAsia="Times New Roman" w:hAnsi="Times New Roman" w:cs="Times New Roman"/>
                <w:bCs/>
                <w:color w:val="000000"/>
                <w:lang w:val="en-US"/>
              </w:rPr>
              <w:t>3</w:t>
            </w:r>
          </w:p>
        </w:tc>
        <w:tc>
          <w:tcPr>
            <w:tcW w:w="1850" w:type="dxa"/>
            <w:tcBorders>
              <w:top w:val="single" w:sz="4" w:space="0" w:color="auto"/>
              <w:left w:val="single" w:sz="4" w:space="0" w:color="auto"/>
              <w:bottom w:val="single" w:sz="4" w:space="0" w:color="auto"/>
              <w:right w:val="single" w:sz="8" w:space="0" w:color="auto"/>
            </w:tcBorders>
            <w:shd w:val="clear" w:color="000000" w:fill="FFFFFF"/>
          </w:tcPr>
          <w:p w:rsidR="003A2358" w:rsidRPr="00E510E0" w:rsidRDefault="00E97685" w:rsidP="003A2358">
            <w:pPr>
              <w:pStyle w:val="20"/>
              <w:shd w:val="clear" w:color="auto" w:fill="auto"/>
              <w:spacing w:before="0" w:line="264" w:lineRule="exact"/>
              <w:jc w:val="left"/>
              <w:rPr>
                <w:rFonts w:ascii="Times New Roman" w:hAnsi="Times New Roman" w:cs="Times New Roman"/>
              </w:rPr>
            </w:pPr>
            <w:r w:rsidRPr="00E510E0">
              <w:rPr>
                <w:rFonts w:ascii="Times New Roman" w:hAnsi="Times New Roman" w:cs="Times New Roman"/>
                <w:b w:val="0"/>
              </w:rPr>
              <w:t xml:space="preserve">Расходы на прочие мероприятия по </w:t>
            </w:r>
            <w:r w:rsidR="003A2358" w:rsidRPr="00E510E0">
              <w:rPr>
                <w:rFonts w:ascii="Times New Roman" w:hAnsi="Times New Roman" w:cs="Times New Roman"/>
                <w:b w:val="0"/>
              </w:rPr>
              <w:t xml:space="preserve">созданию </w:t>
            </w:r>
          </w:p>
          <w:p w:rsidR="00E97685" w:rsidRPr="00E510E0" w:rsidRDefault="00E97685" w:rsidP="00E97685">
            <w:pPr>
              <w:spacing w:after="0" w:line="240" w:lineRule="auto"/>
              <w:rPr>
                <w:rFonts w:ascii="Times New Roman" w:eastAsia="Times New Roman" w:hAnsi="Times New Roman" w:cs="Times New Roman"/>
                <w:bCs/>
                <w:color w:val="000000"/>
              </w:rPr>
            </w:pPr>
            <w:r w:rsidRPr="00E510E0">
              <w:rPr>
                <w:rFonts w:ascii="Times New Roman" w:hAnsi="Times New Roman" w:cs="Times New Roman"/>
              </w:rPr>
              <w:t>комфортной городской среды в малых городах и исторических поселениях-победителях Всероссийского конкурса лучших проектов</w:t>
            </w:r>
            <w:r w:rsidR="003A2358" w:rsidRPr="00E510E0">
              <w:rPr>
                <w:rFonts w:ascii="Times New Roman" w:hAnsi="Times New Roman" w:cs="Times New Roman"/>
              </w:rPr>
              <w:t xml:space="preserve"> создания комфортной городской среды за счет средств бюджета </w:t>
            </w:r>
            <w:r w:rsidR="003A2358" w:rsidRPr="00E510E0">
              <w:rPr>
                <w:rFonts w:ascii="Times New Roman" w:eastAsia="Times New Roman" w:hAnsi="Times New Roman" w:cs="Times New Roman"/>
                <w:bCs/>
                <w:color w:val="000000"/>
              </w:rPr>
              <w:t>Моздокского городского поселения</w:t>
            </w:r>
          </w:p>
        </w:tc>
        <w:tc>
          <w:tcPr>
            <w:tcW w:w="1840" w:type="dxa"/>
            <w:tcBorders>
              <w:top w:val="single" w:sz="4" w:space="0" w:color="auto"/>
              <w:left w:val="nil"/>
              <w:bottom w:val="single" w:sz="4" w:space="0" w:color="auto"/>
              <w:right w:val="single" w:sz="8" w:space="0" w:color="000000"/>
            </w:tcBorders>
            <w:shd w:val="clear" w:color="000000" w:fill="FFFFFF"/>
            <w:vAlign w:val="center"/>
          </w:tcPr>
          <w:p w:rsidR="00E97685" w:rsidRPr="00E510E0" w:rsidRDefault="00E97685" w:rsidP="00E97685">
            <w:pPr>
              <w:spacing w:after="0" w:line="240" w:lineRule="auto"/>
              <w:jc w:val="center"/>
              <w:rPr>
                <w:rFonts w:ascii="Times New Roman" w:eastAsia="Times New Roman" w:hAnsi="Times New Roman" w:cs="Times New Roman"/>
                <w:bCs/>
                <w:color w:val="000000"/>
              </w:rPr>
            </w:pPr>
            <w:r w:rsidRPr="00E510E0">
              <w:rPr>
                <w:rFonts w:ascii="Times New Roman" w:eastAsia="Times New Roman" w:hAnsi="Times New Roman" w:cs="Times New Roman"/>
                <w:bCs/>
                <w:color w:val="000000"/>
              </w:rPr>
              <w:t>Администрация местного самоуправления Моздокского городского поселения (МКУ МО МГП «Управление городского хозяйства»)</w:t>
            </w:r>
          </w:p>
        </w:tc>
        <w:tc>
          <w:tcPr>
            <w:tcW w:w="850" w:type="dxa"/>
            <w:tcBorders>
              <w:top w:val="single" w:sz="4" w:space="0" w:color="auto"/>
              <w:left w:val="nil"/>
              <w:bottom w:val="single" w:sz="4" w:space="0" w:color="auto"/>
              <w:right w:val="nil"/>
            </w:tcBorders>
            <w:shd w:val="clear" w:color="000000" w:fill="FFFFFF"/>
          </w:tcPr>
          <w:p w:rsidR="00E97685" w:rsidRPr="00E510E0" w:rsidRDefault="00E97685" w:rsidP="00E97685">
            <w:pPr>
              <w:pStyle w:val="20"/>
              <w:shd w:val="clear" w:color="auto" w:fill="auto"/>
              <w:spacing w:before="0" w:line="220" w:lineRule="exact"/>
              <w:rPr>
                <w:rFonts w:ascii="Times New Roman" w:hAnsi="Times New Roman" w:cs="Times New Roman"/>
                <w:b w:val="0"/>
              </w:rPr>
            </w:pPr>
          </w:p>
          <w:p w:rsidR="00E97685" w:rsidRPr="00E510E0" w:rsidRDefault="00E97685" w:rsidP="00E97685">
            <w:pPr>
              <w:pStyle w:val="20"/>
              <w:shd w:val="clear" w:color="auto" w:fill="auto"/>
              <w:spacing w:before="0" w:line="220" w:lineRule="exact"/>
              <w:rPr>
                <w:rFonts w:ascii="Times New Roman" w:hAnsi="Times New Roman" w:cs="Times New Roman"/>
                <w:b w:val="0"/>
              </w:rPr>
            </w:pPr>
          </w:p>
          <w:p w:rsidR="00E97685" w:rsidRPr="00E510E0" w:rsidRDefault="00E97685" w:rsidP="00E97685">
            <w:pPr>
              <w:pStyle w:val="20"/>
              <w:shd w:val="clear" w:color="auto" w:fill="auto"/>
              <w:spacing w:before="0" w:line="220" w:lineRule="exact"/>
              <w:rPr>
                <w:rFonts w:ascii="Times New Roman" w:hAnsi="Times New Roman" w:cs="Times New Roman"/>
                <w:b w:val="0"/>
              </w:rPr>
            </w:pPr>
          </w:p>
          <w:p w:rsidR="00E97685" w:rsidRPr="00E510E0" w:rsidRDefault="00E97685" w:rsidP="00E97685">
            <w:pPr>
              <w:pStyle w:val="20"/>
              <w:shd w:val="clear" w:color="auto" w:fill="auto"/>
              <w:spacing w:before="0" w:line="220" w:lineRule="exact"/>
              <w:rPr>
                <w:rFonts w:ascii="Times New Roman" w:hAnsi="Times New Roman" w:cs="Times New Roman"/>
                <w:b w:val="0"/>
              </w:rPr>
            </w:pPr>
          </w:p>
          <w:p w:rsidR="00E97685" w:rsidRPr="00E510E0" w:rsidRDefault="00E97685" w:rsidP="00E97685">
            <w:pPr>
              <w:pStyle w:val="20"/>
              <w:shd w:val="clear" w:color="auto" w:fill="auto"/>
              <w:spacing w:before="0" w:line="220" w:lineRule="exact"/>
              <w:rPr>
                <w:rFonts w:ascii="Times New Roman" w:hAnsi="Times New Roman" w:cs="Times New Roman"/>
                <w:b w:val="0"/>
              </w:rPr>
            </w:pPr>
          </w:p>
          <w:p w:rsidR="00E97685" w:rsidRPr="00E510E0" w:rsidRDefault="00E97685" w:rsidP="00E97685">
            <w:pPr>
              <w:pStyle w:val="20"/>
              <w:shd w:val="clear" w:color="auto" w:fill="auto"/>
              <w:spacing w:before="0" w:line="220" w:lineRule="exact"/>
              <w:rPr>
                <w:rFonts w:ascii="Times New Roman" w:hAnsi="Times New Roman" w:cs="Times New Roman"/>
                <w:b w:val="0"/>
              </w:rPr>
            </w:pPr>
          </w:p>
          <w:p w:rsidR="00E97685" w:rsidRPr="00E510E0" w:rsidRDefault="00E97685" w:rsidP="00E97685">
            <w:pPr>
              <w:pStyle w:val="20"/>
              <w:shd w:val="clear" w:color="auto" w:fill="auto"/>
              <w:spacing w:before="0" w:line="220" w:lineRule="exact"/>
              <w:rPr>
                <w:rFonts w:ascii="Times New Roman" w:hAnsi="Times New Roman" w:cs="Times New Roman"/>
                <w:b w:val="0"/>
              </w:rPr>
            </w:pPr>
          </w:p>
          <w:p w:rsidR="00E97685" w:rsidRPr="00E510E0" w:rsidRDefault="00E97685" w:rsidP="00E97685">
            <w:pPr>
              <w:pStyle w:val="20"/>
              <w:shd w:val="clear" w:color="auto" w:fill="auto"/>
              <w:spacing w:before="0" w:line="220" w:lineRule="exact"/>
              <w:rPr>
                <w:rFonts w:ascii="Times New Roman" w:hAnsi="Times New Roman" w:cs="Times New Roman"/>
                <w:b w:val="0"/>
              </w:rPr>
            </w:pPr>
          </w:p>
          <w:p w:rsidR="00E97685" w:rsidRPr="00E510E0" w:rsidRDefault="00E97685" w:rsidP="00E97685">
            <w:pPr>
              <w:pStyle w:val="20"/>
              <w:shd w:val="clear" w:color="auto" w:fill="auto"/>
              <w:spacing w:before="0" w:line="220" w:lineRule="exact"/>
              <w:rPr>
                <w:rFonts w:ascii="Times New Roman" w:hAnsi="Times New Roman" w:cs="Times New Roman"/>
                <w:b w:val="0"/>
              </w:rPr>
            </w:pPr>
          </w:p>
          <w:p w:rsidR="003A2358" w:rsidRPr="00E510E0" w:rsidRDefault="003A2358" w:rsidP="00E97685">
            <w:pPr>
              <w:pStyle w:val="20"/>
              <w:shd w:val="clear" w:color="auto" w:fill="auto"/>
              <w:spacing w:before="0" w:line="220" w:lineRule="exact"/>
              <w:rPr>
                <w:rFonts w:ascii="Times New Roman" w:hAnsi="Times New Roman" w:cs="Times New Roman"/>
                <w:b w:val="0"/>
              </w:rPr>
            </w:pPr>
          </w:p>
          <w:p w:rsidR="003A2358" w:rsidRPr="00E510E0" w:rsidRDefault="003A2358" w:rsidP="00E97685">
            <w:pPr>
              <w:pStyle w:val="20"/>
              <w:shd w:val="clear" w:color="auto" w:fill="auto"/>
              <w:spacing w:before="0" w:line="220" w:lineRule="exact"/>
              <w:rPr>
                <w:rFonts w:ascii="Times New Roman" w:hAnsi="Times New Roman" w:cs="Times New Roman"/>
                <w:b w:val="0"/>
              </w:rPr>
            </w:pPr>
          </w:p>
          <w:p w:rsidR="003A2358" w:rsidRPr="00E510E0" w:rsidRDefault="003A2358" w:rsidP="00E97685">
            <w:pPr>
              <w:pStyle w:val="20"/>
              <w:shd w:val="clear" w:color="auto" w:fill="auto"/>
              <w:spacing w:before="0" w:line="220" w:lineRule="exact"/>
              <w:rPr>
                <w:rFonts w:ascii="Times New Roman" w:hAnsi="Times New Roman" w:cs="Times New Roman"/>
                <w:b w:val="0"/>
              </w:rPr>
            </w:pPr>
          </w:p>
          <w:p w:rsidR="00E97685" w:rsidRPr="00E510E0" w:rsidRDefault="00E97685" w:rsidP="00E97685">
            <w:pPr>
              <w:pStyle w:val="20"/>
              <w:shd w:val="clear" w:color="auto" w:fill="auto"/>
              <w:spacing w:before="0" w:line="220" w:lineRule="exact"/>
              <w:rPr>
                <w:rFonts w:ascii="Times New Roman" w:hAnsi="Times New Roman" w:cs="Times New Roman"/>
                <w:b w:val="0"/>
                <w:lang w:val="en-US"/>
              </w:rPr>
            </w:pPr>
            <w:r w:rsidRPr="00E510E0">
              <w:rPr>
                <w:rFonts w:ascii="Times New Roman" w:hAnsi="Times New Roman" w:cs="Times New Roman"/>
                <w:b w:val="0"/>
                <w:lang w:val="en-US"/>
              </w:rPr>
              <w:t>X</w:t>
            </w:r>
          </w:p>
        </w:tc>
        <w:tc>
          <w:tcPr>
            <w:tcW w:w="851" w:type="dxa"/>
            <w:tcBorders>
              <w:top w:val="single" w:sz="4" w:space="0" w:color="auto"/>
              <w:left w:val="single" w:sz="8" w:space="0" w:color="auto"/>
              <w:bottom w:val="single" w:sz="4" w:space="0" w:color="auto"/>
              <w:right w:val="nil"/>
            </w:tcBorders>
            <w:shd w:val="clear" w:color="000000" w:fill="FFFFFF"/>
          </w:tcPr>
          <w:p w:rsidR="00E97685" w:rsidRPr="00E510E0" w:rsidRDefault="00E97685" w:rsidP="00E97685">
            <w:pPr>
              <w:pStyle w:val="20"/>
              <w:shd w:val="clear" w:color="auto" w:fill="auto"/>
              <w:spacing w:before="0" w:line="220" w:lineRule="exact"/>
              <w:rPr>
                <w:rFonts w:ascii="Times New Roman" w:hAnsi="Times New Roman" w:cs="Times New Roman"/>
                <w:b w:val="0"/>
                <w:lang w:val="en-US"/>
              </w:rPr>
            </w:pPr>
          </w:p>
          <w:p w:rsidR="00E97685" w:rsidRPr="00E510E0" w:rsidRDefault="00E97685" w:rsidP="00E97685">
            <w:pPr>
              <w:pStyle w:val="20"/>
              <w:shd w:val="clear" w:color="auto" w:fill="auto"/>
              <w:spacing w:before="0" w:line="220" w:lineRule="exact"/>
              <w:rPr>
                <w:rFonts w:ascii="Times New Roman" w:hAnsi="Times New Roman" w:cs="Times New Roman"/>
                <w:b w:val="0"/>
                <w:lang w:val="en-US"/>
              </w:rPr>
            </w:pPr>
          </w:p>
          <w:p w:rsidR="00E97685" w:rsidRPr="00E510E0" w:rsidRDefault="00E97685" w:rsidP="00E97685">
            <w:pPr>
              <w:pStyle w:val="20"/>
              <w:shd w:val="clear" w:color="auto" w:fill="auto"/>
              <w:spacing w:before="0" w:line="220" w:lineRule="exact"/>
              <w:rPr>
                <w:rFonts w:ascii="Times New Roman" w:hAnsi="Times New Roman" w:cs="Times New Roman"/>
                <w:b w:val="0"/>
                <w:lang w:val="en-US"/>
              </w:rPr>
            </w:pPr>
          </w:p>
          <w:p w:rsidR="00E97685" w:rsidRPr="00E510E0" w:rsidRDefault="00E97685" w:rsidP="00E97685">
            <w:pPr>
              <w:pStyle w:val="20"/>
              <w:shd w:val="clear" w:color="auto" w:fill="auto"/>
              <w:spacing w:before="0" w:line="220" w:lineRule="exact"/>
              <w:rPr>
                <w:rFonts w:ascii="Times New Roman" w:hAnsi="Times New Roman" w:cs="Times New Roman"/>
                <w:b w:val="0"/>
                <w:lang w:val="en-US"/>
              </w:rPr>
            </w:pPr>
          </w:p>
          <w:p w:rsidR="00E97685" w:rsidRPr="00E510E0" w:rsidRDefault="00E97685" w:rsidP="00E97685">
            <w:pPr>
              <w:pStyle w:val="20"/>
              <w:shd w:val="clear" w:color="auto" w:fill="auto"/>
              <w:spacing w:before="0" w:line="220" w:lineRule="exact"/>
              <w:rPr>
                <w:rFonts w:ascii="Times New Roman" w:hAnsi="Times New Roman" w:cs="Times New Roman"/>
                <w:b w:val="0"/>
                <w:lang w:val="en-US"/>
              </w:rPr>
            </w:pPr>
          </w:p>
          <w:p w:rsidR="00E97685" w:rsidRPr="00E510E0" w:rsidRDefault="00E97685" w:rsidP="00E97685">
            <w:pPr>
              <w:pStyle w:val="20"/>
              <w:shd w:val="clear" w:color="auto" w:fill="auto"/>
              <w:spacing w:before="0" w:line="220" w:lineRule="exact"/>
              <w:rPr>
                <w:rFonts w:ascii="Times New Roman" w:hAnsi="Times New Roman" w:cs="Times New Roman"/>
                <w:b w:val="0"/>
                <w:lang w:val="en-US"/>
              </w:rPr>
            </w:pPr>
          </w:p>
          <w:p w:rsidR="00E97685" w:rsidRPr="00E510E0" w:rsidRDefault="00E97685" w:rsidP="00E97685">
            <w:pPr>
              <w:pStyle w:val="20"/>
              <w:shd w:val="clear" w:color="auto" w:fill="auto"/>
              <w:spacing w:before="0" w:line="220" w:lineRule="exact"/>
              <w:rPr>
                <w:rFonts w:ascii="Times New Roman" w:hAnsi="Times New Roman" w:cs="Times New Roman"/>
                <w:b w:val="0"/>
                <w:lang w:val="en-US"/>
              </w:rPr>
            </w:pPr>
          </w:p>
          <w:p w:rsidR="00E97685" w:rsidRPr="00E510E0" w:rsidRDefault="00E97685" w:rsidP="00E97685">
            <w:pPr>
              <w:pStyle w:val="20"/>
              <w:shd w:val="clear" w:color="auto" w:fill="auto"/>
              <w:spacing w:before="0" w:line="220" w:lineRule="exact"/>
              <w:rPr>
                <w:rFonts w:ascii="Times New Roman" w:hAnsi="Times New Roman" w:cs="Times New Roman"/>
                <w:b w:val="0"/>
                <w:lang w:val="en-US"/>
              </w:rPr>
            </w:pPr>
          </w:p>
          <w:p w:rsidR="00E97685" w:rsidRPr="00E510E0" w:rsidRDefault="00E97685" w:rsidP="00E97685">
            <w:pPr>
              <w:pStyle w:val="20"/>
              <w:shd w:val="clear" w:color="auto" w:fill="auto"/>
              <w:spacing w:before="0" w:line="220" w:lineRule="exact"/>
              <w:rPr>
                <w:rFonts w:ascii="Times New Roman" w:hAnsi="Times New Roman" w:cs="Times New Roman"/>
                <w:b w:val="0"/>
                <w:lang w:val="en-US"/>
              </w:rPr>
            </w:pPr>
          </w:p>
          <w:p w:rsidR="003A2358" w:rsidRPr="00E510E0" w:rsidRDefault="003A2358" w:rsidP="00E97685">
            <w:pPr>
              <w:pStyle w:val="20"/>
              <w:shd w:val="clear" w:color="auto" w:fill="auto"/>
              <w:spacing w:before="0" w:line="220" w:lineRule="exact"/>
              <w:rPr>
                <w:rFonts w:ascii="Times New Roman" w:hAnsi="Times New Roman" w:cs="Times New Roman"/>
                <w:b w:val="0"/>
                <w:lang w:val="en-US"/>
              </w:rPr>
            </w:pPr>
          </w:p>
          <w:p w:rsidR="003A2358" w:rsidRPr="00E510E0" w:rsidRDefault="003A2358" w:rsidP="00E97685">
            <w:pPr>
              <w:pStyle w:val="20"/>
              <w:shd w:val="clear" w:color="auto" w:fill="auto"/>
              <w:spacing w:before="0" w:line="220" w:lineRule="exact"/>
              <w:rPr>
                <w:rFonts w:ascii="Times New Roman" w:hAnsi="Times New Roman" w:cs="Times New Roman"/>
                <w:b w:val="0"/>
                <w:lang w:val="en-US"/>
              </w:rPr>
            </w:pPr>
          </w:p>
          <w:p w:rsidR="003A2358" w:rsidRPr="00E510E0" w:rsidRDefault="003A2358" w:rsidP="00E97685">
            <w:pPr>
              <w:pStyle w:val="20"/>
              <w:shd w:val="clear" w:color="auto" w:fill="auto"/>
              <w:spacing w:before="0" w:line="220" w:lineRule="exact"/>
              <w:rPr>
                <w:rFonts w:ascii="Times New Roman" w:hAnsi="Times New Roman" w:cs="Times New Roman"/>
                <w:b w:val="0"/>
                <w:lang w:val="en-US"/>
              </w:rPr>
            </w:pPr>
          </w:p>
          <w:p w:rsidR="00E97685" w:rsidRPr="00E510E0" w:rsidRDefault="00E97685" w:rsidP="00E97685">
            <w:pPr>
              <w:pStyle w:val="20"/>
              <w:shd w:val="clear" w:color="auto" w:fill="auto"/>
              <w:spacing w:before="0" w:line="220" w:lineRule="exact"/>
              <w:rPr>
                <w:rFonts w:ascii="Times New Roman" w:hAnsi="Times New Roman" w:cs="Times New Roman"/>
                <w:b w:val="0"/>
              </w:rPr>
            </w:pPr>
            <w:r w:rsidRPr="00E510E0">
              <w:rPr>
                <w:rFonts w:ascii="Times New Roman" w:hAnsi="Times New Roman" w:cs="Times New Roman"/>
                <w:b w:val="0"/>
                <w:lang w:val="en-US"/>
              </w:rPr>
              <w:t>X</w:t>
            </w:r>
          </w:p>
        </w:tc>
        <w:tc>
          <w:tcPr>
            <w:tcW w:w="1416" w:type="dxa"/>
            <w:tcBorders>
              <w:top w:val="single" w:sz="4" w:space="0" w:color="auto"/>
              <w:left w:val="single" w:sz="8" w:space="0" w:color="auto"/>
              <w:bottom w:val="single" w:sz="4" w:space="0" w:color="auto"/>
              <w:right w:val="nil"/>
            </w:tcBorders>
            <w:shd w:val="clear" w:color="000000" w:fill="FFFFFF"/>
            <w:vAlign w:val="center"/>
          </w:tcPr>
          <w:p w:rsidR="00E97685" w:rsidRPr="00E510E0" w:rsidRDefault="00E97685" w:rsidP="00E97685">
            <w:pPr>
              <w:pStyle w:val="20"/>
              <w:shd w:val="clear" w:color="auto" w:fill="auto"/>
              <w:spacing w:before="0" w:line="220" w:lineRule="exact"/>
              <w:rPr>
                <w:rFonts w:ascii="Times New Roman" w:hAnsi="Times New Roman" w:cs="Times New Roman"/>
                <w:b w:val="0"/>
              </w:rPr>
            </w:pPr>
            <w:r w:rsidRPr="00E510E0">
              <w:rPr>
                <w:rFonts w:ascii="Times New Roman" w:hAnsi="Times New Roman" w:cs="Times New Roman"/>
                <w:b w:val="0"/>
                <w:lang w:val="en-US"/>
              </w:rPr>
              <w:t>X</w:t>
            </w:r>
          </w:p>
        </w:tc>
        <w:tc>
          <w:tcPr>
            <w:tcW w:w="641" w:type="dxa"/>
            <w:tcBorders>
              <w:top w:val="single" w:sz="8" w:space="0" w:color="auto"/>
              <w:left w:val="single" w:sz="8" w:space="0" w:color="auto"/>
              <w:bottom w:val="single" w:sz="4" w:space="0" w:color="auto"/>
              <w:right w:val="nil"/>
            </w:tcBorders>
            <w:shd w:val="clear" w:color="000000" w:fill="FFFFFF"/>
          </w:tcPr>
          <w:p w:rsidR="00E97685" w:rsidRPr="00E510E0" w:rsidRDefault="00E97685" w:rsidP="00E97685">
            <w:pPr>
              <w:pStyle w:val="20"/>
              <w:shd w:val="clear" w:color="auto" w:fill="auto"/>
              <w:spacing w:before="0" w:line="240" w:lineRule="auto"/>
              <w:rPr>
                <w:rFonts w:ascii="Times New Roman" w:hAnsi="Times New Roman" w:cs="Times New Roman"/>
                <w:b w:val="0"/>
                <w:lang w:val="en-US"/>
              </w:rPr>
            </w:pPr>
          </w:p>
          <w:p w:rsidR="00E97685" w:rsidRPr="00E510E0" w:rsidRDefault="00E97685" w:rsidP="00E97685">
            <w:pPr>
              <w:pStyle w:val="20"/>
              <w:shd w:val="clear" w:color="auto" w:fill="auto"/>
              <w:spacing w:before="0" w:line="240" w:lineRule="auto"/>
              <w:rPr>
                <w:rFonts w:ascii="Times New Roman" w:hAnsi="Times New Roman" w:cs="Times New Roman"/>
                <w:b w:val="0"/>
                <w:lang w:val="en-US"/>
              </w:rPr>
            </w:pPr>
          </w:p>
          <w:p w:rsidR="00E97685" w:rsidRPr="00E510E0" w:rsidRDefault="00E97685" w:rsidP="00E97685">
            <w:pPr>
              <w:pStyle w:val="20"/>
              <w:shd w:val="clear" w:color="auto" w:fill="auto"/>
              <w:spacing w:before="0" w:line="240" w:lineRule="auto"/>
              <w:rPr>
                <w:rFonts w:ascii="Times New Roman" w:hAnsi="Times New Roman" w:cs="Times New Roman"/>
                <w:b w:val="0"/>
                <w:lang w:val="en-US"/>
              </w:rPr>
            </w:pPr>
          </w:p>
          <w:p w:rsidR="00E97685" w:rsidRPr="00E510E0" w:rsidRDefault="00E97685" w:rsidP="00E97685">
            <w:pPr>
              <w:pStyle w:val="20"/>
              <w:shd w:val="clear" w:color="auto" w:fill="auto"/>
              <w:spacing w:before="0" w:line="240" w:lineRule="auto"/>
              <w:rPr>
                <w:rFonts w:ascii="Times New Roman" w:hAnsi="Times New Roman" w:cs="Times New Roman"/>
                <w:b w:val="0"/>
                <w:lang w:val="en-US"/>
              </w:rPr>
            </w:pPr>
          </w:p>
          <w:p w:rsidR="00E97685" w:rsidRPr="00E510E0" w:rsidRDefault="00E97685" w:rsidP="00E97685">
            <w:pPr>
              <w:pStyle w:val="20"/>
              <w:shd w:val="clear" w:color="auto" w:fill="auto"/>
              <w:spacing w:before="0" w:line="240" w:lineRule="auto"/>
              <w:rPr>
                <w:rFonts w:ascii="Times New Roman" w:hAnsi="Times New Roman" w:cs="Times New Roman"/>
                <w:b w:val="0"/>
                <w:lang w:val="en-US"/>
              </w:rPr>
            </w:pPr>
          </w:p>
          <w:p w:rsidR="00E97685" w:rsidRPr="00E510E0" w:rsidRDefault="00E97685" w:rsidP="00E97685">
            <w:pPr>
              <w:pStyle w:val="20"/>
              <w:shd w:val="clear" w:color="auto" w:fill="auto"/>
              <w:spacing w:before="0" w:line="240" w:lineRule="auto"/>
              <w:rPr>
                <w:rFonts w:ascii="Times New Roman" w:hAnsi="Times New Roman" w:cs="Times New Roman"/>
                <w:b w:val="0"/>
                <w:lang w:val="en-US"/>
              </w:rPr>
            </w:pPr>
          </w:p>
          <w:p w:rsidR="00E97685" w:rsidRPr="00E510E0" w:rsidRDefault="00E97685" w:rsidP="00E97685">
            <w:pPr>
              <w:pStyle w:val="20"/>
              <w:shd w:val="clear" w:color="auto" w:fill="auto"/>
              <w:spacing w:before="0" w:line="240" w:lineRule="auto"/>
              <w:rPr>
                <w:rFonts w:ascii="Times New Roman" w:hAnsi="Times New Roman" w:cs="Times New Roman"/>
                <w:b w:val="0"/>
                <w:lang w:val="en-US"/>
              </w:rPr>
            </w:pPr>
          </w:p>
          <w:p w:rsidR="00E97685" w:rsidRPr="00E510E0" w:rsidRDefault="00E97685" w:rsidP="00E97685">
            <w:pPr>
              <w:pStyle w:val="20"/>
              <w:shd w:val="clear" w:color="auto" w:fill="auto"/>
              <w:spacing w:before="0" w:line="240" w:lineRule="auto"/>
              <w:rPr>
                <w:rFonts w:ascii="Times New Roman" w:hAnsi="Times New Roman" w:cs="Times New Roman"/>
                <w:b w:val="0"/>
                <w:lang w:val="en-US"/>
              </w:rPr>
            </w:pPr>
          </w:p>
          <w:p w:rsidR="003A2358" w:rsidRPr="00E510E0" w:rsidRDefault="003A2358" w:rsidP="00E97685">
            <w:pPr>
              <w:pStyle w:val="20"/>
              <w:shd w:val="clear" w:color="auto" w:fill="auto"/>
              <w:spacing w:before="0" w:line="240" w:lineRule="auto"/>
              <w:rPr>
                <w:rFonts w:ascii="Times New Roman" w:hAnsi="Times New Roman" w:cs="Times New Roman"/>
                <w:b w:val="0"/>
                <w:lang w:val="en-US"/>
              </w:rPr>
            </w:pPr>
          </w:p>
          <w:p w:rsidR="003A2358" w:rsidRPr="00E510E0" w:rsidRDefault="003A2358" w:rsidP="00E97685">
            <w:pPr>
              <w:pStyle w:val="20"/>
              <w:shd w:val="clear" w:color="auto" w:fill="auto"/>
              <w:spacing w:before="0" w:line="240" w:lineRule="auto"/>
              <w:rPr>
                <w:rFonts w:ascii="Times New Roman" w:hAnsi="Times New Roman" w:cs="Times New Roman"/>
                <w:b w:val="0"/>
                <w:lang w:val="en-US"/>
              </w:rPr>
            </w:pPr>
          </w:p>
          <w:p w:rsidR="00E97685" w:rsidRPr="00E510E0" w:rsidRDefault="00E97685" w:rsidP="00E97685">
            <w:pPr>
              <w:pStyle w:val="20"/>
              <w:shd w:val="clear" w:color="auto" w:fill="auto"/>
              <w:spacing w:before="0" w:line="240" w:lineRule="auto"/>
              <w:rPr>
                <w:rFonts w:ascii="Times New Roman" w:hAnsi="Times New Roman" w:cs="Times New Roman"/>
                <w:b w:val="0"/>
                <w:sz w:val="18"/>
                <w:szCs w:val="18"/>
              </w:rPr>
            </w:pPr>
            <w:r w:rsidRPr="00E510E0">
              <w:rPr>
                <w:rFonts w:ascii="Times New Roman" w:hAnsi="Times New Roman" w:cs="Times New Roman"/>
                <w:b w:val="0"/>
                <w:lang w:val="en-US"/>
              </w:rPr>
              <w:t>X</w:t>
            </w:r>
          </w:p>
        </w:tc>
        <w:tc>
          <w:tcPr>
            <w:tcW w:w="1095"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rsidR="00E97685" w:rsidRPr="00E510E0" w:rsidRDefault="00E97685" w:rsidP="00E97685">
            <w:pPr>
              <w:pStyle w:val="20"/>
              <w:shd w:val="clear" w:color="auto" w:fill="auto"/>
              <w:spacing w:before="0" w:line="240" w:lineRule="auto"/>
              <w:rPr>
                <w:rFonts w:ascii="Times New Roman" w:hAnsi="Times New Roman" w:cs="Times New Roman"/>
                <w:b w:val="0"/>
                <w:sz w:val="18"/>
                <w:szCs w:val="18"/>
              </w:rPr>
            </w:pPr>
            <w:r w:rsidRPr="00E510E0">
              <w:rPr>
                <w:rFonts w:ascii="Times New Roman" w:hAnsi="Times New Roman" w:cs="Times New Roman"/>
                <w:b w:val="0"/>
                <w:sz w:val="18"/>
                <w:szCs w:val="18"/>
              </w:rPr>
              <w:t>0,00</w:t>
            </w:r>
          </w:p>
        </w:tc>
        <w:tc>
          <w:tcPr>
            <w:tcW w:w="1242" w:type="dxa"/>
            <w:tcBorders>
              <w:top w:val="single" w:sz="8" w:space="0" w:color="auto"/>
              <w:left w:val="nil"/>
              <w:bottom w:val="single" w:sz="4" w:space="0" w:color="auto"/>
              <w:right w:val="single" w:sz="8" w:space="0" w:color="auto"/>
            </w:tcBorders>
            <w:shd w:val="clear" w:color="000000" w:fill="FFFFFF"/>
            <w:vAlign w:val="center"/>
          </w:tcPr>
          <w:p w:rsidR="00E97685" w:rsidRPr="00E510E0" w:rsidRDefault="00E97685" w:rsidP="00E97685">
            <w:pPr>
              <w:pStyle w:val="20"/>
              <w:shd w:val="clear" w:color="auto" w:fill="auto"/>
              <w:spacing w:before="0" w:line="240" w:lineRule="auto"/>
              <w:rPr>
                <w:rFonts w:ascii="Times New Roman" w:hAnsi="Times New Roman" w:cs="Times New Roman"/>
                <w:b w:val="0"/>
                <w:sz w:val="18"/>
                <w:szCs w:val="18"/>
              </w:rPr>
            </w:pPr>
            <w:r w:rsidRPr="00E510E0">
              <w:rPr>
                <w:rFonts w:ascii="Times New Roman" w:hAnsi="Times New Roman" w:cs="Times New Roman"/>
                <w:b w:val="0"/>
                <w:sz w:val="18"/>
                <w:szCs w:val="18"/>
              </w:rPr>
              <w:t>0,00</w:t>
            </w:r>
          </w:p>
        </w:tc>
        <w:tc>
          <w:tcPr>
            <w:tcW w:w="1251" w:type="dxa"/>
            <w:tcBorders>
              <w:top w:val="single" w:sz="8" w:space="0" w:color="auto"/>
              <w:left w:val="nil"/>
              <w:bottom w:val="single" w:sz="4" w:space="0" w:color="auto"/>
              <w:right w:val="nil"/>
            </w:tcBorders>
            <w:shd w:val="clear" w:color="000000" w:fill="FFFFFF"/>
            <w:vAlign w:val="center"/>
          </w:tcPr>
          <w:p w:rsidR="00E97685" w:rsidRPr="00E510E0" w:rsidRDefault="00E97685" w:rsidP="00E97685">
            <w:pPr>
              <w:spacing w:after="0" w:line="240" w:lineRule="auto"/>
              <w:jc w:val="center"/>
              <w:rPr>
                <w:rFonts w:ascii="Times New Roman" w:hAnsi="Times New Roman" w:cs="Times New Roman"/>
                <w:sz w:val="18"/>
                <w:szCs w:val="18"/>
              </w:rPr>
            </w:pPr>
            <w:r w:rsidRPr="00E510E0">
              <w:rPr>
                <w:rFonts w:ascii="Times New Roman" w:hAnsi="Times New Roman" w:cs="Times New Roman"/>
                <w:sz w:val="18"/>
                <w:szCs w:val="18"/>
              </w:rPr>
              <w:t>0,00</w:t>
            </w:r>
          </w:p>
        </w:tc>
        <w:tc>
          <w:tcPr>
            <w:tcW w:w="1453" w:type="dxa"/>
            <w:tcBorders>
              <w:top w:val="single" w:sz="8" w:space="0" w:color="auto"/>
              <w:left w:val="single" w:sz="8" w:space="0" w:color="auto"/>
              <w:bottom w:val="single" w:sz="4" w:space="0" w:color="auto"/>
              <w:right w:val="single" w:sz="8" w:space="0" w:color="auto"/>
            </w:tcBorders>
            <w:shd w:val="clear" w:color="000000" w:fill="FFFFFF"/>
            <w:vAlign w:val="center"/>
          </w:tcPr>
          <w:p w:rsidR="00E97685" w:rsidRPr="00E510E0" w:rsidRDefault="00E97685" w:rsidP="00E97685">
            <w:pPr>
              <w:spacing w:after="0" w:line="240" w:lineRule="auto"/>
              <w:jc w:val="center"/>
              <w:rPr>
                <w:rFonts w:ascii="Times New Roman" w:hAnsi="Times New Roman" w:cs="Times New Roman"/>
                <w:sz w:val="18"/>
                <w:szCs w:val="18"/>
                <w:lang w:val="en-US"/>
              </w:rPr>
            </w:pPr>
            <w:r w:rsidRPr="00E510E0">
              <w:rPr>
                <w:rFonts w:ascii="Times New Roman" w:hAnsi="Times New Roman" w:cs="Times New Roman"/>
                <w:sz w:val="18"/>
                <w:szCs w:val="18"/>
              </w:rPr>
              <w:t>0,00</w:t>
            </w:r>
          </w:p>
        </w:tc>
        <w:tc>
          <w:tcPr>
            <w:tcW w:w="718" w:type="dxa"/>
            <w:tcBorders>
              <w:top w:val="single" w:sz="8" w:space="0" w:color="auto"/>
              <w:left w:val="nil"/>
              <w:bottom w:val="single" w:sz="4" w:space="0" w:color="auto"/>
              <w:right w:val="single" w:sz="8" w:space="0" w:color="auto"/>
            </w:tcBorders>
            <w:shd w:val="clear" w:color="000000" w:fill="FFFFFF"/>
            <w:vAlign w:val="center"/>
          </w:tcPr>
          <w:p w:rsidR="00E97685" w:rsidRPr="00E510E0" w:rsidRDefault="00E97685" w:rsidP="00E97685">
            <w:pPr>
              <w:spacing w:after="0" w:line="240" w:lineRule="auto"/>
              <w:jc w:val="center"/>
              <w:rPr>
                <w:rFonts w:ascii="Times New Roman" w:hAnsi="Times New Roman" w:cs="Times New Roman"/>
                <w:sz w:val="18"/>
                <w:szCs w:val="18"/>
              </w:rPr>
            </w:pPr>
            <w:r w:rsidRPr="00E510E0">
              <w:rPr>
                <w:rFonts w:ascii="Times New Roman" w:hAnsi="Times New Roman" w:cs="Times New Roman"/>
                <w:sz w:val="18"/>
                <w:szCs w:val="18"/>
              </w:rPr>
              <w:t>0,00</w:t>
            </w:r>
          </w:p>
        </w:tc>
        <w:tc>
          <w:tcPr>
            <w:tcW w:w="709" w:type="dxa"/>
            <w:tcBorders>
              <w:top w:val="single" w:sz="8" w:space="0" w:color="auto"/>
              <w:left w:val="nil"/>
              <w:bottom w:val="single" w:sz="4" w:space="0" w:color="auto"/>
              <w:right w:val="single" w:sz="8" w:space="0" w:color="auto"/>
            </w:tcBorders>
            <w:shd w:val="clear" w:color="000000" w:fill="FFFFFF"/>
          </w:tcPr>
          <w:p w:rsidR="00E97685" w:rsidRPr="00E510E0" w:rsidRDefault="00E97685" w:rsidP="00E97685">
            <w:pPr>
              <w:jc w:val="center"/>
              <w:rPr>
                <w:rFonts w:ascii="Times New Roman" w:hAnsi="Times New Roman" w:cs="Times New Roman"/>
                <w:sz w:val="18"/>
                <w:szCs w:val="18"/>
              </w:rPr>
            </w:pPr>
          </w:p>
          <w:p w:rsidR="00E97685" w:rsidRPr="00E510E0" w:rsidRDefault="00E97685" w:rsidP="00E97685">
            <w:pPr>
              <w:jc w:val="center"/>
              <w:rPr>
                <w:rFonts w:ascii="Times New Roman" w:hAnsi="Times New Roman" w:cs="Times New Roman"/>
                <w:sz w:val="18"/>
                <w:szCs w:val="18"/>
              </w:rPr>
            </w:pPr>
          </w:p>
          <w:p w:rsidR="00E97685" w:rsidRPr="00E510E0" w:rsidRDefault="00E97685" w:rsidP="00E97685">
            <w:pPr>
              <w:jc w:val="center"/>
              <w:rPr>
                <w:rFonts w:ascii="Times New Roman" w:hAnsi="Times New Roman" w:cs="Times New Roman"/>
                <w:sz w:val="18"/>
                <w:szCs w:val="18"/>
              </w:rPr>
            </w:pPr>
          </w:p>
          <w:p w:rsidR="00E97685" w:rsidRPr="00E510E0" w:rsidRDefault="00E97685" w:rsidP="00E97685">
            <w:pPr>
              <w:jc w:val="center"/>
              <w:rPr>
                <w:rFonts w:ascii="Times New Roman" w:hAnsi="Times New Roman" w:cs="Times New Roman"/>
                <w:sz w:val="18"/>
                <w:szCs w:val="18"/>
              </w:rPr>
            </w:pPr>
          </w:p>
          <w:p w:rsidR="003A2358" w:rsidRPr="00E510E0" w:rsidRDefault="003A2358" w:rsidP="00E97685">
            <w:pPr>
              <w:jc w:val="center"/>
              <w:rPr>
                <w:rFonts w:ascii="Times New Roman" w:hAnsi="Times New Roman" w:cs="Times New Roman"/>
                <w:sz w:val="18"/>
                <w:szCs w:val="18"/>
              </w:rPr>
            </w:pPr>
          </w:p>
          <w:p w:rsidR="003A2358" w:rsidRPr="00E510E0" w:rsidRDefault="003A2358" w:rsidP="00E97685">
            <w:pPr>
              <w:jc w:val="center"/>
              <w:rPr>
                <w:rFonts w:ascii="Times New Roman" w:hAnsi="Times New Roman" w:cs="Times New Roman"/>
                <w:sz w:val="18"/>
                <w:szCs w:val="18"/>
              </w:rPr>
            </w:pPr>
          </w:p>
          <w:p w:rsidR="00E97685" w:rsidRPr="00E510E0" w:rsidRDefault="00E97685" w:rsidP="00E97685">
            <w:pPr>
              <w:jc w:val="center"/>
            </w:pPr>
            <w:r w:rsidRPr="00E510E0">
              <w:rPr>
                <w:rFonts w:ascii="Times New Roman" w:hAnsi="Times New Roman" w:cs="Times New Roman"/>
                <w:sz w:val="18"/>
                <w:szCs w:val="18"/>
              </w:rPr>
              <w:t>0,00</w:t>
            </w:r>
          </w:p>
        </w:tc>
        <w:tc>
          <w:tcPr>
            <w:tcW w:w="709" w:type="dxa"/>
            <w:tcBorders>
              <w:top w:val="single" w:sz="8" w:space="0" w:color="auto"/>
              <w:left w:val="nil"/>
              <w:bottom w:val="single" w:sz="4" w:space="0" w:color="auto"/>
              <w:right w:val="single" w:sz="8" w:space="0" w:color="auto"/>
            </w:tcBorders>
            <w:shd w:val="clear" w:color="000000" w:fill="FFFFFF"/>
          </w:tcPr>
          <w:p w:rsidR="00E97685" w:rsidRPr="00E510E0" w:rsidRDefault="00E97685" w:rsidP="00E97685">
            <w:pPr>
              <w:jc w:val="center"/>
              <w:rPr>
                <w:rFonts w:ascii="Times New Roman" w:hAnsi="Times New Roman" w:cs="Times New Roman"/>
                <w:sz w:val="18"/>
                <w:szCs w:val="18"/>
              </w:rPr>
            </w:pPr>
          </w:p>
          <w:p w:rsidR="00E97685" w:rsidRPr="00E510E0" w:rsidRDefault="00E97685" w:rsidP="00E97685">
            <w:pPr>
              <w:jc w:val="center"/>
              <w:rPr>
                <w:rFonts w:ascii="Times New Roman" w:hAnsi="Times New Roman" w:cs="Times New Roman"/>
                <w:sz w:val="18"/>
                <w:szCs w:val="18"/>
              </w:rPr>
            </w:pPr>
          </w:p>
          <w:p w:rsidR="00E97685" w:rsidRPr="00E510E0" w:rsidRDefault="00E97685" w:rsidP="00E97685">
            <w:pPr>
              <w:jc w:val="center"/>
              <w:rPr>
                <w:rFonts w:ascii="Times New Roman" w:hAnsi="Times New Roman" w:cs="Times New Roman"/>
                <w:sz w:val="18"/>
                <w:szCs w:val="18"/>
              </w:rPr>
            </w:pPr>
          </w:p>
          <w:p w:rsidR="00E97685" w:rsidRPr="00E510E0" w:rsidRDefault="00E97685" w:rsidP="00E97685">
            <w:pPr>
              <w:jc w:val="center"/>
              <w:rPr>
                <w:rFonts w:ascii="Times New Roman" w:hAnsi="Times New Roman" w:cs="Times New Roman"/>
                <w:sz w:val="18"/>
                <w:szCs w:val="18"/>
              </w:rPr>
            </w:pPr>
          </w:p>
          <w:p w:rsidR="003A2358" w:rsidRPr="00E510E0" w:rsidRDefault="003A2358" w:rsidP="00E97685">
            <w:pPr>
              <w:jc w:val="center"/>
              <w:rPr>
                <w:rFonts w:ascii="Times New Roman" w:hAnsi="Times New Roman" w:cs="Times New Roman"/>
                <w:sz w:val="18"/>
                <w:szCs w:val="18"/>
              </w:rPr>
            </w:pPr>
          </w:p>
          <w:p w:rsidR="003A2358" w:rsidRPr="00E510E0" w:rsidRDefault="003A2358" w:rsidP="00E97685">
            <w:pPr>
              <w:jc w:val="center"/>
              <w:rPr>
                <w:rFonts w:ascii="Times New Roman" w:hAnsi="Times New Roman" w:cs="Times New Roman"/>
                <w:sz w:val="18"/>
                <w:szCs w:val="18"/>
              </w:rPr>
            </w:pPr>
          </w:p>
          <w:p w:rsidR="00E97685" w:rsidRPr="00E510E0" w:rsidRDefault="00E97685" w:rsidP="00E97685">
            <w:pPr>
              <w:jc w:val="center"/>
            </w:pPr>
            <w:r w:rsidRPr="00E510E0">
              <w:rPr>
                <w:rFonts w:ascii="Times New Roman" w:hAnsi="Times New Roman" w:cs="Times New Roman"/>
                <w:sz w:val="18"/>
                <w:szCs w:val="18"/>
              </w:rPr>
              <w:t>0,00</w:t>
            </w:r>
          </w:p>
        </w:tc>
      </w:tr>
    </w:tbl>
    <w:p w:rsidR="00ED1980" w:rsidRPr="00E510E0" w:rsidRDefault="00ED1980" w:rsidP="00ED1980">
      <w:pPr>
        <w:tabs>
          <w:tab w:val="left" w:pos="2820"/>
        </w:tabs>
        <w:rPr>
          <w:sz w:val="2"/>
          <w:szCs w:val="2"/>
          <w:lang w:val="en-US"/>
        </w:rPr>
      </w:pPr>
    </w:p>
    <w:p w:rsidR="00027BBF" w:rsidRPr="00E510E0" w:rsidRDefault="00ED1980" w:rsidP="00ED1980">
      <w:pPr>
        <w:tabs>
          <w:tab w:val="left" w:pos="2820"/>
        </w:tabs>
        <w:rPr>
          <w:sz w:val="2"/>
          <w:szCs w:val="2"/>
        </w:rPr>
        <w:sectPr w:rsidR="00027BBF" w:rsidRPr="00E510E0">
          <w:pgSz w:w="16840" w:h="11900" w:orient="landscape"/>
          <w:pgMar w:top="360" w:right="360" w:bottom="360" w:left="360" w:header="0" w:footer="3" w:gutter="0"/>
          <w:cols w:space="720"/>
          <w:noEndnote/>
          <w:docGrid w:linePitch="360"/>
        </w:sectPr>
      </w:pPr>
      <w:r w:rsidRPr="00E510E0">
        <w:rPr>
          <w:sz w:val="2"/>
          <w:szCs w:val="2"/>
        </w:rPr>
        <w:tab/>
      </w:r>
    </w:p>
    <w:p w:rsidR="007906D8" w:rsidRPr="00E510E0" w:rsidRDefault="007906D8" w:rsidP="00D24B24">
      <w:pPr>
        <w:pStyle w:val="20"/>
        <w:framePr w:w="15610" w:h="2881" w:hRule="exact" w:wrap="none" w:vAnchor="page" w:hAnchor="page" w:x="976" w:y="946"/>
        <w:shd w:val="clear" w:color="auto" w:fill="auto"/>
        <w:spacing w:before="0"/>
        <w:ind w:left="9360"/>
        <w:jc w:val="left"/>
        <w:rPr>
          <w:rFonts w:ascii="Times New Roman" w:hAnsi="Times New Roman" w:cs="Times New Roman"/>
          <w:b w:val="0"/>
          <w:sz w:val="24"/>
          <w:szCs w:val="24"/>
        </w:rPr>
      </w:pPr>
      <w:r w:rsidRPr="00E510E0">
        <w:rPr>
          <w:rFonts w:ascii="Times New Roman" w:hAnsi="Times New Roman" w:cs="Times New Roman"/>
          <w:b w:val="0"/>
          <w:color w:val="000000"/>
          <w:spacing w:val="0"/>
          <w:sz w:val="24"/>
          <w:szCs w:val="24"/>
          <w:lang w:bidi="ru-RU"/>
        </w:rPr>
        <w:t xml:space="preserve">Приложение </w:t>
      </w:r>
      <w:r w:rsidR="00A312D4" w:rsidRPr="00E510E0">
        <w:rPr>
          <w:rFonts w:ascii="Times New Roman" w:hAnsi="Times New Roman" w:cs="Times New Roman"/>
          <w:b w:val="0"/>
          <w:color w:val="000000"/>
          <w:spacing w:val="0"/>
          <w:sz w:val="24"/>
          <w:szCs w:val="24"/>
          <w:lang w:bidi="ru-RU"/>
        </w:rPr>
        <w:t>№</w:t>
      </w:r>
      <w:r w:rsidR="002560D0" w:rsidRPr="00E510E0">
        <w:rPr>
          <w:rFonts w:ascii="Times New Roman" w:hAnsi="Times New Roman" w:cs="Times New Roman"/>
          <w:b w:val="0"/>
          <w:color w:val="000000"/>
          <w:spacing w:val="0"/>
          <w:sz w:val="24"/>
          <w:szCs w:val="24"/>
          <w:lang w:bidi="ru-RU"/>
        </w:rPr>
        <w:t>3</w:t>
      </w:r>
    </w:p>
    <w:p w:rsidR="007906D8" w:rsidRPr="00E510E0" w:rsidRDefault="007906D8" w:rsidP="00D24B24">
      <w:pPr>
        <w:pStyle w:val="20"/>
        <w:framePr w:w="15610" w:h="2881" w:hRule="exact" w:wrap="none" w:vAnchor="page" w:hAnchor="page" w:x="976" w:y="946"/>
        <w:shd w:val="clear" w:color="auto" w:fill="auto"/>
        <w:spacing w:before="0"/>
        <w:ind w:left="9360" w:right="1140"/>
        <w:jc w:val="right"/>
        <w:rPr>
          <w:rFonts w:ascii="Times New Roman" w:hAnsi="Times New Roman" w:cs="Times New Roman"/>
          <w:b w:val="0"/>
          <w:color w:val="000000"/>
          <w:spacing w:val="0"/>
          <w:sz w:val="24"/>
          <w:szCs w:val="24"/>
          <w:lang w:bidi="ru-RU"/>
        </w:rPr>
      </w:pPr>
      <w:r w:rsidRPr="00E510E0">
        <w:rPr>
          <w:rFonts w:ascii="Times New Roman" w:hAnsi="Times New Roman" w:cs="Times New Roman"/>
          <w:b w:val="0"/>
          <w:color w:val="000000"/>
          <w:spacing w:val="0"/>
          <w:sz w:val="24"/>
          <w:szCs w:val="24"/>
          <w:lang w:bidi="ru-RU"/>
        </w:rPr>
        <w:t xml:space="preserve">к </w:t>
      </w:r>
      <w:r w:rsidR="0090221F" w:rsidRPr="00E510E0">
        <w:rPr>
          <w:rFonts w:ascii="Times New Roman" w:hAnsi="Times New Roman" w:cs="Times New Roman"/>
          <w:b w:val="0"/>
          <w:color w:val="000000"/>
          <w:spacing w:val="0"/>
          <w:sz w:val="24"/>
          <w:szCs w:val="24"/>
          <w:lang w:bidi="ru-RU"/>
        </w:rPr>
        <w:t xml:space="preserve">муниципальной </w:t>
      </w:r>
      <w:r w:rsidRPr="00E510E0">
        <w:rPr>
          <w:rFonts w:ascii="Times New Roman" w:hAnsi="Times New Roman" w:cs="Times New Roman"/>
          <w:b w:val="0"/>
          <w:color w:val="000000"/>
          <w:spacing w:val="0"/>
          <w:sz w:val="24"/>
          <w:szCs w:val="24"/>
          <w:lang w:bidi="ru-RU"/>
        </w:rPr>
        <w:t>программе «Формирование современной городской среды</w:t>
      </w:r>
      <w:r w:rsidR="0090221F" w:rsidRPr="00E510E0">
        <w:rPr>
          <w:rFonts w:ascii="Times New Roman" w:hAnsi="Times New Roman" w:cs="Times New Roman"/>
          <w:b w:val="0"/>
          <w:color w:val="000000"/>
          <w:spacing w:val="0"/>
          <w:sz w:val="24"/>
          <w:szCs w:val="24"/>
          <w:lang w:bidi="ru-RU"/>
        </w:rPr>
        <w:t xml:space="preserve"> в Моздокском городском поселении</w:t>
      </w:r>
      <w:r w:rsidR="006B05E4" w:rsidRPr="00E510E0">
        <w:rPr>
          <w:rFonts w:ascii="Times New Roman" w:hAnsi="Times New Roman" w:cs="Times New Roman"/>
          <w:b w:val="0"/>
          <w:color w:val="000000"/>
          <w:spacing w:val="0"/>
          <w:sz w:val="24"/>
          <w:szCs w:val="24"/>
          <w:lang w:bidi="ru-RU"/>
        </w:rPr>
        <w:t xml:space="preserve"> на 2018-</w:t>
      </w:r>
      <w:r w:rsidRPr="00E510E0">
        <w:rPr>
          <w:rFonts w:ascii="Times New Roman" w:hAnsi="Times New Roman" w:cs="Times New Roman"/>
          <w:b w:val="0"/>
          <w:color w:val="000000"/>
          <w:spacing w:val="0"/>
          <w:sz w:val="24"/>
          <w:szCs w:val="24"/>
          <w:lang w:bidi="ru-RU"/>
        </w:rPr>
        <w:t>202</w:t>
      </w:r>
      <w:r w:rsidR="005E3FE3" w:rsidRPr="00E510E0">
        <w:rPr>
          <w:rFonts w:ascii="Times New Roman" w:hAnsi="Times New Roman" w:cs="Times New Roman"/>
          <w:b w:val="0"/>
          <w:color w:val="000000"/>
          <w:spacing w:val="0"/>
          <w:sz w:val="24"/>
          <w:szCs w:val="24"/>
          <w:lang w:bidi="ru-RU"/>
        </w:rPr>
        <w:t>4</w:t>
      </w:r>
      <w:r w:rsidRPr="00E510E0">
        <w:rPr>
          <w:rFonts w:ascii="Times New Roman" w:hAnsi="Times New Roman" w:cs="Times New Roman"/>
          <w:b w:val="0"/>
          <w:color w:val="000000"/>
          <w:spacing w:val="0"/>
          <w:sz w:val="24"/>
          <w:szCs w:val="24"/>
          <w:lang w:bidi="ru-RU"/>
        </w:rPr>
        <w:t xml:space="preserve"> годы»</w:t>
      </w:r>
    </w:p>
    <w:p w:rsidR="00A95F40" w:rsidRPr="00E510E0" w:rsidRDefault="00A95F40" w:rsidP="00D24B24">
      <w:pPr>
        <w:pStyle w:val="20"/>
        <w:framePr w:w="15610" w:h="2881" w:hRule="exact" w:wrap="none" w:vAnchor="page" w:hAnchor="page" w:x="976" w:y="946"/>
        <w:shd w:val="clear" w:color="auto" w:fill="auto"/>
        <w:tabs>
          <w:tab w:val="left" w:pos="14175"/>
        </w:tabs>
        <w:spacing w:before="0"/>
        <w:ind w:left="9360" w:right="1140"/>
        <w:jc w:val="left"/>
        <w:rPr>
          <w:rFonts w:ascii="Times New Roman" w:hAnsi="Times New Roman" w:cs="Times New Roman"/>
          <w:color w:val="000000"/>
          <w:spacing w:val="0"/>
          <w:sz w:val="24"/>
          <w:szCs w:val="24"/>
          <w:lang w:bidi="ru-RU"/>
        </w:rPr>
      </w:pPr>
    </w:p>
    <w:p w:rsidR="00A95F40" w:rsidRPr="00E510E0" w:rsidRDefault="00A95F40" w:rsidP="00A95F40">
      <w:pPr>
        <w:pStyle w:val="20"/>
        <w:framePr w:w="15610" w:h="2881" w:hRule="exact" w:wrap="none" w:vAnchor="page" w:hAnchor="page" w:x="976" w:y="946"/>
        <w:shd w:val="clear" w:color="auto" w:fill="auto"/>
        <w:spacing w:before="0"/>
        <w:ind w:left="9360" w:right="1140"/>
        <w:jc w:val="left"/>
        <w:rPr>
          <w:rFonts w:ascii="Times New Roman" w:hAnsi="Times New Roman" w:cs="Times New Roman"/>
          <w:color w:val="000000"/>
          <w:spacing w:val="0"/>
          <w:sz w:val="24"/>
          <w:szCs w:val="24"/>
          <w:lang w:bidi="ru-RU"/>
        </w:rPr>
      </w:pPr>
    </w:p>
    <w:p w:rsidR="00A95F40" w:rsidRPr="00E510E0" w:rsidRDefault="00310835" w:rsidP="00A95F40">
      <w:pPr>
        <w:pStyle w:val="43"/>
        <w:framePr w:w="15610" w:h="2881" w:hRule="exact" w:wrap="none" w:vAnchor="page" w:hAnchor="page" w:x="976" w:y="946"/>
        <w:shd w:val="clear" w:color="auto" w:fill="auto"/>
        <w:spacing w:before="0" w:line="240" w:lineRule="auto"/>
        <w:ind w:left="80"/>
        <w:jc w:val="center"/>
        <w:rPr>
          <w:rFonts w:ascii="Times New Roman" w:hAnsi="Times New Roman" w:cs="Times New Roman"/>
          <w:b/>
          <w:color w:val="000000"/>
          <w:spacing w:val="0"/>
          <w:sz w:val="28"/>
          <w:szCs w:val="28"/>
          <w:lang w:bidi="ru-RU"/>
        </w:rPr>
      </w:pPr>
      <w:r w:rsidRPr="00E510E0">
        <w:rPr>
          <w:rFonts w:ascii="Times New Roman" w:hAnsi="Times New Roman" w:cs="Times New Roman"/>
          <w:b/>
          <w:color w:val="000000"/>
          <w:spacing w:val="0"/>
          <w:sz w:val="28"/>
          <w:szCs w:val="28"/>
          <w:lang w:bidi="ru-RU"/>
        </w:rPr>
        <w:t>Перечень м</w:t>
      </w:r>
      <w:r w:rsidR="00AD46DB" w:rsidRPr="00E510E0">
        <w:rPr>
          <w:rFonts w:ascii="Times New Roman" w:hAnsi="Times New Roman" w:cs="Times New Roman"/>
          <w:b/>
          <w:color w:val="000000"/>
          <w:spacing w:val="0"/>
          <w:sz w:val="28"/>
          <w:szCs w:val="28"/>
          <w:lang w:bidi="ru-RU"/>
        </w:rPr>
        <w:t>ероприятий</w:t>
      </w:r>
      <w:r w:rsidR="00A95F40" w:rsidRPr="00E510E0">
        <w:rPr>
          <w:rFonts w:ascii="Times New Roman" w:hAnsi="Times New Roman" w:cs="Times New Roman"/>
          <w:b/>
          <w:color w:val="000000"/>
          <w:spacing w:val="0"/>
          <w:sz w:val="28"/>
          <w:szCs w:val="28"/>
          <w:lang w:bidi="ru-RU"/>
        </w:rPr>
        <w:t xml:space="preserve"> муниципальной программы«Формирование современной городской среды</w:t>
      </w:r>
    </w:p>
    <w:p w:rsidR="00A95F40" w:rsidRPr="00E510E0" w:rsidRDefault="00A95F40" w:rsidP="00A95F40">
      <w:pPr>
        <w:pStyle w:val="43"/>
        <w:framePr w:w="15610" w:h="2881" w:hRule="exact" w:wrap="none" w:vAnchor="page" w:hAnchor="page" w:x="976" w:y="946"/>
        <w:shd w:val="clear" w:color="auto" w:fill="auto"/>
        <w:spacing w:before="0" w:line="240" w:lineRule="auto"/>
        <w:ind w:left="80"/>
        <w:jc w:val="center"/>
        <w:rPr>
          <w:rFonts w:ascii="Times New Roman" w:hAnsi="Times New Roman" w:cs="Times New Roman"/>
          <w:b/>
          <w:color w:val="000000"/>
          <w:spacing w:val="0"/>
          <w:sz w:val="28"/>
          <w:szCs w:val="28"/>
          <w:lang w:bidi="ru-RU"/>
        </w:rPr>
      </w:pPr>
      <w:r w:rsidRPr="00E510E0">
        <w:rPr>
          <w:rFonts w:ascii="Times New Roman" w:hAnsi="Times New Roman" w:cs="Times New Roman"/>
          <w:b/>
          <w:color w:val="000000"/>
          <w:spacing w:val="0"/>
          <w:sz w:val="28"/>
          <w:szCs w:val="28"/>
          <w:lang w:bidi="ru-RU"/>
        </w:rPr>
        <w:t xml:space="preserve">в Моздокском </w:t>
      </w:r>
      <w:r w:rsidR="00DF7495" w:rsidRPr="00E510E0">
        <w:rPr>
          <w:rFonts w:ascii="Times New Roman" w:hAnsi="Times New Roman" w:cs="Times New Roman"/>
          <w:b/>
          <w:color w:val="000000"/>
          <w:spacing w:val="0"/>
          <w:sz w:val="28"/>
          <w:szCs w:val="28"/>
          <w:lang w:bidi="ru-RU"/>
        </w:rPr>
        <w:t>городском поселении на 2018-2024</w:t>
      </w:r>
      <w:r w:rsidRPr="00E510E0">
        <w:rPr>
          <w:rFonts w:ascii="Times New Roman" w:hAnsi="Times New Roman" w:cs="Times New Roman"/>
          <w:b/>
          <w:color w:val="000000"/>
          <w:spacing w:val="0"/>
          <w:sz w:val="28"/>
          <w:szCs w:val="28"/>
          <w:lang w:bidi="ru-RU"/>
        </w:rPr>
        <w:t>гг.»</w:t>
      </w:r>
    </w:p>
    <w:p w:rsidR="00A95F40" w:rsidRPr="00E510E0" w:rsidRDefault="00A95F40" w:rsidP="004A522C">
      <w:pPr>
        <w:pStyle w:val="20"/>
        <w:framePr w:w="15610" w:h="2881" w:hRule="exact" w:wrap="none" w:vAnchor="page" w:hAnchor="page" w:x="976" w:y="946"/>
        <w:shd w:val="clear" w:color="auto" w:fill="auto"/>
        <w:spacing w:before="0"/>
        <w:ind w:right="1140"/>
        <w:jc w:val="left"/>
        <w:rPr>
          <w:rFonts w:ascii="Times New Roman" w:hAnsi="Times New Roman" w:cs="Times New Roman"/>
          <w:color w:val="000000"/>
          <w:spacing w:val="0"/>
          <w:sz w:val="24"/>
          <w:szCs w:val="24"/>
          <w:lang w:bidi="ru-RU"/>
        </w:rPr>
      </w:pPr>
    </w:p>
    <w:p w:rsidR="00A95F40" w:rsidRPr="00E510E0" w:rsidRDefault="00A95F40" w:rsidP="00A95F40">
      <w:pPr>
        <w:pStyle w:val="20"/>
        <w:framePr w:w="15610" w:h="2881" w:hRule="exact" w:wrap="none" w:vAnchor="page" w:hAnchor="page" w:x="976" w:y="946"/>
        <w:shd w:val="clear" w:color="auto" w:fill="auto"/>
        <w:spacing w:before="0"/>
        <w:ind w:left="9360" w:right="1140"/>
        <w:jc w:val="left"/>
        <w:rPr>
          <w:rFonts w:ascii="Times New Roman" w:hAnsi="Times New Roman" w:cs="Times New Roman"/>
          <w:color w:val="000000"/>
          <w:spacing w:val="0"/>
          <w:sz w:val="24"/>
          <w:szCs w:val="24"/>
          <w:lang w:bidi="ru-RU"/>
        </w:rPr>
      </w:pPr>
    </w:p>
    <w:p w:rsidR="00A95F40" w:rsidRPr="00E510E0" w:rsidRDefault="00A95F40" w:rsidP="00A95F40">
      <w:pPr>
        <w:pStyle w:val="20"/>
        <w:framePr w:w="15610" w:h="2881" w:hRule="exact" w:wrap="none" w:vAnchor="page" w:hAnchor="page" w:x="976" w:y="946"/>
        <w:shd w:val="clear" w:color="auto" w:fill="auto"/>
        <w:spacing w:before="0"/>
        <w:ind w:left="9360" w:right="1140"/>
        <w:jc w:val="left"/>
        <w:rPr>
          <w:rFonts w:ascii="Times New Roman" w:hAnsi="Times New Roman" w:cs="Times New Roman"/>
          <w:color w:val="000000"/>
          <w:spacing w:val="0"/>
          <w:sz w:val="24"/>
          <w:szCs w:val="24"/>
          <w:lang w:bidi="ru-RU"/>
        </w:rPr>
      </w:pPr>
    </w:p>
    <w:p w:rsidR="00A95F40" w:rsidRPr="00E510E0" w:rsidRDefault="00A95F40" w:rsidP="00A95F40">
      <w:pPr>
        <w:pStyle w:val="20"/>
        <w:framePr w:w="15610" w:h="2881" w:hRule="exact" w:wrap="none" w:vAnchor="page" w:hAnchor="page" w:x="976" w:y="946"/>
        <w:shd w:val="clear" w:color="auto" w:fill="auto"/>
        <w:spacing w:before="0"/>
        <w:ind w:left="9360" w:right="1140"/>
        <w:jc w:val="left"/>
        <w:rPr>
          <w:rFonts w:ascii="Times New Roman" w:hAnsi="Times New Roman" w:cs="Times New Roman"/>
          <w:color w:val="000000"/>
          <w:spacing w:val="0"/>
          <w:sz w:val="24"/>
          <w:szCs w:val="24"/>
          <w:lang w:bidi="ru-RU"/>
        </w:rPr>
      </w:pPr>
    </w:p>
    <w:p w:rsidR="00A95F40" w:rsidRPr="00E510E0" w:rsidRDefault="00A95F40" w:rsidP="00A95F40">
      <w:pPr>
        <w:pStyle w:val="20"/>
        <w:framePr w:w="15610" w:h="2881" w:hRule="exact" w:wrap="none" w:vAnchor="page" w:hAnchor="page" w:x="976" w:y="946"/>
        <w:shd w:val="clear" w:color="auto" w:fill="auto"/>
        <w:spacing w:before="0"/>
        <w:ind w:left="9360" w:right="1140"/>
        <w:jc w:val="left"/>
        <w:rPr>
          <w:rFonts w:ascii="Times New Roman" w:hAnsi="Times New Roman" w:cs="Times New Roman"/>
          <w:color w:val="000000"/>
          <w:spacing w:val="0"/>
          <w:sz w:val="24"/>
          <w:szCs w:val="24"/>
          <w:lang w:bidi="ru-RU"/>
        </w:rPr>
      </w:pPr>
    </w:p>
    <w:p w:rsidR="00A95F40" w:rsidRPr="00E510E0" w:rsidRDefault="00A95F40" w:rsidP="00A95F40">
      <w:pPr>
        <w:pStyle w:val="20"/>
        <w:framePr w:w="15610" w:h="2881" w:hRule="exact" w:wrap="none" w:vAnchor="page" w:hAnchor="page" w:x="976" w:y="946"/>
        <w:shd w:val="clear" w:color="auto" w:fill="auto"/>
        <w:spacing w:before="0"/>
        <w:ind w:left="9360" w:right="1140"/>
        <w:jc w:val="left"/>
        <w:rPr>
          <w:rFonts w:ascii="Times New Roman" w:hAnsi="Times New Roman" w:cs="Times New Roman"/>
          <w:sz w:val="24"/>
          <w:szCs w:val="24"/>
        </w:rPr>
      </w:pPr>
    </w:p>
    <w:p w:rsidR="00BB236B" w:rsidRPr="00E510E0" w:rsidRDefault="00BB236B" w:rsidP="00D24B24">
      <w:pPr>
        <w:tabs>
          <w:tab w:val="left" w:pos="14034"/>
          <w:tab w:val="left" w:pos="14317"/>
        </w:tabs>
      </w:pPr>
    </w:p>
    <w:p w:rsidR="00BB236B" w:rsidRPr="00E510E0" w:rsidRDefault="00BB236B" w:rsidP="00BB236B"/>
    <w:p w:rsidR="00BB236B" w:rsidRPr="00E510E0" w:rsidRDefault="00BB236B" w:rsidP="00BB236B"/>
    <w:p w:rsidR="00BB236B" w:rsidRPr="00E510E0" w:rsidRDefault="00BB236B" w:rsidP="00BB236B"/>
    <w:p w:rsidR="00BB236B" w:rsidRPr="00E510E0" w:rsidRDefault="00BB236B" w:rsidP="00BB236B"/>
    <w:p w:rsidR="00BB236B" w:rsidRPr="00E510E0" w:rsidRDefault="00BB236B" w:rsidP="00BB236B"/>
    <w:p w:rsidR="00BB236B" w:rsidRPr="00E510E0" w:rsidRDefault="00BB236B" w:rsidP="00BB236B"/>
    <w:tbl>
      <w:tblPr>
        <w:tblW w:w="15891" w:type="dxa"/>
        <w:tblInd w:w="93" w:type="dxa"/>
        <w:tblLook w:val="04A0"/>
      </w:tblPr>
      <w:tblGrid>
        <w:gridCol w:w="3840"/>
        <w:gridCol w:w="3263"/>
        <w:gridCol w:w="2693"/>
        <w:gridCol w:w="2693"/>
        <w:gridCol w:w="3402"/>
      </w:tblGrid>
      <w:tr w:rsidR="00E4303C" w:rsidRPr="00E510E0" w:rsidTr="00E4303C">
        <w:trPr>
          <w:trHeight w:val="1560"/>
        </w:trPr>
        <w:tc>
          <w:tcPr>
            <w:tcW w:w="3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Цель, задачи, наименование мероприятий</w:t>
            </w:r>
          </w:p>
        </w:tc>
        <w:tc>
          <w:tcPr>
            <w:tcW w:w="32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Источники финансирования</w:t>
            </w:r>
          </w:p>
        </w:tc>
        <w:tc>
          <w:tcPr>
            <w:tcW w:w="5386" w:type="dxa"/>
            <w:gridSpan w:val="2"/>
            <w:tcBorders>
              <w:top w:val="single" w:sz="8" w:space="0" w:color="auto"/>
              <w:left w:val="nil"/>
              <w:bottom w:val="single" w:sz="8" w:space="0" w:color="auto"/>
              <w:right w:val="single" w:sz="8" w:space="0" w:color="000000"/>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Объемы финансирования (тыс. руб.)</w:t>
            </w:r>
          </w:p>
        </w:tc>
        <w:tc>
          <w:tcPr>
            <w:tcW w:w="3402" w:type="dxa"/>
            <w:vMerge w:val="restart"/>
            <w:tcBorders>
              <w:top w:val="single" w:sz="8" w:space="0" w:color="auto"/>
              <w:left w:val="nil"/>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Показатели результативности выполнения программы</w:t>
            </w:r>
          </w:p>
        </w:tc>
      </w:tr>
      <w:tr w:rsidR="00E4303C" w:rsidRPr="00E510E0" w:rsidTr="00E4303C">
        <w:trPr>
          <w:trHeight w:val="390"/>
        </w:trPr>
        <w:tc>
          <w:tcPr>
            <w:tcW w:w="3840" w:type="dxa"/>
            <w:vMerge/>
            <w:tcBorders>
              <w:top w:val="single" w:sz="8" w:space="0" w:color="auto"/>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4"/>
                <w:szCs w:val="24"/>
              </w:rPr>
            </w:pPr>
          </w:p>
        </w:tc>
        <w:tc>
          <w:tcPr>
            <w:tcW w:w="3263" w:type="dxa"/>
            <w:vMerge/>
            <w:tcBorders>
              <w:top w:val="single" w:sz="8" w:space="0" w:color="auto"/>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4"/>
                <w:szCs w:val="24"/>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всего 2018г.</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по видам работ 2018г.</w:t>
            </w:r>
          </w:p>
        </w:tc>
        <w:tc>
          <w:tcPr>
            <w:tcW w:w="3402" w:type="dxa"/>
            <w:vMerge/>
            <w:tcBorders>
              <w:top w:val="single" w:sz="8" w:space="0" w:color="auto"/>
              <w:left w:val="nil"/>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4"/>
                <w:szCs w:val="24"/>
              </w:rPr>
            </w:pPr>
          </w:p>
        </w:tc>
      </w:tr>
      <w:tr w:rsidR="00E4303C" w:rsidRPr="00E510E0" w:rsidTr="00E4303C">
        <w:trPr>
          <w:trHeight w:val="630"/>
        </w:trPr>
        <w:tc>
          <w:tcPr>
            <w:tcW w:w="15891" w:type="dxa"/>
            <w:gridSpan w:val="5"/>
            <w:vMerge w:val="restart"/>
            <w:tcBorders>
              <w:top w:val="nil"/>
              <w:left w:val="single" w:sz="8" w:space="0" w:color="auto"/>
              <w:bottom w:val="single" w:sz="8" w:space="0" w:color="000000"/>
              <w:right w:val="single" w:sz="8" w:space="0" w:color="000000"/>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Цель: повышение уровня комплексного благоустройства территории Моздокского городского поселения</w:t>
            </w:r>
          </w:p>
        </w:tc>
      </w:tr>
      <w:tr w:rsidR="00E4303C" w:rsidRPr="00E510E0" w:rsidTr="00E4303C">
        <w:trPr>
          <w:trHeight w:val="315"/>
        </w:trPr>
        <w:tc>
          <w:tcPr>
            <w:tcW w:w="15891" w:type="dxa"/>
            <w:gridSpan w:val="5"/>
            <w:vMerge/>
            <w:tcBorders>
              <w:top w:val="nil"/>
              <w:left w:val="single" w:sz="8" w:space="0" w:color="auto"/>
              <w:bottom w:val="single" w:sz="8" w:space="0" w:color="000000"/>
              <w:right w:val="single" w:sz="8" w:space="0" w:color="000000"/>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4"/>
                <w:szCs w:val="24"/>
              </w:rPr>
            </w:pPr>
          </w:p>
        </w:tc>
      </w:tr>
      <w:tr w:rsidR="00E4303C" w:rsidRPr="00E510E0" w:rsidTr="00E4303C">
        <w:trPr>
          <w:trHeight w:val="315"/>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Совершенствование эстетичного вида городского поселения, создание гармоничной архитектурно-ландшафтной среды</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Всего</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14 862,559</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14 862,559</w:t>
            </w:r>
          </w:p>
        </w:tc>
        <w:tc>
          <w:tcPr>
            <w:tcW w:w="3402"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Усовершенствованный эстетичный вид городского поселения,  гармоничная архитектурно-ландшафтная среда</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Федеральный бюджет</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7 440,000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7 440,000</w:t>
            </w:r>
          </w:p>
        </w:tc>
        <w:tc>
          <w:tcPr>
            <w:tcW w:w="3402"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Республиканский бюджет</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560,000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560,000</w:t>
            </w:r>
          </w:p>
        </w:tc>
        <w:tc>
          <w:tcPr>
            <w:tcW w:w="3402"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Местный бюджет</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6 815,879</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6 815,879</w:t>
            </w:r>
          </w:p>
        </w:tc>
        <w:tc>
          <w:tcPr>
            <w:tcW w:w="3402"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Внебюджетные источники финансирования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46,680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46,680</w:t>
            </w:r>
          </w:p>
        </w:tc>
        <w:tc>
          <w:tcPr>
            <w:tcW w:w="3402"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r>
      <w:tr w:rsidR="00E4303C" w:rsidRPr="00E510E0" w:rsidTr="00E4303C">
        <w:trPr>
          <w:trHeight w:val="510"/>
        </w:trPr>
        <w:tc>
          <w:tcPr>
            <w:tcW w:w="15891" w:type="dxa"/>
            <w:gridSpan w:val="5"/>
            <w:tcBorders>
              <w:top w:val="nil"/>
              <w:left w:val="single" w:sz="8" w:space="0" w:color="auto"/>
              <w:bottom w:val="single" w:sz="8" w:space="0" w:color="auto"/>
              <w:right w:val="single" w:sz="8" w:space="0" w:color="000000"/>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 Благоустройство прилегающих к жилым домам территорий</w:t>
            </w:r>
          </w:p>
        </w:tc>
      </w:tr>
      <w:tr w:rsidR="00E4303C" w:rsidRPr="00E510E0" w:rsidTr="00E4303C">
        <w:trPr>
          <w:trHeight w:val="315"/>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 xml:space="preserve">г. Моздок, мкр.  Моздок-1, д. 26   </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859,316</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859,316</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859,316</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859,316</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779,619</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ремонт а/б покрытия 970 м2</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24,015</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бульварных скамеек 2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13,493</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металлических урн 2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42,189</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светильников уличных 4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0,00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315"/>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 xml:space="preserve">г. Моздок, ул. Кирова, д. 124А  </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1 500,813</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1 500,813</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1 267,526</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1 267,526</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1 169,967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 xml:space="preserve"> ремонт а/б покрытия 1128 м2</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39,828</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бульварных скамеек 4шт.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27,303</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металлических урн 4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30,428</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светильников уличных 4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233,287</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233,287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233,287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детского комплекса ДИК-22 1 шт.</w:t>
            </w:r>
          </w:p>
        </w:tc>
      </w:tr>
      <w:tr w:rsidR="00E4303C" w:rsidRPr="00E510E0" w:rsidTr="00E4303C">
        <w:trPr>
          <w:trHeight w:val="315"/>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 xml:space="preserve">г. Моздок, ул. Кирова, д. 149  </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1 380,509</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1 380,509</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1 110,633</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1 110,633</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1 018,323</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 xml:space="preserve">  ремонт а/б покрытия 1127,68 м2</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48,030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бульварных скамеек 4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33,733</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металлических урн 5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10,547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светильников уличных 1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269,876</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269,876</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180,207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горки 1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55,881</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стола 1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33,788</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песочницы 1 шт.</w:t>
            </w:r>
          </w:p>
        </w:tc>
      </w:tr>
      <w:tr w:rsidR="00E4303C" w:rsidRPr="00E510E0" w:rsidTr="00E4303C">
        <w:trPr>
          <w:trHeight w:val="315"/>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 xml:space="preserve">г. Моздок, ул. Комсомольская, д. 45            </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407,273</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407,273</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407,273</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407,273</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335,389</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ремонт а/б покрытия 450 м2</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28,977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бульварных скамеек 3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20,140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металлических урн 3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22,767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светильников уличных 3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0,00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315"/>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 xml:space="preserve">г. Моздок, ул. Мира, д. 30  </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669,580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669,580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412,174</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412,174</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321,517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ремонт а/б покрытия 566 м2</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36,937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бульварных скамеек 4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25,356</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металлических урн 4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28,364</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светильников уличных 3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257,406</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257,406</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92,877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детского комплекса ДИК-39 1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37,311</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качели-балансира КБ-01 1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59,347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карусели с рулем 1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67,871</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домика-беседки "Шахматы" 1 шт.</w:t>
            </w:r>
          </w:p>
        </w:tc>
      </w:tr>
      <w:tr w:rsidR="00E4303C" w:rsidRPr="00E510E0" w:rsidTr="00E4303C">
        <w:trPr>
          <w:trHeight w:val="315"/>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 xml:space="preserve">г. Моздок, ул. Салганюка, д. 82  </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854,150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854,150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854,150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854,150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795,547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ремонт а/б покрытия 922 м2</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24,015</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бульварных скамеек 2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13,493</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металлических урн 2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21,095</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светильников уличных 2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0,00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315"/>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г. Моздок, ул. Советов, д. 8Б</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760,864</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760,864</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587,840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587,840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514,217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ремонт а/б покрытия 933 м2</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29,870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бульварных скамеек 3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20,732</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металлических урн 3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23,021</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светильников уличных 3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173,024</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173,024</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131,549</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детского игрового комплекса ДИК-24 1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41,475</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посадка деревьев - туя колоновидная Н=2,0 м  9 шт.</w:t>
            </w:r>
          </w:p>
        </w:tc>
      </w:tr>
      <w:tr w:rsidR="00E4303C" w:rsidRPr="00E510E0" w:rsidTr="00E4303C">
        <w:trPr>
          <w:trHeight w:val="465"/>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г. Моздок, ул. Юбилейная, д. 13</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704,482</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704,482</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704,482</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704,482</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645,879</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ремонт а/б покрытия 702 м2</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24,015</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бульварных скамеек 2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13,493</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металлических урн 2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21,095</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светильников уличных 2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0,00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450"/>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г. Моздок, ул. Юбилейная, д. 21</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776,927</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776,927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776,927</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776,927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718,324</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ремонт а/б покрытия 890 м2</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24,015</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бульварных скамеек 2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13,493</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металлических урн 2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21,095</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светильников уличных 2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0,00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510"/>
        </w:trPr>
        <w:tc>
          <w:tcPr>
            <w:tcW w:w="15891" w:type="dxa"/>
            <w:gridSpan w:val="5"/>
            <w:tcBorders>
              <w:top w:val="nil"/>
              <w:left w:val="single" w:sz="8" w:space="0" w:color="auto"/>
              <w:bottom w:val="single" w:sz="8" w:space="0" w:color="auto"/>
              <w:right w:val="single" w:sz="8" w:space="0" w:color="000000"/>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2.  Благоустройство общественных территорий общего пользования МГП</w:t>
            </w:r>
          </w:p>
        </w:tc>
      </w:tr>
      <w:tr w:rsidR="00E4303C" w:rsidRPr="00E510E0" w:rsidTr="00E4303C">
        <w:trPr>
          <w:trHeight w:val="525"/>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Сквер имени Братьев Дубининых,                                     г. Моздок, ул. Т. Шевченко – ул. Кирова</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6 672,645</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6 672,645</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6 672,645</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6 672,645</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6 672,645</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благоустройство (согласно дизайн-проекту)</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0,00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465"/>
        </w:trPr>
        <w:tc>
          <w:tcPr>
            <w:tcW w:w="1589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3. Разработка дизайн-проектов</w:t>
            </w:r>
          </w:p>
        </w:tc>
      </w:tr>
      <w:tr w:rsidR="00E4303C" w:rsidRPr="00E510E0" w:rsidTr="00E4303C">
        <w:trPr>
          <w:trHeight w:val="315"/>
        </w:trPr>
        <w:tc>
          <w:tcPr>
            <w:tcW w:w="3840" w:type="dxa"/>
            <w:tcBorders>
              <w:top w:val="nil"/>
              <w:left w:val="single" w:sz="8" w:space="0" w:color="auto"/>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Дворовые территории</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МБ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246,00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246,00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Разработка дизайн-проектов</w:t>
            </w:r>
          </w:p>
        </w:tc>
      </w:tr>
      <w:tr w:rsidR="00E4303C" w:rsidRPr="00E510E0" w:rsidTr="00E4303C">
        <w:trPr>
          <w:trHeight w:val="315"/>
        </w:trPr>
        <w:tc>
          <w:tcPr>
            <w:tcW w:w="3840" w:type="dxa"/>
            <w:tcBorders>
              <w:top w:val="nil"/>
              <w:left w:val="single" w:sz="8" w:space="0" w:color="auto"/>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Общественные территории</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МБ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30,00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30,00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Разработка дизайн-проектов</w:t>
            </w:r>
          </w:p>
        </w:tc>
      </w:tr>
      <w:tr w:rsidR="00E4303C" w:rsidRPr="00E510E0" w:rsidTr="00E4303C">
        <w:trPr>
          <w:trHeight w:val="315"/>
        </w:trPr>
        <w:tc>
          <w:tcPr>
            <w:tcW w:w="15891" w:type="dxa"/>
            <w:gridSpan w:val="5"/>
            <w:tcBorders>
              <w:top w:val="single" w:sz="8" w:space="0" w:color="auto"/>
              <w:left w:val="nil"/>
              <w:bottom w:val="single" w:sz="8" w:space="0" w:color="auto"/>
              <w:right w:val="single" w:sz="8" w:space="0" w:color="000000"/>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 </w:t>
            </w:r>
          </w:p>
        </w:tc>
      </w:tr>
      <w:tr w:rsidR="00E4303C" w:rsidRPr="00E510E0" w:rsidTr="00E4303C">
        <w:trPr>
          <w:trHeight w:val="1560"/>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Цель, задачи, наименование мероприятий</w:t>
            </w: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Источники финансирования</w:t>
            </w:r>
          </w:p>
        </w:tc>
        <w:tc>
          <w:tcPr>
            <w:tcW w:w="5386" w:type="dxa"/>
            <w:gridSpan w:val="2"/>
            <w:tcBorders>
              <w:top w:val="single" w:sz="8" w:space="0" w:color="auto"/>
              <w:left w:val="nil"/>
              <w:bottom w:val="single" w:sz="8" w:space="0" w:color="auto"/>
              <w:right w:val="single" w:sz="8" w:space="0" w:color="000000"/>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Объемы финансирования (</w:t>
            </w:r>
            <w:r w:rsidR="00B13152" w:rsidRPr="00E510E0">
              <w:rPr>
                <w:rFonts w:ascii="Times New Roman" w:eastAsia="Times New Roman" w:hAnsi="Times New Roman" w:cs="Times New Roman"/>
                <w:b/>
                <w:bCs/>
                <w:color w:val="000000"/>
                <w:sz w:val="24"/>
                <w:szCs w:val="24"/>
              </w:rPr>
              <w:t xml:space="preserve">тыс. </w:t>
            </w:r>
            <w:r w:rsidRPr="00E510E0">
              <w:rPr>
                <w:rFonts w:ascii="Times New Roman" w:eastAsia="Times New Roman" w:hAnsi="Times New Roman" w:cs="Times New Roman"/>
                <w:b/>
                <w:bCs/>
                <w:color w:val="000000"/>
                <w:sz w:val="24"/>
                <w:szCs w:val="24"/>
              </w:rPr>
              <w:t>руб.)</w:t>
            </w:r>
          </w:p>
        </w:tc>
        <w:tc>
          <w:tcPr>
            <w:tcW w:w="3402" w:type="dxa"/>
            <w:vMerge w:val="restart"/>
            <w:tcBorders>
              <w:top w:val="nil"/>
              <w:left w:val="nil"/>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Показатели результативности выполнения программы</w:t>
            </w:r>
          </w:p>
        </w:tc>
      </w:tr>
      <w:tr w:rsidR="00E4303C" w:rsidRPr="00E510E0" w:rsidTr="00E4303C">
        <w:trPr>
          <w:trHeight w:val="330"/>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4"/>
                <w:szCs w:val="24"/>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4"/>
                <w:szCs w:val="24"/>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всего 2019г.</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по видам работ 2019г.</w:t>
            </w:r>
          </w:p>
        </w:tc>
        <w:tc>
          <w:tcPr>
            <w:tcW w:w="3402" w:type="dxa"/>
            <w:vMerge/>
            <w:tcBorders>
              <w:top w:val="nil"/>
              <w:left w:val="nil"/>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4"/>
                <w:szCs w:val="24"/>
              </w:rPr>
            </w:pPr>
          </w:p>
        </w:tc>
      </w:tr>
      <w:tr w:rsidR="00E4303C" w:rsidRPr="00E510E0" w:rsidTr="00E4303C">
        <w:trPr>
          <w:trHeight w:val="630"/>
        </w:trPr>
        <w:tc>
          <w:tcPr>
            <w:tcW w:w="15891" w:type="dxa"/>
            <w:gridSpan w:val="5"/>
            <w:vMerge w:val="restart"/>
            <w:tcBorders>
              <w:top w:val="nil"/>
              <w:left w:val="single" w:sz="8" w:space="0" w:color="auto"/>
              <w:bottom w:val="single" w:sz="8" w:space="0" w:color="000000"/>
              <w:right w:val="single" w:sz="8" w:space="0" w:color="000000"/>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Цель: повышение уровня комплексного благоустройства территории Моздокского городского поселения</w:t>
            </w:r>
          </w:p>
        </w:tc>
      </w:tr>
      <w:tr w:rsidR="00E4303C" w:rsidRPr="00E510E0" w:rsidTr="00E4303C">
        <w:trPr>
          <w:trHeight w:val="315"/>
        </w:trPr>
        <w:tc>
          <w:tcPr>
            <w:tcW w:w="15891" w:type="dxa"/>
            <w:gridSpan w:val="5"/>
            <w:vMerge/>
            <w:tcBorders>
              <w:top w:val="nil"/>
              <w:left w:val="single" w:sz="8" w:space="0" w:color="auto"/>
              <w:bottom w:val="single" w:sz="8" w:space="0" w:color="000000"/>
              <w:right w:val="single" w:sz="8" w:space="0" w:color="000000"/>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4"/>
                <w:szCs w:val="24"/>
              </w:rPr>
            </w:pPr>
          </w:p>
        </w:tc>
      </w:tr>
      <w:tr w:rsidR="00B13152" w:rsidRPr="00E510E0" w:rsidTr="00E4303C">
        <w:trPr>
          <w:trHeight w:val="315"/>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Совершенствование эстетичного вида городского поселения, создание гармоничной архитектурно-ландшафтной среды</w:t>
            </w:r>
          </w:p>
        </w:tc>
        <w:tc>
          <w:tcPr>
            <w:tcW w:w="326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Всего</w:t>
            </w:r>
          </w:p>
        </w:tc>
        <w:tc>
          <w:tcPr>
            <w:tcW w:w="269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8 287,85480</w:t>
            </w:r>
          </w:p>
        </w:tc>
        <w:tc>
          <w:tcPr>
            <w:tcW w:w="269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8 287,85480</w:t>
            </w:r>
          </w:p>
        </w:tc>
        <w:tc>
          <w:tcPr>
            <w:tcW w:w="3402" w:type="dxa"/>
            <w:vMerge w:val="restart"/>
            <w:tcBorders>
              <w:top w:val="nil"/>
              <w:left w:val="single" w:sz="8" w:space="0" w:color="auto"/>
              <w:bottom w:val="single" w:sz="8" w:space="0" w:color="000000"/>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Усовершенствованный эстетичный вид городского поселения,  гармоничная архитектурно-ландшафтная среда</w:t>
            </w:r>
          </w:p>
        </w:tc>
      </w:tr>
      <w:tr w:rsidR="00B13152"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B13152" w:rsidRPr="00E510E0" w:rsidRDefault="00B13152" w:rsidP="00B13152">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Федеральный бюджет</w:t>
            </w:r>
          </w:p>
        </w:tc>
        <w:tc>
          <w:tcPr>
            <w:tcW w:w="269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7 135,000</w:t>
            </w:r>
          </w:p>
        </w:tc>
        <w:tc>
          <w:tcPr>
            <w:tcW w:w="269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7 135,000</w:t>
            </w:r>
          </w:p>
        </w:tc>
        <w:tc>
          <w:tcPr>
            <w:tcW w:w="3402" w:type="dxa"/>
            <w:vMerge/>
            <w:tcBorders>
              <w:top w:val="nil"/>
              <w:left w:val="single" w:sz="8" w:space="0" w:color="auto"/>
              <w:bottom w:val="single" w:sz="8" w:space="0" w:color="000000"/>
              <w:right w:val="single" w:sz="8" w:space="0" w:color="auto"/>
            </w:tcBorders>
            <w:vAlign w:val="center"/>
            <w:hideMark/>
          </w:tcPr>
          <w:p w:rsidR="00B13152" w:rsidRPr="00E510E0" w:rsidRDefault="00B13152" w:rsidP="00B13152">
            <w:pPr>
              <w:spacing w:after="0" w:line="240" w:lineRule="auto"/>
              <w:rPr>
                <w:rFonts w:ascii="Times New Roman" w:eastAsia="Times New Roman" w:hAnsi="Times New Roman" w:cs="Times New Roman"/>
                <w:b/>
                <w:bCs/>
                <w:color w:val="000000"/>
                <w:sz w:val="20"/>
                <w:szCs w:val="20"/>
              </w:rPr>
            </w:pPr>
          </w:p>
        </w:tc>
      </w:tr>
      <w:tr w:rsidR="00B13152"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B13152" w:rsidRPr="00E510E0" w:rsidRDefault="00B13152" w:rsidP="00B13152">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Республиканский бюджет</w:t>
            </w:r>
          </w:p>
        </w:tc>
        <w:tc>
          <w:tcPr>
            <w:tcW w:w="269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362,000</w:t>
            </w:r>
          </w:p>
        </w:tc>
        <w:tc>
          <w:tcPr>
            <w:tcW w:w="269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362,000</w:t>
            </w:r>
          </w:p>
        </w:tc>
        <w:tc>
          <w:tcPr>
            <w:tcW w:w="3402" w:type="dxa"/>
            <w:vMerge/>
            <w:tcBorders>
              <w:top w:val="nil"/>
              <w:left w:val="single" w:sz="8" w:space="0" w:color="auto"/>
              <w:bottom w:val="single" w:sz="8" w:space="0" w:color="000000"/>
              <w:right w:val="single" w:sz="8" w:space="0" w:color="auto"/>
            </w:tcBorders>
            <w:vAlign w:val="center"/>
            <w:hideMark/>
          </w:tcPr>
          <w:p w:rsidR="00B13152" w:rsidRPr="00E510E0" w:rsidRDefault="00B13152" w:rsidP="00B13152">
            <w:pPr>
              <w:spacing w:after="0" w:line="240" w:lineRule="auto"/>
              <w:rPr>
                <w:rFonts w:ascii="Times New Roman" w:eastAsia="Times New Roman" w:hAnsi="Times New Roman" w:cs="Times New Roman"/>
                <w:b/>
                <w:bCs/>
                <w:color w:val="000000"/>
                <w:sz w:val="20"/>
                <w:szCs w:val="20"/>
              </w:rPr>
            </w:pPr>
          </w:p>
        </w:tc>
      </w:tr>
      <w:tr w:rsidR="00B13152"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B13152" w:rsidRPr="00E510E0" w:rsidRDefault="00B13152" w:rsidP="00B13152">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Местный бюджет</w:t>
            </w:r>
          </w:p>
        </w:tc>
        <w:tc>
          <w:tcPr>
            <w:tcW w:w="269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524,000</w:t>
            </w:r>
          </w:p>
        </w:tc>
        <w:tc>
          <w:tcPr>
            <w:tcW w:w="269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524,000</w:t>
            </w:r>
          </w:p>
        </w:tc>
        <w:tc>
          <w:tcPr>
            <w:tcW w:w="3402" w:type="dxa"/>
            <w:vMerge/>
            <w:tcBorders>
              <w:top w:val="nil"/>
              <w:left w:val="single" w:sz="8" w:space="0" w:color="auto"/>
              <w:bottom w:val="single" w:sz="8" w:space="0" w:color="000000"/>
              <w:right w:val="single" w:sz="8" w:space="0" w:color="auto"/>
            </w:tcBorders>
            <w:vAlign w:val="center"/>
            <w:hideMark/>
          </w:tcPr>
          <w:p w:rsidR="00B13152" w:rsidRPr="00E510E0" w:rsidRDefault="00B13152" w:rsidP="00B13152">
            <w:pPr>
              <w:spacing w:after="0" w:line="240" w:lineRule="auto"/>
              <w:rPr>
                <w:rFonts w:ascii="Times New Roman" w:eastAsia="Times New Roman" w:hAnsi="Times New Roman" w:cs="Times New Roman"/>
                <w:b/>
                <w:bCs/>
                <w:color w:val="000000"/>
                <w:sz w:val="20"/>
                <w:szCs w:val="20"/>
              </w:rPr>
            </w:pPr>
          </w:p>
        </w:tc>
      </w:tr>
      <w:tr w:rsidR="00B13152"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B13152" w:rsidRPr="00E510E0" w:rsidRDefault="00B13152" w:rsidP="00B13152">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Внебюджетные источники финансирования (ВБ)</w:t>
            </w:r>
          </w:p>
        </w:tc>
        <w:tc>
          <w:tcPr>
            <w:tcW w:w="269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266,85480</w:t>
            </w:r>
          </w:p>
        </w:tc>
        <w:tc>
          <w:tcPr>
            <w:tcW w:w="269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266,85480</w:t>
            </w:r>
          </w:p>
        </w:tc>
        <w:tc>
          <w:tcPr>
            <w:tcW w:w="3402" w:type="dxa"/>
            <w:vMerge/>
            <w:tcBorders>
              <w:top w:val="nil"/>
              <w:left w:val="single" w:sz="8" w:space="0" w:color="auto"/>
              <w:bottom w:val="single" w:sz="8" w:space="0" w:color="000000"/>
              <w:right w:val="single" w:sz="8" w:space="0" w:color="auto"/>
            </w:tcBorders>
            <w:vAlign w:val="center"/>
            <w:hideMark/>
          </w:tcPr>
          <w:p w:rsidR="00B13152" w:rsidRPr="00E510E0" w:rsidRDefault="00B13152" w:rsidP="00B13152">
            <w:pPr>
              <w:spacing w:after="0" w:line="240" w:lineRule="auto"/>
              <w:rPr>
                <w:rFonts w:ascii="Times New Roman" w:eastAsia="Times New Roman" w:hAnsi="Times New Roman" w:cs="Times New Roman"/>
                <w:b/>
                <w:bCs/>
                <w:color w:val="000000"/>
                <w:sz w:val="20"/>
                <w:szCs w:val="20"/>
              </w:rPr>
            </w:pPr>
          </w:p>
        </w:tc>
      </w:tr>
      <w:tr w:rsidR="00E4303C" w:rsidRPr="00E510E0" w:rsidTr="00E4303C">
        <w:trPr>
          <w:trHeight w:val="510"/>
        </w:trPr>
        <w:tc>
          <w:tcPr>
            <w:tcW w:w="15891" w:type="dxa"/>
            <w:gridSpan w:val="5"/>
            <w:tcBorders>
              <w:top w:val="nil"/>
              <w:left w:val="single" w:sz="8" w:space="0" w:color="auto"/>
              <w:bottom w:val="single" w:sz="8" w:space="0" w:color="auto"/>
              <w:right w:val="single" w:sz="8" w:space="0" w:color="000000"/>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 Благоустройство прилегающих к жилым домам территорий</w:t>
            </w:r>
          </w:p>
        </w:tc>
      </w:tr>
      <w:tr w:rsidR="00E4303C" w:rsidRPr="00E510E0" w:rsidTr="00E4303C">
        <w:trPr>
          <w:trHeight w:val="405"/>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 xml:space="preserve">г. Моздок, ул. Б. Хмельницкого, д. 46  </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B13152">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2 18,</w:t>
            </w:r>
            <w:r w:rsidR="00E4303C" w:rsidRPr="00E510E0">
              <w:rPr>
                <w:rFonts w:ascii="Times New Roman" w:eastAsia="Times New Roman" w:hAnsi="Times New Roman" w:cs="Times New Roman"/>
                <w:b/>
                <w:bCs/>
                <w:i/>
                <w:iCs/>
                <w:color w:val="000000"/>
                <w:sz w:val="20"/>
                <w:szCs w:val="20"/>
              </w:rPr>
              <w:t>39480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B13152">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2</w:t>
            </w:r>
            <w:r w:rsidR="00B13152" w:rsidRPr="00E510E0">
              <w:rPr>
                <w:rFonts w:ascii="Times New Roman" w:eastAsia="Times New Roman" w:hAnsi="Times New Roman" w:cs="Times New Roman"/>
                <w:b/>
                <w:bCs/>
                <w:i/>
                <w:iCs/>
                <w:color w:val="000000"/>
                <w:sz w:val="20"/>
                <w:szCs w:val="20"/>
              </w:rPr>
              <w:t> 180,</w:t>
            </w:r>
            <w:r w:rsidRPr="00E510E0">
              <w:rPr>
                <w:rFonts w:ascii="Times New Roman" w:eastAsia="Times New Roman" w:hAnsi="Times New Roman" w:cs="Times New Roman"/>
                <w:b/>
                <w:bCs/>
                <w:i/>
                <w:iCs/>
                <w:color w:val="000000"/>
                <w:sz w:val="20"/>
                <w:szCs w:val="20"/>
              </w:rPr>
              <w:t>39480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B13152" w:rsidP="00B13152">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1 054,</w:t>
            </w:r>
            <w:r w:rsidR="00E4303C" w:rsidRPr="00E510E0">
              <w:rPr>
                <w:rFonts w:ascii="Times New Roman" w:eastAsia="Times New Roman" w:hAnsi="Times New Roman" w:cs="Times New Roman"/>
                <w:color w:val="000000"/>
                <w:sz w:val="20"/>
                <w:szCs w:val="20"/>
              </w:rPr>
              <w:t>51080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w:t>
            </w:r>
            <w:r w:rsidR="00B13152" w:rsidRPr="00E510E0">
              <w:rPr>
                <w:rFonts w:ascii="Times New Roman" w:eastAsia="Times New Roman" w:hAnsi="Times New Roman" w:cs="Times New Roman"/>
                <w:b/>
                <w:bCs/>
                <w:color w:val="000000"/>
                <w:sz w:val="20"/>
                <w:szCs w:val="20"/>
              </w:rPr>
              <w:t> 054,510</w:t>
            </w:r>
            <w:r w:rsidRPr="00E510E0">
              <w:rPr>
                <w:rFonts w:ascii="Times New Roman" w:eastAsia="Times New Roman" w:hAnsi="Times New Roman" w:cs="Times New Roman"/>
                <w:b/>
                <w:bCs/>
                <w:color w:val="000000"/>
                <w:sz w:val="20"/>
                <w:szCs w:val="20"/>
              </w:rPr>
              <w:t>80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981,955</w:t>
            </w:r>
            <w:r w:rsidR="00E4303C" w:rsidRPr="00E510E0">
              <w:rPr>
                <w:rFonts w:ascii="Times New Roman" w:eastAsia="Times New Roman" w:hAnsi="Times New Roman" w:cs="Times New Roman"/>
                <w:color w:val="000000"/>
                <w:sz w:val="20"/>
                <w:szCs w:val="20"/>
              </w:rPr>
              <w:t>80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 xml:space="preserve">  ремонт а/б покрытия 544 м2</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21,588</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бульварных скамеек  2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33,567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металлических урн  2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17,400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светильников уличных  2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1 125,884</w:t>
            </w:r>
            <w:r w:rsidR="00E4303C" w:rsidRPr="00E510E0">
              <w:rPr>
                <w:rFonts w:ascii="Times New Roman" w:eastAsia="Times New Roman" w:hAnsi="Times New Roman" w:cs="Times New Roman"/>
                <w:color w:val="000000"/>
                <w:sz w:val="20"/>
                <w:szCs w:val="20"/>
              </w:rPr>
              <w:t>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1 125,884</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B13152">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135</w:t>
            </w:r>
            <w:r w:rsidR="00B13152" w:rsidRPr="00E510E0">
              <w:rPr>
                <w:rFonts w:ascii="Times New Roman" w:eastAsia="Times New Roman" w:hAnsi="Times New Roman" w:cs="Times New Roman"/>
                <w:color w:val="000000"/>
                <w:sz w:val="20"/>
                <w:szCs w:val="20"/>
              </w:rPr>
              <w:t>,865</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ГД-02  1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54,129</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качели-балансира КБ-03  1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83,983</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домика-беседки  1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405,425</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ограждения  1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446,482</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детской площадки  1 шт.</w:t>
            </w:r>
          </w:p>
        </w:tc>
      </w:tr>
      <w:tr w:rsidR="00E4303C" w:rsidRPr="00E510E0" w:rsidTr="00E4303C">
        <w:trPr>
          <w:trHeight w:val="435"/>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 xml:space="preserve">г. Моздок, ул. Юбилейная, д. 19   </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1 719,726</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B13152">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w:t>
            </w:r>
            <w:r w:rsidR="00B13152" w:rsidRPr="00E510E0">
              <w:rPr>
                <w:rFonts w:ascii="Times New Roman" w:eastAsia="Times New Roman" w:hAnsi="Times New Roman" w:cs="Times New Roman"/>
                <w:b/>
                <w:bCs/>
                <w:i/>
                <w:iCs/>
                <w:color w:val="000000"/>
                <w:sz w:val="20"/>
                <w:szCs w:val="20"/>
              </w:rPr>
              <w:t> </w:t>
            </w:r>
            <w:r w:rsidRPr="00E510E0">
              <w:rPr>
                <w:rFonts w:ascii="Times New Roman" w:eastAsia="Times New Roman" w:hAnsi="Times New Roman" w:cs="Times New Roman"/>
                <w:b/>
                <w:bCs/>
                <w:i/>
                <w:iCs/>
                <w:color w:val="000000"/>
                <w:sz w:val="20"/>
                <w:szCs w:val="20"/>
              </w:rPr>
              <w:t>719</w:t>
            </w:r>
            <w:r w:rsidR="00B13152" w:rsidRPr="00E510E0">
              <w:rPr>
                <w:rFonts w:ascii="Times New Roman" w:eastAsia="Times New Roman" w:hAnsi="Times New Roman" w:cs="Times New Roman"/>
                <w:b/>
                <w:bCs/>
                <w:i/>
                <w:iCs/>
                <w:color w:val="000000"/>
                <w:sz w:val="20"/>
                <w:szCs w:val="20"/>
              </w:rPr>
              <w:t>,726</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1 719,726</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1 719,726</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B13152">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w:t>
            </w:r>
            <w:r w:rsidR="00B13152" w:rsidRPr="00E510E0">
              <w:rPr>
                <w:rFonts w:ascii="Times New Roman" w:eastAsia="Times New Roman" w:hAnsi="Times New Roman" w:cs="Times New Roman"/>
                <w:color w:val="000000"/>
                <w:sz w:val="20"/>
                <w:szCs w:val="20"/>
              </w:rPr>
              <w:t> </w:t>
            </w:r>
            <w:r w:rsidRPr="00E510E0">
              <w:rPr>
                <w:rFonts w:ascii="Times New Roman" w:eastAsia="Times New Roman" w:hAnsi="Times New Roman" w:cs="Times New Roman"/>
                <w:color w:val="000000"/>
                <w:sz w:val="20"/>
                <w:szCs w:val="20"/>
              </w:rPr>
              <w:t>562</w:t>
            </w:r>
            <w:r w:rsidR="00B13152" w:rsidRPr="00E510E0">
              <w:rPr>
                <w:rFonts w:ascii="Times New Roman" w:eastAsia="Times New Roman" w:hAnsi="Times New Roman" w:cs="Times New Roman"/>
                <w:color w:val="000000"/>
                <w:sz w:val="20"/>
                <w:szCs w:val="20"/>
              </w:rPr>
              <w:t>,644</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ремонт а/б покрытия 1531 м2</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88,161</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бульварных скамеек 2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26,451</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металлических урн 4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42,470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светильников уличных 4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0,00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420"/>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 xml:space="preserve">г. Моздок, мкр.  Моздок-1, д. 27   </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1 635,252</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B13152">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1 635,252</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1 426,862</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1 426 862,00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780"/>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1 197,110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 xml:space="preserve">ремонт а/б покрытия 345,6+1153 м2 с установкой бордюрного камня БР 100.30.15/бетон В (М 400) 240 шт. </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B13152">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123</w:t>
            </w:r>
            <w:r w:rsidR="00B13152" w:rsidRPr="00E510E0">
              <w:rPr>
                <w:rFonts w:ascii="Times New Roman" w:eastAsia="Times New Roman" w:hAnsi="Times New Roman" w:cs="Times New Roman"/>
                <w:color w:val="000000"/>
                <w:sz w:val="20"/>
                <w:szCs w:val="20"/>
              </w:rPr>
              <w:t>,219</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бульварных скамеек 10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48,462</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металлических урн 7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B13152">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58,071</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светильников уличных 6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B13152">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208</w:t>
            </w:r>
            <w:r w:rsidR="00B13152" w:rsidRPr="00E510E0">
              <w:rPr>
                <w:rFonts w:ascii="Times New Roman" w:eastAsia="Times New Roman" w:hAnsi="Times New Roman" w:cs="Times New Roman"/>
                <w:color w:val="000000"/>
                <w:sz w:val="20"/>
                <w:szCs w:val="20"/>
              </w:rPr>
              <w:t>,390</w:t>
            </w:r>
          </w:p>
        </w:tc>
        <w:tc>
          <w:tcPr>
            <w:tcW w:w="2693" w:type="dxa"/>
            <w:tcBorders>
              <w:top w:val="nil"/>
              <w:left w:val="nil"/>
              <w:bottom w:val="nil"/>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208,390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194,149</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ДИК-24  1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14,241</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качели-балансира КБ-01  1 шт.</w:t>
            </w:r>
          </w:p>
        </w:tc>
      </w:tr>
      <w:tr w:rsidR="00E4303C" w:rsidRPr="00E510E0" w:rsidTr="00E4303C">
        <w:trPr>
          <w:trHeight w:val="510"/>
        </w:trPr>
        <w:tc>
          <w:tcPr>
            <w:tcW w:w="15891" w:type="dxa"/>
            <w:gridSpan w:val="5"/>
            <w:tcBorders>
              <w:top w:val="nil"/>
              <w:left w:val="single" w:sz="8" w:space="0" w:color="auto"/>
              <w:bottom w:val="single" w:sz="8" w:space="0" w:color="auto"/>
              <w:right w:val="single" w:sz="8" w:space="0" w:color="000000"/>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2.  Благоустройство общественных территорий общего пользования МГП</w:t>
            </w:r>
          </w:p>
        </w:tc>
      </w:tr>
      <w:tr w:rsidR="00E4303C" w:rsidRPr="00E510E0" w:rsidTr="00E4303C">
        <w:trPr>
          <w:trHeight w:val="450"/>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Сквер имени С.М. Кирова,                        г. Моздок, ул. Кирова</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1 631,</w:t>
            </w:r>
            <w:r w:rsidR="00E4303C" w:rsidRPr="00E510E0">
              <w:rPr>
                <w:rFonts w:ascii="Times New Roman" w:eastAsia="Times New Roman" w:hAnsi="Times New Roman" w:cs="Times New Roman"/>
                <w:b/>
                <w:bCs/>
                <w:i/>
                <w:iCs/>
                <w:color w:val="000000"/>
                <w:sz w:val="20"/>
                <w:szCs w:val="20"/>
              </w:rPr>
              <w:t>92</w:t>
            </w:r>
            <w:r w:rsidRPr="00E510E0">
              <w:rPr>
                <w:rFonts w:ascii="Times New Roman" w:eastAsia="Times New Roman" w:hAnsi="Times New Roman" w:cs="Times New Roman"/>
                <w:b/>
                <w:bCs/>
                <w:i/>
                <w:iCs/>
                <w:color w:val="000000"/>
                <w:sz w:val="20"/>
                <w:szCs w:val="20"/>
              </w:rPr>
              <w:t>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B13152">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1 631,920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1 631,920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1 631,920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1 631,920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благоустройство (согласно дизайн-проекту)</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0,00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450"/>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Сквер район библиотеки имени                                    А.С. Пушкина                                                               г. Моздок, ул. Кирова</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1 120,562</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1 120,562</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1 120,562</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1 120,562</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13152"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1 120,562</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благоустройство (согласно дизайн-проекту)</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0,00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315"/>
        </w:trPr>
        <w:tc>
          <w:tcPr>
            <w:tcW w:w="15891" w:type="dxa"/>
            <w:gridSpan w:val="5"/>
            <w:tcBorders>
              <w:top w:val="single" w:sz="8" w:space="0" w:color="auto"/>
              <w:left w:val="nil"/>
              <w:bottom w:val="single" w:sz="8" w:space="0" w:color="auto"/>
              <w:right w:val="single" w:sz="8" w:space="0" w:color="000000"/>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 </w:t>
            </w:r>
          </w:p>
        </w:tc>
      </w:tr>
      <w:tr w:rsidR="00E4303C" w:rsidRPr="00E510E0" w:rsidTr="00E4303C">
        <w:trPr>
          <w:trHeight w:val="1560"/>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Цель, задачи, наименование мероприятий</w:t>
            </w: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Источники финансирования</w:t>
            </w:r>
          </w:p>
        </w:tc>
        <w:tc>
          <w:tcPr>
            <w:tcW w:w="5386" w:type="dxa"/>
            <w:gridSpan w:val="2"/>
            <w:tcBorders>
              <w:top w:val="single" w:sz="8" w:space="0" w:color="auto"/>
              <w:left w:val="nil"/>
              <w:bottom w:val="single" w:sz="8" w:space="0" w:color="auto"/>
              <w:right w:val="single" w:sz="8" w:space="0" w:color="000000"/>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Объемы финансирования (</w:t>
            </w:r>
            <w:r w:rsidR="00B13152" w:rsidRPr="00E510E0">
              <w:rPr>
                <w:rFonts w:ascii="Times New Roman" w:eastAsia="Times New Roman" w:hAnsi="Times New Roman" w:cs="Times New Roman"/>
                <w:b/>
                <w:bCs/>
                <w:color w:val="000000"/>
                <w:sz w:val="24"/>
                <w:szCs w:val="24"/>
              </w:rPr>
              <w:t xml:space="preserve">тыс. </w:t>
            </w:r>
            <w:r w:rsidRPr="00E510E0">
              <w:rPr>
                <w:rFonts w:ascii="Times New Roman" w:eastAsia="Times New Roman" w:hAnsi="Times New Roman" w:cs="Times New Roman"/>
                <w:b/>
                <w:bCs/>
                <w:color w:val="000000"/>
                <w:sz w:val="24"/>
                <w:szCs w:val="24"/>
              </w:rPr>
              <w:t>руб.)</w:t>
            </w:r>
          </w:p>
        </w:tc>
        <w:tc>
          <w:tcPr>
            <w:tcW w:w="3402" w:type="dxa"/>
            <w:vMerge w:val="restart"/>
            <w:tcBorders>
              <w:top w:val="nil"/>
              <w:left w:val="nil"/>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Показатели результативности выполнения программы</w:t>
            </w:r>
          </w:p>
        </w:tc>
      </w:tr>
      <w:tr w:rsidR="00E4303C" w:rsidRPr="00E510E0" w:rsidTr="00E4303C">
        <w:trPr>
          <w:trHeight w:val="330"/>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4"/>
                <w:szCs w:val="24"/>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4"/>
                <w:szCs w:val="24"/>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всего 2020г.</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по видам работ 2020г.</w:t>
            </w:r>
          </w:p>
        </w:tc>
        <w:tc>
          <w:tcPr>
            <w:tcW w:w="3402" w:type="dxa"/>
            <w:vMerge/>
            <w:tcBorders>
              <w:top w:val="nil"/>
              <w:left w:val="nil"/>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4"/>
                <w:szCs w:val="24"/>
              </w:rPr>
            </w:pPr>
          </w:p>
        </w:tc>
      </w:tr>
      <w:tr w:rsidR="00E4303C" w:rsidRPr="00E510E0" w:rsidTr="00E4303C">
        <w:trPr>
          <w:trHeight w:val="630"/>
        </w:trPr>
        <w:tc>
          <w:tcPr>
            <w:tcW w:w="15891" w:type="dxa"/>
            <w:gridSpan w:val="5"/>
            <w:vMerge w:val="restart"/>
            <w:tcBorders>
              <w:top w:val="nil"/>
              <w:left w:val="single" w:sz="8" w:space="0" w:color="auto"/>
              <w:bottom w:val="single" w:sz="8" w:space="0" w:color="000000"/>
              <w:right w:val="single" w:sz="8" w:space="0" w:color="000000"/>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Цель: повышение уровня комплексного благоустройства территории Моздокского городского поселения</w:t>
            </w:r>
          </w:p>
        </w:tc>
      </w:tr>
      <w:tr w:rsidR="00E4303C" w:rsidRPr="00E510E0" w:rsidTr="00E4303C">
        <w:trPr>
          <w:trHeight w:val="315"/>
        </w:trPr>
        <w:tc>
          <w:tcPr>
            <w:tcW w:w="15891" w:type="dxa"/>
            <w:gridSpan w:val="5"/>
            <w:vMerge/>
            <w:tcBorders>
              <w:top w:val="nil"/>
              <w:left w:val="single" w:sz="8" w:space="0" w:color="auto"/>
              <w:bottom w:val="single" w:sz="8" w:space="0" w:color="000000"/>
              <w:right w:val="single" w:sz="8" w:space="0" w:color="000000"/>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4"/>
                <w:szCs w:val="24"/>
              </w:rPr>
            </w:pPr>
          </w:p>
        </w:tc>
      </w:tr>
      <w:tr w:rsidR="00B13152" w:rsidRPr="00E510E0" w:rsidTr="00E4303C">
        <w:trPr>
          <w:trHeight w:val="390"/>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Совершенствование эстетичного вида городского поселения, создание гармоничной архитектурно-ландшафтной среды</w:t>
            </w:r>
          </w:p>
        </w:tc>
        <w:tc>
          <w:tcPr>
            <w:tcW w:w="326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Всего</w:t>
            </w:r>
          </w:p>
        </w:tc>
        <w:tc>
          <w:tcPr>
            <w:tcW w:w="269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15 195,19041</w:t>
            </w:r>
          </w:p>
        </w:tc>
        <w:tc>
          <w:tcPr>
            <w:tcW w:w="269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15 195,19041</w:t>
            </w:r>
          </w:p>
        </w:tc>
        <w:tc>
          <w:tcPr>
            <w:tcW w:w="3402" w:type="dxa"/>
            <w:vMerge w:val="restart"/>
            <w:tcBorders>
              <w:top w:val="nil"/>
              <w:left w:val="single" w:sz="8" w:space="0" w:color="auto"/>
              <w:bottom w:val="single" w:sz="8" w:space="0" w:color="000000"/>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Усовершенствованный эстетичный вид городского поселения,  гармоничная архитектурно-ландшафтная среда</w:t>
            </w:r>
          </w:p>
        </w:tc>
      </w:tr>
      <w:tr w:rsidR="00B13152" w:rsidRPr="00E510E0" w:rsidTr="00E4303C">
        <w:trPr>
          <w:trHeight w:val="390"/>
        </w:trPr>
        <w:tc>
          <w:tcPr>
            <w:tcW w:w="3840" w:type="dxa"/>
            <w:vMerge/>
            <w:tcBorders>
              <w:top w:val="nil"/>
              <w:left w:val="single" w:sz="8" w:space="0" w:color="auto"/>
              <w:bottom w:val="single" w:sz="8" w:space="0" w:color="000000"/>
              <w:right w:val="single" w:sz="8" w:space="0" w:color="auto"/>
            </w:tcBorders>
            <w:vAlign w:val="center"/>
            <w:hideMark/>
          </w:tcPr>
          <w:p w:rsidR="00B13152" w:rsidRPr="00E510E0" w:rsidRDefault="00B13152" w:rsidP="00B13152">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Федеральный бюджет</w:t>
            </w:r>
          </w:p>
        </w:tc>
        <w:tc>
          <w:tcPr>
            <w:tcW w:w="269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13 323,93840</w:t>
            </w:r>
          </w:p>
        </w:tc>
        <w:tc>
          <w:tcPr>
            <w:tcW w:w="269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13 323,93840</w:t>
            </w:r>
          </w:p>
        </w:tc>
        <w:tc>
          <w:tcPr>
            <w:tcW w:w="3402" w:type="dxa"/>
            <w:vMerge/>
            <w:tcBorders>
              <w:top w:val="nil"/>
              <w:left w:val="single" w:sz="8" w:space="0" w:color="auto"/>
              <w:bottom w:val="single" w:sz="8" w:space="0" w:color="000000"/>
              <w:right w:val="single" w:sz="8" w:space="0" w:color="auto"/>
            </w:tcBorders>
            <w:vAlign w:val="center"/>
            <w:hideMark/>
          </w:tcPr>
          <w:p w:rsidR="00B13152" w:rsidRPr="00E510E0" w:rsidRDefault="00B13152" w:rsidP="00B13152">
            <w:pPr>
              <w:spacing w:after="0" w:line="240" w:lineRule="auto"/>
              <w:rPr>
                <w:rFonts w:ascii="Times New Roman" w:eastAsia="Times New Roman" w:hAnsi="Times New Roman" w:cs="Times New Roman"/>
                <w:b/>
                <w:bCs/>
                <w:color w:val="000000"/>
                <w:sz w:val="20"/>
                <w:szCs w:val="20"/>
              </w:rPr>
            </w:pPr>
          </w:p>
        </w:tc>
      </w:tr>
      <w:tr w:rsidR="00B13152" w:rsidRPr="00E510E0" w:rsidTr="00E4303C">
        <w:trPr>
          <w:trHeight w:val="390"/>
        </w:trPr>
        <w:tc>
          <w:tcPr>
            <w:tcW w:w="3840" w:type="dxa"/>
            <w:vMerge/>
            <w:tcBorders>
              <w:top w:val="nil"/>
              <w:left w:val="single" w:sz="8" w:space="0" w:color="auto"/>
              <w:bottom w:val="single" w:sz="8" w:space="0" w:color="000000"/>
              <w:right w:val="single" w:sz="8" w:space="0" w:color="auto"/>
            </w:tcBorders>
            <w:vAlign w:val="center"/>
            <w:hideMark/>
          </w:tcPr>
          <w:p w:rsidR="00B13152" w:rsidRPr="00E510E0" w:rsidRDefault="00B13152" w:rsidP="00B13152">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Республиканский бюджет</w:t>
            </w:r>
          </w:p>
        </w:tc>
        <w:tc>
          <w:tcPr>
            <w:tcW w:w="269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134,58524</w:t>
            </w:r>
          </w:p>
        </w:tc>
        <w:tc>
          <w:tcPr>
            <w:tcW w:w="269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134,58524</w:t>
            </w:r>
          </w:p>
        </w:tc>
        <w:tc>
          <w:tcPr>
            <w:tcW w:w="3402" w:type="dxa"/>
            <w:vMerge/>
            <w:tcBorders>
              <w:top w:val="nil"/>
              <w:left w:val="single" w:sz="8" w:space="0" w:color="auto"/>
              <w:bottom w:val="single" w:sz="8" w:space="0" w:color="000000"/>
              <w:right w:val="single" w:sz="8" w:space="0" w:color="auto"/>
            </w:tcBorders>
            <w:vAlign w:val="center"/>
            <w:hideMark/>
          </w:tcPr>
          <w:p w:rsidR="00B13152" w:rsidRPr="00E510E0" w:rsidRDefault="00B13152" w:rsidP="00B13152">
            <w:pPr>
              <w:spacing w:after="0" w:line="240" w:lineRule="auto"/>
              <w:rPr>
                <w:rFonts w:ascii="Times New Roman" w:eastAsia="Times New Roman" w:hAnsi="Times New Roman" w:cs="Times New Roman"/>
                <w:b/>
                <w:bCs/>
                <w:color w:val="000000"/>
                <w:sz w:val="20"/>
                <w:szCs w:val="20"/>
              </w:rPr>
            </w:pPr>
          </w:p>
        </w:tc>
      </w:tr>
      <w:tr w:rsidR="00B13152" w:rsidRPr="00E510E0" w:rsidTr="00E4303C">
        <w:trPr>
          <w:trHeight w:val="390"/>
        </w:trPr>
        <w:tc>
          <w:tcPr>
            <w:tcW w:w="3840" w:type="dxa"/>
            <w:vMerge/>
            <w:tcBorders>
              <w:top w:val="nil"/>
              <w:left w:val="single" w:sz="8" w:space="0" w:color="auto"/>
              <w:bottom w:val="single" w:sz="8" w:space="0" w:color="000000"/>
              <w:right w:val="single" w:sz="8" w:space="0" w:color="auto"/>
            </w:tcBorders>
            <w:vAlign w:val="center"/>
            <w:hideMark/>
          </w:tcPr>
          <w:p w:rsidR="00B13152" w:rsidRPr="00E510E0" w:rsidRDefault="00B13152" w:rsidP="00B13152">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Местный бюджет</w:t>
            </w:r>
          </w:p>
        </w:tc>
        <w:tc>
          <w:tcPr>
            <w:tcW w:w="269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1 345,85236</w:t>
            </w:r>
          </w:p>
        </w:tc>
        <w:tc>
          <w:tcPr>
            <w:tcW w:w="269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1 345,85236</w:t>
            </w:r>
          </w:p>
        </w:tc>
        <w:tc>
          <w:tcPr>
            <w:tcW w:w="3402" w:type="dxa"/>
            <w:vMerge/>
            <w:tcBorders>
              <w:top w:val="nil"/>
              <w:left w:val="single" w:sz="8" w:space="0" w:color="auto"/>
              <w:bottom w:val="single" w:sz="8" w:space="0" w:color="000000"/>
              <w:right w:val="single" w:sz="8" w:space="0" w:color="auto"/>
            </w:tcBorders>
            <w:vAlign w:val="center"/>
            <w:hideMark/>
          </w:tcPr>
          <w:p w:rsidR="00B13152" w:rsidRPr="00E510E0" w:rsidRDefault="00B13152" w:rsidP="00B13152">
            <w:pPr>
              <w:spacing w:after="0" w:line="240" w:lineRule="auto"/>
              <w:rPr>
                <w:rFonts w:ascii="Times New Roman" w:eastAsia="Times New Roman" w:hAnsi="Times New Roman" w:cs="Times New Roman"/>
                <w:b/>
                <w:bCs/>
                <w:color w:val="000000"/>
                <w:sz w:val="20"/>
                <w:szCs w:val="20"/>
              </w:rPr>
            </w:pPr>
          </w:p>
        </w:tc>
      </w:tr>
      <w:tr w:rsidR="00B13152"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B13152" w:rsidRPr="00E510E0" w:rsidRDefault="00B13152" w:rsidP="00B13152">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Внебюджетные источники финансирования (ВБ)</w:t>
            </w:r>
          </w:p>
        </w:tc>
        <w:tc>
          <w:tcPr>
            <w:tcW w:w="269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390,81441</w:t>
            </w:r>
          </w:p>
        </w:tc>
        <w:tc>
          <w:tcPr>
            <w:tcW w:w="2693" w:type="dxa"/>
            <w:tcBorders>
              <w:top w:val="nil"/>
              <w:left w:val="nil"/>
              <w:bottom w:val="single" w:sz="8" w:space="0" w:color="auto"/>
              <w:right w:val="single" w:sz="8" w:space="0" w:color="auto"/>
            </w:tcBorders>
            <w:shd w:val="clear" w:color="auto" w:fill="auto"/>
            <w:vAlign w:val="center"/>
            <w:hideMark/>
          </w:tcPr>
          <w:p w:rsidR="00B13152" w:rsidRPr="00E510E0" w:rsidRDefault="00B13152" w:rsidP="00B13152">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390,81441</w:t>
            </w:r>
          </w:p>
        </w:tc>
        <w:tc>
          <w:tcPr>
            <w:tcW w:w="3402" w:type="dxa"/>
            <w:vMerge/>
            <w:tcBorders>
              <w:top w:val="nil"/>
              <w:left w:val="single" w:sz="8" w:space="0" w:color="auto"/>
              <w:bottom w:val="single" w:sz="8" w:space="0" w:color="000000"/>
              <w:right w:val="single" w:sz="8" w:space="0" w:color="auto"/>
            </w:tcBorders>
            <w:vAlign w:val="center"/>
            <w:hideMark/>
          </w:tcPr>
          <w:p w:rsidR="00B13152" w:rsidRPr="00E510E0" w:rsidRDefault="00B13152" w:rsidP="00B13152">
            <w:pPr>
              <w:spacing w:after="0" w:line="240" w:lineRule="auto"/>
              <w:rPr>
                <w:rFonts w:ascii="Times New Roman" w:eastAsia="Times New Roman" w:hAnsi="Times New Roman" w:cs="Times New Roman"/>
                <w:b/>
                <w:bCs/>
                <w:color w:val="000000"/>
                <w:sz w:val="20"/>
                <w:szCs w:val="20"/>
              </w:rPr>
            </w:pPr>
          </w:p>
        </w:tc>
      </w:tr>
      <w:tr w:rsidR="00E4303C" w:rsidRPr="00E510E0" w:rsidTr="00E4303C">
        <w:trPr>
          <w:trHeight w:val="510"/>
        </w:trPr>
        <w:tc>
          <w:tcPr>
            <w:tcW w:w="15891" w:type="dxa"/>
            <w:gridSpan w:val="5"/>
            <w:tcBorders>
              <w:top w:val="nil"/>
              <w:left w:val="single" w:sz="8" w:space="0" w:color="auto"/>
              <w:bottom w:val="single" w:sz="8" w:space="0" w:color="auto"/>
              <w:right w:val="single" w:sz="8" w:space="0" w:color="000000"/>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 Благоустройство прилегающих к жилым домам территорий</w:t>
            </w:r>
          </w:p>
        </w:tc>
      </w:tr>
      <w:tr w:rsidR="00E4303C" w:rsidRPr="00E510E0" w:rsidTr="00E4303C">
        <w:trPr>
          <w:trHeight w:val="390"/>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 xml:space="preserve">г. Моздок, мкр.  Моздок-1, д. 24   </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w:t>
            </w:r>
            <w:r w:rsidR="00A51945" w:rsidRPr="00E510E0">
              <w:rPr>
                <w:rFonts w:ascii="Times New Roman" w:eastAsia="Times New Roman" w:hAnsi="Times New Roman" w:cs="Times New Roman"/>
                <w:b/>
                <w:bCs/>
                <w:i/>
                <w:iCs/>
                <w:color w:val="000000"/>
                <w:sz w:val="20"/>
                <w:szCs w:val="20"/>
              </w:rPr>
              <w:t> </w:t>
            </w:r>
            <w:r w:rsidRPr="00E510E0">
              <w:rPr>
                <w:rFonts w:ascii="Times New Roman" w:eastAsia="Times New Roman" w:hAnsi="Times New Roman" w:cs="Times New Roman"/>
                <w:b/>
                <w:bCs/>
                <w:i/>
                <w:iCs/>
                <w:color w:val="000000"/>
                <w:sz w:val="20"/>
                <w:szCs w:val="20"/>
              </w:rPr>
              <w:t>661</w:t>
            </w:r>
            <w:r w:rsidR="00A51945" w:rsidRPr="00E510E0">
              <w:rPr>
                <w:rFonts w:ascii="Times New Roman" w:eastAsia="Times New Roman" w:hAnsi="Times New Roman" w:cs="Times New Roman"/>
                <w:b/>
                <w:bCs/>
                <w:i/>
                <w:iCs/>
                <w:color w:val="000000"/>
                <w:sz w:val="20"/>
                <w:szCs w:val="20"/>
              </w:rPr>
              <w:t>,161</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1 661,161</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1 256,128</w:t>
            </w:r>
            <w:r w:rsidR="00E4303C" w:rsidRPr="00E510E0">
              <w:rPr>
                <w:rFonts w:ascii="Times New Roman" w:eastAsia="Times New Roman" w:hAnsi="Times New Roman" w:cs="Times New Roman"/>
                <w:color w:val="000000"/>
                <w:sz w:val="20"/>
                <w:szCs w:val="20"/>
              </w:rPr>
              <w:t>83</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A51945">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w:t>
            </w:r>
            <w:r w:rsidR="00A51945" w:rsidRPr="00E510E0">
              <w:rPr>
                <w:rFonts w:ascii="Times New Roman" w:eastAsia="Times New Roman" w:hAnsi="Times New Roman" w:cs="Times New Roman"/>
                <w:b/>
                <w:bCs/>
                <w:color w:val="000000"/>
                <w:sz w:val="20"/>
                <w:szCs w:val="20"/>
              </w:rPr>
              <w:t> </w:t>
            </w:r>
            <w:r w:rsidRPr="00E510E0">
              <w:rPr>
                <w:rFonts w:ascii="Times New Roman" w:eastAsia="Times New Roman" w:hAnsi="Times New Roman" w:cs="Times New Roman"/>
                <w:b/>
                <w:bCs/>
                <w:color w:val="000000"/>
                <w:sz w:val="20"/>
                <w:szCs w:val="20"/>
              </w:rPr>
              <w:t>256</w:t>
            </w:r>
            <w:r w:rsidR="00A51945" w:rsidRPr="00E510E0">
              <w:rPr>
                <w:rFonts w:ascii="Times New Roman" w:eastAsia="Times New Roman" w:hAnsi="Times New Roman" w:cs="Times New Roman"/>
                <w:b/>
                <w:bCs/>
                <w:color w:val="000000"/>
                <w:sz w:val="20"/>
                <w:szCs w:val="20"/>
              </w:rPr>
              <w:t>,128</w:t>
            </w:r>
            <w:r w:rsidRPr="00E510E0">
              <w:rPr>
                <w:rFonts w:ascii="Times New Roman" w:eastAsia="Times New Roman" w:hAnsi="Times New Roman" w:cs="Times New Roman"/>
                <w:b/>
                <w:bCs/>
                <w:color w:val="000000"/>
                <w:sz w:val="20"/>
                <w:szCs w:val="20"/>
              </w:rPr>
              <w:t>83</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A51945">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1 084,</w:t>
            </w:r>
            <w:r w:rsidR="00E4303C" w:rsidRPr="00E510E0">
              <w:rPr>
                <w:rFonts w:ascii="Times New Roman" w:eastAsia="Times New Roman" w:hAnsi="Times New Roman" w:cs="Times New Roman"/>
                <w:color w:val="000000"/>
                <w:sz w:val="20"/>
                <w:szCs w:val="20"/>
              </w:rPr>
              <w:t>00682</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ремонт а/б покрытия 821 м2</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118,162</w:t>
            </w:r>
            <w:r w:rsidR="00E4303C" w:rsidRPr="00E510E0">
              <w:rPr>
                <w:rFonts w:ascii="Times New Roman" w:eastAsia="Times New Roman" w:hAnsi="Times New Roman" w:cs="Times New Roman"/>
                <w:color w:val="000000"/>
                <w:sz w:val="20"/>
                <w:szCs w:val="20"/>
              </w:rPr>
              <w:t>64</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скамеек 5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27,156</w:t>
            </w:r>
            <w:r w:rsidR="00E4303C" w:rsidRPr="00E510E0">
              <w:rPr>
                <w:rFonts w:ascii="Times New Roman" w:eastAsia="Times New Roman" w:hAnsi="Times New Roman" w:cs="Times New Roman"/>
                <w:color w:val="000000"/>
                <w:sz w:val="20"/>
                <w:szCs w:val="20"/>
              </w:rPr>
              <w:t>70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металлических урн 5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26,802</w:t>
            </w:r>
            <w:r w:rsidR="00E4303C" w:rsidRPr="00E510E0">
              <w:rPr>
                <w:rFonts w:ascii="Times New Roman" w:eastAsia="Times New Roman" w:hAnsi="Times New Roman" w:cs="Times New Roman"/>
                <w:color w:val="000000"/>
                <w:sz w:val="20"/>
                <w:szCs w:val="20"/>
              </w:rPr>
              <w:t>67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светильников уличных 4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A51945">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405</w:t>
            </w:r>
            <w:r w:rsidR="00A51945" w:rsidRPr="00E510E0">
              <w:rPr>
                <w:rFonts w:ascii="Times New Roman" w:eastAsia="Times New Roman" w:hAnsi="Times New Roman" w:cs="Times New Roman"/>
                <w:color w:val="000000"/>
                <w:sz w:val="20"/>
                <w:szCs w:val="20"/>
              </w:rPr>
              <w:t>,032</w:t>
            </w:r>
            <w:r w:rsidRPr="00E510E0">
              <w:rPr>
                <w:rFonts w:ascii="Times New Roman" w:eastAsia="Times New Roman" w:hAnsi="Times New Roman" w:cs="Times New Roman"/>
                <w:color w:val="000000"/>
                <w:sz w:val="20"/>
                <w:szCs w:val="20"/>
              </w:rPr>
              <w:t>17</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4</w:t>
            </w:r>
            <w:r w:rsidR="00A51945" w:rsidRPr="00E510E0">
              <w:rPr>
                <w:rFonts w:ascii="Times New Roman" w:eastAsia="Times New Roman" w:hAnsi="Times New Roman" w:cs="Times New Roman"/>
                <w:b/>
                <w:bCs/>
                <w:color w:val="000000"/>
                <w:sz w:val="20"/>
                <w:szCs w:val="20"/>
              </w:rPr>
              <w:t>05,032</w:t>
            </w:r>
            <w:r w:rsidRPr="00E510E0">
              <w:rPr>
                <w:rFonts w:ascii="Times New Roman" w:eastAsia="Times New Roman" w:hAnsi="Times New Roman" w:cs="Times New Roman"/>
                <w:b/>
                <w:bCs/>
                <w:color w:val="000000"/>
                <w:sz w:val="20"/>
                <w:szCs w:val="20"/>
              </w:rPr>
              <w:t>17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405,032</w:t>
            </w:r>
            <w:r w:rsidR="00E4303C" w:rsidRPr="00E510E0">
              <w:rPr>
                <w:rFonts w:ascii="Times New Roman" w:eastAsia="Times New Roman" w:hAnsi="Times New Roman" w:cs="Times New Roman"/>
                <w:color w:val="000000"/>
                <w:sz w:val="20"/>
                <w:szCs w:val="20"/>
              </w:rPr>
              <w:t>17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устройство детской площадки (10м*10м)</w:t>
            </w:r>
          </w:p>
        </w:tc>
      </w:tr>
      <w:tr w:rsidR="00E4303C" w:rsidRPr="00E510E0" w:rsidTr="00E4303C">
        <w:trPr>
          <w:trHeight w:val="435"/>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 xml:space="preserve">г. Моздок, мкр.  Моздок-1, д. 25  </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A51945">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w:t>
            </w:r>
            <w:r w:rsidR="00A51945" w:rsidRPr="00E510E0">
              <w:rPr>
                <w:rFonts w:ascii="Times New Roman" w:eastAsia="Times New Roman" w:hAnsi="Times New Roman" w:cs="Times New Roman"/>
                <w:b/>
                <w:bCs/>
                <w:i/>
                <w:iCs/>
                <w:color w:val="000000"/>
                <w:sz w:val="20"/>
                <w:szCs w:val="20"/>
              </w:rPr>
              <w:t> </w:t>
            </w:r>
            <w:r w:rsidRPr="00E510E0">
              <w:rPr>
                <w:rFonts w:ascii="Times New Roman" w:eastAsia="Times New Roman" w:hAnsi="Times New Roman" w:cs="Times New Roman"/>
                <w:b/>
                <w:bCs/>
                <w:i/>
                <w:iCs/>
                <w:color w:val="000000"/>
                <w:sz w:val="20"/>
                <w:szCs w:val="20"/>
              </w:rPr>
              <w:t>325</w:t>
            </w:r>
            <w:r w:rsidR="00A51945" w:rsidRPr="00E510E0">
              <w:rPr>
                <w:rFonts w:ascii="Times New Roman" w:eastAsia="Times New Roman" w:hAnsi="Times New Roman" w:cs="Times New Roman"/>
                <w:b/>
                <w:bCs/>
                <w:i/>
                <w:iCs/>
                <w:color w:val="000000"/>
                <w:sz w:val="20"/>
                <w:szCs w:val="20"/>
              </w:rPr>
              <w:t>,801</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w:t>
            </w:r>
            <w:r w:rsidR="00A51945" w:rsidRPr="00E510E0">
              <w:rPr>
                <w:rFonts w:ascii="Times New Roman" w:eastAsia="Times New Roman" w:hAnsi="Times New Roman" w:cs="Times New Roman"/>
                <w:b/>
                <w:bCs/>
                <w:i/>
                <w:iCs/>
                <w:color w:val="000000"/>
                <w:sz w:val="20"/>
                <w:szCs w:val="20"/>
              </w:rPr>
              <w:t> 325,801</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1 136,168</w:t>
            </w:r>
            <w:r w:rsidR="00E4303C" w:rsidRPr="00E510E0">
              <w:rPr>
                <w:rFonts w:ascii="Times New Roman" w:eastAsia="Times New Roman" w:hAnsi="Times New Roman" w:cs="Times New Roman"/>
                <w:color w:val="000000"/>
                <w:sz w:val="20"/>
                <w:szCs w:val="20"/>
              </w:rPr>
              <w:t>80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1 136,168</w:t>
            </w:r>
            <w:r w:rsidR="00E4303C" w:rsidRPr="00E510E0">
              <w:rPr>
                <w:rFonts w:ascii="Times New Roman" w:eastAsia="Times New Roman" w:hAnsi="Times New Roman" w:cs="Times New Roman"/>
                <w:b/>
                <w:bCs/>
                <w:color w:val="000000"/>
                <w:sz w:val="20"/>
                <w:szCs w:val="20"/>
              </w:rPr>
              <w:t>80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1 006,432</w:t>
            </w:r>
            <w:r w:rsidR="00E4303C" w:rsidRPr="00E510E0">
              <w:rPr>
                <w:rFonts w:ascii="Times New Roman" w:eastAsia="Times New Roman" w:hAnsi="Times New Roman" w:cs="Times New Roman"/>
                <w:color w:val="000000"/>
                <w:sz w:val="20"/>
                <w:szCs w:val="20"/>
              </w:rPr>
              <w:t>07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 xml:space="preserve"> ремонт а/б покрытия 711 м2</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73,851</w:t>
            </w:r>
            <w:r w:rsidR="00E4303C" w:rsidRPr="00E510E0">
              <w:rPr>
                <w:rFonts w:ascii="Times New Roman" w:eastAsia="Times New Roman" w:hAnsi="Times New Roman" w:cs="Times New Roman"/>
                <w:color w:val="000000"/>
                <w:sz w:val="20"/>
                <w:szCs w:val="20"/>
              </w:rPr>
              <w:t>83</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скамеек 5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33,945</w:t>
            </w:r>
            <w:r w:rsidR="00E4303C" w:rsidRPr="00E510E0">
              <w:rPr>
                <w:rFonts w:ascii="Times New Roman" w:eastAsia="Times New Roman" w:hAnsi="Times New Roman" w:cs="Times New Roman"/>
                <w:color w:val="000000"/>
                <w:sz w:val="20"/>
                <w:szCs w:val="20"/>
              </w:rPr>
              <w:t>61</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металлических урн 5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21,939</w:t>
            </w:r>
            <w:r w:rsidR="00E4303C" w:rsidRPr="00E510E0">
              <w:rPr>
                <w:rFonts w:ascii="Times New Roman" w:eastAsia="Times New Roman" w:hAnsi="Times New Roman" w:cs="Times New Roman"/>
                <w:color w:val="000000"/>
                <w:sz w:val="20"/>
                <w:szCs w:val="20"/>
              </w:rPr>
              <w:t>29</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светильников уличных 3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A51945">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189</w:t>
            </w:r>
            <w:r w:rsidR="00A51945" w:rsidRPr="00E510E0">
              <w:rPr>
                <w:rFonts w:ascii="Times New Roman" w:eastAsia="Times New Roman" w:hAnsi="Times New Roman" w:cs="Times New Roman"/>
                <w:color w:val="000000"/>
                <w:sz w:val="20"/>
                <w:szCs w:val="20"/>
              </w:rPr>
              <w:t>,632</w:t>
            </w:r>
            <w:r w:rsidRPr="00E510E0">
              <w:rPr>
                <w:rFonts w:ascii="Times New Roman" w:eastAsia="Times New Roman" w:hAnsi="Times New Roman" w:cs="Times New Roman"/>
                <w:color w:val="000000"/>
                <w:sz w:val="20"/>
                <w:szCs w:val="20"/>
              </w:rPr>
              <w:t>20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w:t>
            </w:r>
            <w:r w:rsidR="00A51945" w:rsidRPr="00E510E0">
              <w:rPr>
                <w:rFonts w:ascii="Times New Roman" w:eastAsia="Times New Roman" w:hAnsi="Times New Roman" w:cs="Times New Roman"/>
                <w:b/>
                <w:bCs/>
                <w:color w:val="000000"/>
                <w:sz w:val="20"/>
                <w:szCs w:val="20"/>
              </w:rPr>
              <w:t>89,</w:t>
            </w:r>
            <w:r w:rsidRPr="00E510E0">
              <w:rPr>
                <w:rFonts w:ascii="Times New Roman" w:eastAsia="Times New Roman" w:hAnsi="Times New Roman" w:cs="Times New Roman"/>
                <w:b/>
                <w:bCs/>
                <w:color w:val="000000"/>
                <w:sz w:val="20"/>
                <w:szCs w:val="20"/>
              </w:rPr>
              <w:t>63</w:t>
            </w:r>
            <w:r w:rsidR="00A51945" w:rsidRPr="00E510E0">
              <w:rPr>
                <w:rFonts w:ascii="Times New Roman" w:eastAsia="Times New Roman" w:hAnsi="Times New Roman" w:cs="Times New Roman"/>
                <w:b/>
                <w:bCs/>
                <w:color w:val="000000"/>
                <w:sz w:val="20"/>
                <w:szCs w:val="20"/>
              </w:rPr>
              <w:t>2</w:t>
            </w:r>
            <w:r w:rsidRPr="00E510E0">
              <w:rPr>
                <w:rFonts w:ascii="Times New Roman" w:eastAsia="Times New Roman" w:hAnsi="Times New Roman" w:cs="Times New Roman"/>
                <w:b/>
                <w:bCs/>
                <w:color w:val="000000"/>
                <w:sz w:val="20"/>
                <w:szCs w:val="20"/>
              </w:rPr>
              <w:t>20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189,632</w:t>
            </w:r>
            <w:r w:rsidR="00E4303C" w:rsidRPr="00E510E0">
              <w:rPr>
                <w:rFonts w:ascii="Times New Roman" w:eastAsia="Times New Roman" w:hAnsi="Times New Roman" w:cs="Times New Roman"/>
                <w:color w:val="000000"/>
                <w:sz w:val="20"/>
                <w:szCs w:val="20"/>
              </w:rPr>
              <w:t>20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детского игрового комплекса ДИК-24  1 шт.</w:t>
            </w:r>
          </w:p>
        </w:tc>
      </w:tr>
      <w:tr w:rsidR="00E4303C" w:rsidRPr="00E510E0" w:rsidTr="00E4303C">
        <w:trPr>
          <w:trHeight w:val="420"/>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 xml:space="preserve">г. Моздок, ул. Гуржибекова, д. 5  </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1 946,274</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1 946,274</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1 178,945</w:t>
            </w:r>
            <w:r w:rsidR="00E4303C" w:rsidRPr="00E510E0">
              <w:rPr>
                <w:rFonts w:ascii="Times New Roman" w:eastAsia="Times New Roman" w:hAnsi="Times New Roman" w:cs="Times New Roman"/>
                <w:color w:val="000000"/>
                <w:sz w:val="20"/>
                <w:szCs w:val="20"/>
              </w:rPr>
              <w:t>69</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1 178,945</w:t>
            </w:r>
            <w:r w:rsidR="00E4303C" w:rsidRPr="00E510E0">
              <w:rPr>
                <w:rFonts w:ascii="Times New Roman" w:eastAsia="Times New Roman" w:hAnsi="Times New Roman" w:cs="Times New Roman"/>
                <w:b/>
                <w:bCs/>
                <w:color w:val="000000"/>
                <w:sz w:val="20"/>
                <w:szCs w:val="20"/>
              </w:rPr>
              <w:t>69</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A51945">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w:t>
            </w:r>
            <w:r w:rsidR="00A51945" w:rsidRPr="00E510E0">
              <w:rPr>
                <w:rFonts w:ascii="Times New Roman" w:eastAsia="Times New Roman" w:hAnsi="Times New Roman" w:cs="Times New Roman"/>
                <w:color w:val="000000"/>
                <w:sz w:val="20"/>
                <w:szCs w:val="20"/>
              </w:rPr>
              <w:t> </w:t>
            </w:r>
            <w:r w:rsidRPr="00E510E0">
              <w:rPr>
                <w:rFonts w:ascii="Times New Roman" w:eastAsia="Times New Roman" w:hAnsi="Times New Roman" w:cs="Times New Roman"/>
                <w:color w:val="000000"/>
                <w:sz w:val="20"/>
                <w:szCs w:val="20"/>
              </w:rPr>
              <w:t>000</w:t>
            </w:r>
            <w:r w:rsidR="00A51945" w:rsidRPr="00E510E0">
              <w:rPr>
                <w:rFonts w:ascii="Times New Roman" w:eastAsia="Times New Roman" w:hAnsi="Times New Roman" w:cs="Times New Roman"/>
                <w:color w:val="000000"/>
                <w:sz w:val="20"/>
                <w:szCs w:val="20"/>
              </w:rPr>
              <w:t>,447</w:t>
            </w:r>
            <w:r w:rsidRPr="00E510E0">
              <w:rPr>
                <w:rFonts w:ascii="Times New Roman" w:eastAsia="Times New Roman" w:hAnsi="Times New Roman" w:cs="Times New Roman"/>
                <w:color w:val="000000"/>
                <w:sz w:val="20"/>
                <w:szCs w:val="20"/>
              </w:rPr>
              <w:t>98</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 xml:space="preserve">  ремонт а/б покрытия 1058 м2</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116,865</w:t>
            </w:r>
            <w:r w:rsidR="00E4303C" w:rsidRPr="00E510E0">
              <w:rPr>
                <w:rFonts w:ascii="Times New Roman" w:eastAsia="Times New Roman" w:hAnsi="Times New Roman" w:cs="Times New Roman"/>
                <w:color w:val="000000"/>
                <w:sz w:val="20"/>
                <w:szCs w:val="20"/>
              </w:rPr>
              <w:t>59</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парковых скамеек 4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28,451</w:t>
            </w:r>
            <w:r w:rsidR="00E4303C" w:rsidRPr="00E510E0">
              <w:rPr>
                <w:rFonts w:ascii="Times New Roman" w:eastAsia="Times New Roman" w:hAnsi="Times New Roman" w:cs="Times New Roman"/>
                <w:color w:val="000000"/>
                <w:sz w:val="20"/>
                <w:szCs w:val="20"/>
              </w:rPr>
              <w:t>62</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металлических урн 4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33,180</w:t>
            </w:r>
            <w:r w:rsidR="00E4303C" w:rsidRPr="00E510E0">
              <w:rPr>
                <w:rFonts w:ascii="Times New Roman" w:eastAsia="Times New Roman" w:hAnsi="Times New Roman" w:cs="Times New Roman"/>
                <w:color w:val="000000"/>
                <w:sz w:val="20"/>
                <w:szCs w:val="20"/>
              </w:rPr>
              <w:t>50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светильников уличных 3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767,328</w:t>
            </w:r>
            <w:r w:rsidR="00E4303C" w:rsidRPr="00E510E0">
              <w:rPr>
                <w:rFonts w:ascii="Times New Roman" w:eastAsia="Times New Roman" w:hAnsi="Times New Roman" w:cs="Times New Roman"/>
                <w:color w:val="000000"/>
                <w:sz w:val="20"/>
                <w:szCs w:val="20"/>
              </w:rPr>
              <w:t>31</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767,328</w:t>
            </w:r>
            <w:r w:rsidR="00E4303C" w:rsidRPr="00E510E0">
              <w:rPr>
                <w:rFonts w:ascii="Times New Roman" w:eastAsia="Times New Roman" w:hAnsi="Times New Roman" w:cs="Times New Roman"/>
                <w:b/>
                <w:bCs/>
                <w:color w:val="000000"/>
                <w:sz w:val="20"/>
                <w:szCs w:val="20"/>
              </w:rPr>
              <w:t>31</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A51945">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383</w:t>
            </w:r>
            <w:r w:rsidR="00A51945" w:rsidRPr="00E510E0">
              <w:rPr>
                <w:rFonts w:ascii="Times New Roman" w:eastAsia="Times New Roman" w:hAnsi="Times New Roman" w:cs="Times New Roman"/>
                <w:color w:val="000000"/>
                <w:sz w:val="20"/>
                <w:szCs w:val="20"/>
              </w:rPr>
              <w:t>,150</w:t>
            </w:r>
            <w:r w:rsidRPr="00E510E0">
              <w:rPr>
                <w:rFonts w:ascii="Times New Roman" w:eastAsia="Times New Roman" w:hAnsi="Times New Roman" w:cs="Times New Roman"/>
                <w:color w:val="000000"/>
                <w:sz w:val="20"/>
                <w:szCs w:val="20"/>
              </w:rPr>
              <w:t>87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устройство детской площадки 125 м2</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A51945">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56</w:t>
            </w:r>
            <w:r w:rsidR="00A51945" w:rsidRPr="00E510E0">
              <w:rPr>
                <w:rFonts w:ascii="Times New Roman" w:eastAsia="Times New Roman" w:hAnsi="Times New Roman" w:cs="Times New Roman"/>
                <w:color w:val="000000"/>
                <w:sz w:val="20"/>
                <w:szCs w:val="20"/>
              </w:rPr>
              <w:t>,601</w:t>
            </w:r>
            <w:r w:rsidRPr="00E510E0">
              <w:rPr>
                <w:rFonts w:ascii="Times New Roman" w:eastAsia="Times New Roman" w:hAnsi="Times New Roman" w:cs="Times New Roman"/>
                <w:color w:val="000000"/>
                <w:sz w:val="20"/>
                <w:szCs w:val="20"/>
              </w:rPr>
              <w:t>28</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стола 1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181,595</w:t>
            </w:r>
            <w:r w:rsidR="00E4303C" w:rsidRPr="00E510E0">
              <w:rPr>
                <w:rFonts w:ascii="Times New Roman" w:eastAsia="Times New Roman" w:hAnsi="Times New Roman" w:cs="Times New Roman"/>
                <w:color w:val="000000"/>
                <w:sz w:val="20"/>
                <w:szCs w:val="20"/>
              </w:rPr>
              <w:t>70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игрового комплекса "Русская сказка"  1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A51945">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145</w:t>
            </w:r>
            <w:r w:rsidR="00A51945" w:rsidRPr="00E510E0">
              <w:rPr>
                <w:rFonts w:ascii="Times New Roman" w:eastAsia="Times New Roman" w:hAnsi="Times New Roman" w:cs="Times New Roman"/>
                <w:color w:val="000000"/>
                <w:sz w:val="20"/>
                <w:szCs w:val="20"/>
              </w:rPr>
              <w:t>,980</w:t>
            </w:r>
            <w:r w:rsidRPr="00E510E0">
              <w:rPr>
                <w:rFonts w:ascii="Times New Roman" w:eastAsia="Times New Roman" w:hAnsi="Times New Roman" w:cs="Times New Roman"/>
                <w:color w:val="000000"/>
                <w:sz w:val="20"/>
                <w:szCs w:val="20"/>
              </w:rPr>
              <w:t>46</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металлического ограждения  35 м.п.</w:t>
            </w:r>
          </w:p>
        </w:tc>
      </w:tr>
      <w:tr w:rsidR="00E4303C" w:rsidRPr="00E510E0" w:rsidTr="00E4303C">
        <w:trPr>
          <w:trHeight w:val="435"/>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г. Моздок, ул. Кирова, д. 121</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1 236,284</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1 236,284</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1 236,284</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1 236,284</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1 104,227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ремонт а/б покрытия 1260 м2</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104,522</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парковых скамеек 5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21,405</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металлических урн 3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6,130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наземного прожектора уличного 1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0,00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450"/>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 xml:space="preserve">г. Моздок, пл. 50 лет Октября, д. 46 </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1 095,589</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1 095,589</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1 095,589</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A51945">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w:t>
            </w:r>
            <w:r w:rsidR="00A51945" w:rsidRPr="00E510E0">
              <w:rPr>
                <w:rFonts w:ascii="Times New Roman" w:eastAsia="Times New Roman" w:hAnsi="Times New Roman" w:cs="Times New Roman"/>
                <w:b/>
                <w:bCs/>
                <w:color w:val="000000"/>
                <w:sz w:val="20"/>
                <w:szCs w:val="20"/>
              </w:rPr>
              <w:t> </w:t>
            </w:r>
            <w:r w:rsidRPr="00E510E0">
              <w:rPr>
                <w:rFonts w:ascii="Times New Roman" w:eastAsia="Times New Roman" w:hAnsi="Times New Roman" w:cs="Times New Roman"/>
                <w:b/>
                <w:bCs/>
                <w:color w:val="000000"/>
                <w:sz w:val="20"/>
                <w:szCs w:val="20"/>
              </w:rPr>
              <w:t>095</w:t>
            </w:r>
            <w:r w:rsidR="00A51945" w:rsidRPr="00E510E0">
              <w:rPr>
                <w:rFonts w:ascii="Times New Roman" w:eastAsia="Times New Roman" w:hAnsi="Times New Roman" w:cs="Times New Roman"/>
                <w:b/>
                <w:bCs/>
                <w:color w:val="000000"/>
                <w:sz w:val="20"/>
                <w:szCs w:val="20"/>
              </w:rPr>
              <w:t>,589</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977,480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ремонт а/б покрытия 1060 м2</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83,564</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парковых скамеек 4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28,452</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металлических урн 4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6,093</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наземного прожектора уличного 1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0,00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435"/>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 xml:space="preserve">г. Моздок, ул. Салганюка, д. 84  </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2 023,869</w:t>
            </w:r>
            <w:r w:rsidR="00E4303C" w:rsidRPr="00E510E0">
              <w:rPr>
                <w:rFonts w:ascii="Times New Roman" w:eastAsia="Times New Roman" w:hAnsi="Times New Roman" w:cs="Times New Roman"/>
                <w:b/>
                <w:bCs/>
                <w:i/>
                <w:iCs/>
                <w:color w:val="000000"/>
                <w:sz w:val="20"/>
                <w:szCs w:val="20"/>
              </w:rPr>
              <w:t>41</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2 023,869</w:t>
            </w:r>
            <w:r w:rsidR="00E4303C" w:rsidRPr="00E510E0">
              <w:rPr>
                <w:rFonts w:ascii="Times New Roman" w:eastAsia="Times New Roman" w:hAnsi="Times New Roman" w:cs="Times New Roman"/>
                <w:b/>
                <w:bCs/>
                <w:i/>
                <w:iCs/>
                <w:color w:val="000000"/>
                <w:sz w:val="20"/>
                <w:szCs w:val="20"/>
              </w:rPr>
              <w:t>41</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2 023,869</w:t>
            </w:r>
            <w:r w:rsidR="00E4303C" w:rsidRPr="00E510E0">
              <w:rPr>
                <w:rFonts w:ascii="Times New Roman" w:eastAsia="Times New Roman" w:hAnsi="Times New Roman" w:cs="Times New Roman"/>
                <w:color w:val="000000"/>
                <w:sz w:val="20"/>
                <w:szCs w:val="20"/>
              </w:rPr>
              <w:t>41</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A51945">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2 023,</w:t>
            </w:r>
            <w:r w:rsidR="00E4303C" w:rsidRPr="00E510E0">
              <w:rPr>
                <w:rFonts w:ascii="Times New Roman" w:eastAsia="Times New Roman" w:hAnsi="Times New Roman" w:cs="Times New Roman"/>
                <w:b/>
                <w:bCs/>
                <w:color w:val="000000"/>
                <w:sz w:val="20"/>
                <w:szCs w:val="20"/>
              </w:rPr>
              <w:t>86941</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1 909,533</w:t>
            </w:r>
            <w:r w:rsidR="00E4303C" w:rsidRPr="00E510E0">
              <w:rPr>
                <w:rFonts w:ascii="Times New Roman" w:eastAsia="Times New Roman" w:hAnsi="Times New Roman" w:cs="Times New Roman"/>
                <w:color w:val="000000"/>
                <w:sz w:val="20"/>
                <w:szCs w:val="20"/>
              </w:rPr>
              <w:t>41</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ремонт а/б покрытия 1900 м2</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59,081</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парковых скамеек 4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A51945">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28</w:t>
            </w:r>
            <w:r w:rsidR="00A51945" w:rsidRPr="00E510E0">
              <w:rPr>
                <w:rFonts w:ascii="Times New Roman" w:eastAsia="Times New Roman" w:hAnsi="Times New Roman" w:cs="Times New Roman"/>
                <w:color w:val="000000"/>
                <w:sz w:val="20"/>
                <w:szCs w:val="20"/>
              </w:rPr>
              <w:t>,452</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металлических урн 4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26,803</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светильников уличных 4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0,00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420"/>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г. Моздок, Юбилейный проезд, д. 7</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916,723</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916,723</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324,643</w:t>
            </w:r>
            <w:r w:rsidR="00E4303C" w:rsidRPr="00E510E0">
              <w:rPr>
                <w:rFonts w:ascii="Times New Roman" w:eastAsia="Times New Roman" w:hAnsi="Times New Roman" w:cs="Times New Roman"/>
                <w:color w:val="000000"/>
                <w:sz w:val="20"/>
                <w:szCs w:val="20"/>
              </w:rPr>
              <w:t>63</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A51945">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324,643</w:t>
            </w:r>
            <w:r w:rsidR="00E4303C" w:rsidRPr="00E510E0">
              <w:rPr>
                <w:rFonts w:ascii="Times New Roman" w:eastAsia="Times New Roman" w:hAnsi="Times New Roman" w:cs="Times New Roman"/>
                <w:b/>
                <w:bCs/>
                <w:color w:val="000000"/>
                <w:sz w:val="20"/>
                <w:szCs w:val="20"/>
              </w:rPr>
              <w:t>63</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312,290</w:t>
            </w:r>
            <w:r w:rsidR="00E4303C" w:rsidRPr="00E510E0">
              <w:rPr>
                <w:rFonts w:ascii="Times New Roman" w:eastAsia="Times New Roman" w:hAnsi="Times New Roman" w:cs="Times New Roman"/>
                <w:color w:val="000000"/>
                <w:sz w:val="20"/>
                <w:szCs w:val="20"/>
              </w:rPr>
              <w:t>30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ремонт а/б покрытия 155 м2</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12,353</w:t>
            </w:r>
            <w:r w:rsidR="00E4303C" w:rsidRPr="00E510E0">
              <w:rPr>
                <w:rFonts w:ascii="Times New Roman" w:eastAsia="Times New Roman" w:hAnsi="Times New Roman" w:cs="Times New Roman"/>
                <w:color w:val="000000"/>
                <w:sz w:val="20"/>
                <w:szCs w:val="20"/>
              </w:rPr>
              <w:t>33</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металлических урн 2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592,079</w:t>
            </w:r>
            <w:r w:rsidR="00E4303C" w:rsidRPr="00E510E0">
              <w:rPr>
                <w:rFonts w:ascii="Times New Roman" w:eastAsia="Times New Roman" w:hAnsi="Times New Roman" w:cs="Times New Roman"/>
                <w:color w:val="000000"/>
                <w:sz w:val="20"/>
                <w:szCs w:val="20"/>
              </w:rPr>
              <w:t>37</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592,079</w:t>
            </w:r>
            <w:r w:rsidR="00E4303C" w:rsidRPr="00E510E0">
              <w:rPr>
                <w:rFonts w:ascii="Times New Roman" w:eastAsia="Times New Roman" w:hAnsi="Times New Roman" w:cs="Times New Roman"/>
                <w:b/>
                <w:bCs/>
                <w:color w:val="000000"/>
                <w:sz w:val="20"/>
                <w:szCs w:val="20"/>
              </w:rPr>
              <w:t>37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230,489</w:t>
            </w:r>
            <w:r w:rsidR="00E4303C" w:rsidRPr="00E510E0">
              <w:rPr>
                <w:rFonts w:ascii="Times New Roman" w:eastAsia="Times New Roman" w:hAnsi="Times New Roman" w:cs="Times New Roman"/>
                <w:color w:val="000000"/>
                <w:sz w:val="20"/>
                <w:szCs w:val="20"/>
              </w:rPr>
              <w:t>71</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устройство детского игрового комплекса ДИК-24  1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248,616</w:t>
            </w:r>
            <w:r w:rsidR="00E4303C" w:rsidRPr="00E510E0">
              <w:rPr>
                <w:rFonts w:ascii="Times New Roman" w:eastAsia="Times New Roman" w:hAnsi="Times New Roman" w:cs="Times New Roman"/>
                <w:color w:val="000000"/>
                <w:sz w:val="20"/>
                <w:szCs w:val="20"/>
              </w:rPr>
              <w:t>08</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устройство навеса со столом и скамейками  2 комплекта</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112,973</w:t>
            </w:r>
            <w:r w:rsidR="00E4303C" w:rsidRPr="00E510E0">
              <w:rPr>
                <w:rFonts w:ascii="Times New Roman" w:eastAsia="Times New Roman" w:hAnsi="Times New Roman" w:cs="Times New Roman"/>
                <w:color w:val="000000"/>
                <w:sz w:val="20"/>
                <w:szCs w:val="20"/>
              </w:rPr>
              <w:t>58</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устройство газона,                                     посадка деревьев - туя западная  8 шт.</w:t>
            </w:r>
          </w:p>
        </w:tc>
      </w:tr>
      <w:tr w:rsidR="00E4303C" w:rsidRPr="00E510E0" w:rsidTr="00E4303C">
        <w:trPr>
          <w:trHeight w:val="510"/>
        </w:trPr>
        <w:tc>
          <w:tcPr>
            <w:tcW w:w="15891" w:type="dxa"/>
            <w:gridSpan w:val="5"/>
            <w:tcBorders>
              <w:top w:val="nil"/>
              <w:left w:val="single" w:sz="8" w:space="0" w:color="auto"/>
              <w:bottom w:val="single" w:sz="8" w:space="0" w:color="auto"/>
              <w:right w:val="single" w:sz="8" w:space="0" w:color="000000"/>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2.  Благоустройство общественных территорий общего пользования МГП</w:t>
            </w:r>
          </w:p>
        </w:tc>
      </w:tr>
      <w:tr w:rsidR="00E4303C" w:rsidRPr="00E510E0" w:rsidTr="00E4303C">
        <w:trPr>
          <w:trHeight w:val="390"/>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Сквер мемориального комплекса воинам-интернационалистам, погибшим в Афганистане                                                                     г. Моздок, ул. Кирова – ул. Ростовская</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1 891,730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1 891,730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1 891,730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1 891,730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1 891,730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благоустройство (согласно дизайн-проекту)</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0,00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420"/>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Сквер Дружбы народов                                   г. Моздок, ул. Кирова, 75</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1 641,132</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1 641,132</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A51945" w:rsidP="00A51945">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1 641,132</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1 641,132</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w:t>
            </w:r>
            <w:r w:rsidR="00A51945" w:rsidRPr="00E510E0">
              <w:rPr>
                <w:rFonts w:ascii="Times New Roman" w:eastAsia="Times New Roman" w:hAnsi="Times New Roman" w:cs="Times New Roman"/>
                <w:color w:val="000000"/>
                <w:sz w:val="20"/>
                <w:szCs w:val="20"/>
              </w:rPr>
              <w:t> </w:t>
            </w:r>
            <w:r w:rsidRPr="00E510E0">
              <w:rPr>
                <w:rFonts w:ascii="Times New Roman" w:eastAsia="Times New Roman" w:hAnsi="Times New Roman" w:cs="Times New Roman"/>
                <w:color w:val="000000"/>
                <w:sz w:val="20"/>
                <w:szCs w:val="20"/>
              </w:rPr>
              <w:t>641</w:t>
            </w:r>
            <w:r w:rsidR="00A51945" w:rsidRPr="00E510E0">
              <w:rPr>
                <w:rFonts w:ascii="Times New Roman" w:eastAsia="Times New Roman" w:hAnsi="Times New Roman" w:cs="Times New Roman"/>
                <w:color w:val="000000"/>
                <w:sz w:val="20"/>
                <w:szCs w:val="20"/>
              </w:rPr>
              <w:t>,132</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благоустройство (согласно дизайн-проекту)</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0,00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420"/>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Сквер имени Братьев Дубининых,                                                                          г. Моздок, ул. Т. Шевченко – ул. Кирова</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1 456,627</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312E9"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1 456,627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A51945"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1 456,627</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312E9"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1 456,627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312E9"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1 456,627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благоустройство (согласно дизайн-проекту)</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0,00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315"/>
        </w:trPr>
        <w:tc>
          <w:tcPr>
            <w:tcW w:w="15891" w:type="dxa"/>
            <w:gridSpan w:val="5"/>
            <w:tcBorders>
              <w:top w:val="nil"/>
              <w:left w:val="nil"/>
              <w:bottom w:val="single" w:sz="8" w:space="0" w:color="auto"/>
              <w:right w:val="single" w:sz="8" w:space="0" w:color="000000"/>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 </w:t>
            </w:r>
          </w:p>
        </w:tc>
      </w:tr>
      <w:tr w:rsidR="00E4303C" w:rsidRPr="00E510E0" w:rsidTr="00E4303C">
        <w:trPr>
          <w:trHeight w:val="1560"/>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Цель, задачи, наименование мероприятий</w:t>
            </w: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Источники финансирования</w:t>
            </w:r>
          </w:p>
        </w:tc>
        <w:tc>
          <w:tcPr>
            <w:tcW w:w="5386" w:type="dxa"/>
            <w:gridSpan w:val="2"/>
            <w:tcBorders>
              <w:top w:val="single" w:sz="8" w:space="0" w:color="auto"/>
              <w:left w:val="nil"/>
              <w:bottom w:val="single" w:sz="8" w:space="0" w:color="auto"/>
              <w:right w:val="single" w:sz="8" w:space="0" w:color="000000"/>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Объемы финансирования (</w:t>
            </w:r>
            <w:r w:rsidR="00916F2B" w:rsidRPr="00E510E0">
              <w:rPr>
                <w:rFonts w:ascii="Times New Roman" w:eastAsia="Times New Roman" w:hAnsi="Times New Roman" w:cs="Times New Roman"/>
                <w:b/>
                <w:bCs/>
                <w:color w:val="000000"/>
                <w:sz w:val="24"/>
                <w:szCs w:val="24"/>
              </w:rPr>
              <w:t xml:space="preserve">тыс. </w:t>
            </w:r>
            <w:r w:rsidRPr="00E510E0">
              <w:rPr>
                <w:rFonts w:ascii="Times New Roman" w:eastAsia="Times New Roman" w:hAnsi="Times New Roman" w:cs="Times New Roman"/>
                <w:b/>
                <w:bCs/>
                <w:color w:val="000000"/>
                <w:sz w:val="24"/>
                <w:szCs w:val="24"/>
              </w:rPr>
              <w:t>руб.)</w:t>
            </w:r>
          </w:p>
        </w:tc>
        <w:tc>
          <w:tcPr>
            <w:tcW w:w="3402" w:type="dxa"/>
            <w:vMerge w:val="restart"/>
            <w:tcBorders>
              <w:top w:val="nil"/>
              <w:left w:val="nil"/>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Показатели результативности выполнения программы</w:t>
            </w:r>
          </w:p>
        </w:tc>
      </w:tr>
      <w:tr w:rsidR="00E4303C" w:rsidRPr="00E510E0" w:rsidTr="00E4303C">
        <w:trPr>
          <w:trHeight w:val="330"/>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4"/>
                <w:szCs w:val="24"/>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4"/>
                <w:szCs w:val="24"/>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всего 2021г.</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по видам работ 2021г.</w:t>
            </w:r>
          </w:p>
        </w:tc>
        <w:tc>
          <w:tcPr>
            <w:tcW w:w="3402" w:type="dxa"/>
            <w:vMerge/>
            <w:tcBorders>
              <w:top w:val="nil"/>
              <w:left w:val="nil"/>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4"/>
                <w:szCs w:val="24"/>
              </w:rPr>
            </w:pPr>
          </w:p>
        </w:tc>
      </w:tr>
      <w:tr w:rsidR="00E4303C" w:rsidRPr="00E510E0" w:rsidTr="00E4303C">
        <w:trPr>
          <w:trHeight w:val="630"/>
        </w:trPr>
        <w:tc>
          <w:tcPr>
            <w:tcW w:w="15891" w:type="dxa"/>
            <w:gridSpan w:val="5"/>
            <w:vMerge w:val="restart"/>
            <w:tcBorders>
              <w:top w:val="nil"/>
              <w:left w:val="single" w:sz="8" w:space="0" w:color="auto"/>
              <w:bottom w:val="single" w:sz="8" w:space="0" w:color="000000"/>
              <w:right w:val="single" w:sz="8" w:space="0" w:color="000000"/>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Цель: повышение уровня комплексного благоустройства территории Моздокского городского поселения</w:t>
            </w:r>
          </w:p>
        </w:tc>
      </w:tr>
      <w:tr w:rsidR="00E4303C" w:rsidRPr="00E510E0" w:rsidTr="00E4303C">
        <w:trPr>
          <w:trHeight w:val="315"/>
        </w:trPr>
        <w:tc>
          <w:tcPr>
            <w:tcW w:w="15891" w:type="dxa"/>
            <w:gridSpan w:val="5"/>
            <w:vMerge/>
            <w:tcBorders>
              <w:top w:val="nil"/>
              <w:left w:val="single" w:sz="8" w:space="0" w:color="auto"/>
              <w:bottom w:val="single" w:sz="8" w:space="0" w:color="000000"/>
              <w:right w:val="single" w:sz="8" w:space="0" w:color="000000"/>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4"/>
                <w:szCs w:val="24"/>
              </w:rPr>
            </w:pPr>
          </w:p>
        </w:tc>
      </w:tr>
      <w:tr w:rsidR="008F0620" w:rsidRPr="00E510E0" w:rsidTr="00E4303C">
        <w:trPr>
          <w:trHeight w:val="390"/>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8F0620" w:rsidRPr="00E510E0" w:rsidRDefault="008F0620" w:rsidP="008F0620">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Совершенствование эстетичного вида городского поселения, создание гармоничной архитектурно-ландшафтной среды</w:t>
            </w:r>
          </w:p>
        </w:tc>
        <w:tc>
          <w:tcPr>
            <w:tcW w:w="3263" w:type="dxa"/>
            <w:tcBorders>
              <w:top w:val="nil"/>
              <w:left w:val="nil"/>
              <w:bottom w:val="single" w:sz="8" w:space="0" w:color="auto"/>
              <w:right w:val="single" w:sz="8" w:space="0" w:color="auto"/>
            </w:tcBorders>
            <w:shd w:val="clear" w:color="auto" w:fill="auto"/>
            <w:vAlign w:val="center"/>
            <w:hideMark/>
          </w:tcPr>
          <w:p w:rsidR="008F0620" w:rsidRPr="00E510E0" w:rsidRDefault="008F0620" w:rsidP="008F0620">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Всего</w:t>
            </w:r>
          </w:p>
        </w:tc>
        <w:tc>
          <w:tcPr>
            <w:tcW w:w="2693" w:type="dxa"/>
            <w:tcBorders>
              <w:top w:val="nil"/>
              <w:left w:val="nil"/>
              <w:bottom w:val="single" w:sz="8" w:space="0" w:color="auto"/>
              <w:right w:val="single" w:sz="8" w:space="0" w:color="auto"/>
            </w:tcBorders>
            <w:shd w:val="clear" w:color="auto" w:fill="auto"/>
            <w:vAlign w:val="center"/>
            <w:hideMark/>
          </w:tcPr>
          <w:p w:rsidR="008F0620" w:rsidRPr="00E510E0" w:rsidRDefault="008F0620" w:rsidP="008F0620">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106 802,60970</w:t>
            </w:r>
          </w:p>
        </w:tc>
        <w:tc>
          <w:tcPr>
            <w:tcW w:w="2693" w:type="dxa"/>
            <w:tcBorders>
              <w:top w:val="nil"/>
              <w:left w:val="nil"/>
              <w:bottom w:val="single" w:sz="8" w:space="0" w:color="auto"/>
              <w:right w:val="single" w:sz="8" w:space="0" w:color="auto"/>
            </w:tcBorders>
            <w:shd w:val="clear" w:color="auto" w:fill="auto"/>
            <w:vAlign w:val="center"/>
            <w:hideMark/>
          </w:tcPr>
          <w:p w:rsidR="008F0620" w:rsidRPr="00E510E0" w:rsidRDefault="008F0620" w:rsidP="008F0620">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106 802,60970</w:t>
            </w:r>
          </w:p>
        </w:tc>
        <w:tc>
          <w:tcPr>
            <w:tcW w:w="3402" w:type="dxa"/>
            <w:vMerge w:val="restart"/>
            <w:tcBorders>
              <w:top w:val="nil"/>
              <w:left w:val="single" w:sz="8" w:space="0" w:color="auto"/>
              <w:bottom w:val="single" w:sz="8" w:space="0" w:color="000000"/>
              <w:right w:val="single" w:sz="8" w:space="0" w:color="auto"/>
            </w:tcBorders>
            <w:shd w:val="clear" w:color="auto" w:fill="auto"/>
            <w:vAlign w:val="center"/>
            <w:hideMark/>
          </w:tcPr>
          <w:p w:rsidR="008F0620" w:rsidRPr="00E510E0" w:rsidRDefault="008F0620" w:rsidP="008F0620">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Усовершенствованный эстетичный вид городского поселения,  гармоничная архитектурно-ландшафтная среда</w:t>
            </w:r>
          </w:p>
        </w:tc>
      </w:tr>
      <w:tr w:rsidR="008F0620"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8F0620" w:rsidRPr="00E510E0" w:rsidRDefault="008F0620" w:rsidP="008F0620">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8F0620" w:rsidRPr="00E510E0" w:rsidRDefault="008F0620" w:rsidP="008F0620">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Федеральный бюджет, Республиканский бюджет</w:t>
            </w:r>
          </w:p>
        </w:tc>
        <w:tc>
          <w:tcPr>
            <w:tcW w:w="2693" w:type="dxa"/>
            <w:tcBorders>
              <w:top w:val="nil"/>
              <w:left w:val="nil"/>
              <w:bottom w:val="single" w:sz="8" w:space="0" w:color="auto"/>
              <w:right w:val="single" w:sz="8" w:space="0" w:color="auto"/>
            </w:tcBorders>
            <w:shd w:val="clear" w:color="auto" w:fill="auto"/>
            <w:vAlign w:val="center"/>
            <w:hideMark/>
          </w:tcPr>
          <w:p w:rsidR="008F0620" w:rsidRPr="00E510E0" w:rsidRDefault="008F0620" w:rsidP="008F0620">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82 262,62626</w:t>
            </w:r>
          </w:p>
        </w:tc>
        <w:tc>
          <w:tcPr>
            <w:tcW w:w="2693" w:type="dxa"/>
            <w:tcBorders>
              <w:top w:val="nil"/>
              <w:left w:val="nil"/>
              <w:bottom w:val="single" w:sz="8" w:space="0" w:color="auto"/>
              <w:right w:val="single" w:sz="8" w:space="0" w:color="auto"/>
            </w:tcBorders>
            <w:shd w:val="clear" w:color="auto" w:fill="auto"/>
            <w:vAlign w:val="center"/>
            <w:hideMark/>
          </w:tcPr>
          <w:p w:rsidR="008F0620" w:rsidRPr="00E510E0" w:rsidRDefault="008F0620" w:rsidP="008F0620">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82 262,62626</w:t>
            </w:r>
          </w:p>
        </w:tc>
        <w:tc>
          <w:tcPr>
            <w:tcW w:w="3402" w:type="dxa"/>
            <w:vMerge/>
            <w:tcBorders>
              <w:top w:val="nil"/>
              <w:left w:val="single" w:sz="8" w:space="0" w:color="auto"/>
              <w:bottom w:val="single" w:sz="8" w:space="0" w:color="000000"/>
              <w:right w:val="single" w:sz="8" w:space="0" w:color="auto"/>
            </w:tcBorders>
            <w:vAlign w:val="center"/>
            <w:hideMark/>
          </w:tcPr>
          <w:p w:rsidR="008F0620" w:rsidRPr="00E510E0" w:rsidRDefault="008F0620" w:rsidP="008F0620">
            <w:pPr>
              <w:spacing w:after="0" w:line="240" w:lineRule="auto"/>
              <w:rPr>
                <w:rFonts w:ascii="Times New Roman" w:eastAsia="Times New Roman" w:hAnsi="Times New Roman" w:cs="Times New Roman"/>
                <w:b/>
                <w:bCs/>
                <w:color w:val="000000"/>
                <w:sz w:val="20"/>
                <w:szCs w:val="20"/>
              </w:rPr>
            </w:pPr>
          </w:p>
        </w:tc>
      </w:tr>
      <w:tr w:rsidR="008F0620" w:rsidRPr="00E510E0" w:rsidTr="00E4303C">
        <w:trPr>
          <w:trHeight w:val="390"/>
        </w:trPr>
        <w:tc>
          <w:tcPr>
            <w:tcW w:w="3840" w:type="dxa"/>
            <w:vMerge/>
            <w:tcBorders>
              <w:top w:val="nil"/>
              <w:left w:val="single" w:sz="8" w:space="0" w:color="auto"/>
              <w:bottom w:val="single" w:sz="8" w:space="0" w:color="000000"/>
              <w:right w:val="single" w:sz="8" w:space="0" w:color="auto"/>
            </w:tcBorders>
            <w:vAlign w:val="center"/>
            <w:hideMark/>
          </w:tcPr>
          <w:p w:rsidR="008F0620" w:rsidRPr="00E510E0" w:rsidRDefault="008F0620" w:rsidP="008F0620">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8F0620" w:rsidRPr="00E510E0" w:rsidRDefault="008F0620" w:rsidP="008F0620">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Местный бюджет</w:t>
            </w:r>
          </w:p>
        </w:tc>
        <w:tc>
          <w:tcPr>
            <w:tcW w:w="2693" w:type="dxa"/>
            <w:tcBorders>
              <w:top w:val="nil"/>
              <w:left w:val="nil"/>
              <w:bottom w:val="single" w:sz="8" w:space="0" w:color="auto"/>
              <w:right w:val="single" w:sz="8" w:space="0" w:color="auto"/>
            </w:tcBorders>
            <w:shd w:val="clear" w:color="auto" w:fill="auto"/>
            <w:vAlign w:val="center"/>
            <w:hideMark/>
          </w:tcPr>
          <w:p w:rsidR="008F0620" w:rsidRPr="00E510E0" w:rsidRDefault="008F0620" w:rsidP="008F0620">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24 340,94584</w:t>
            </w:r>
          </w:p>
        </w:tc>
        <w:tc>
          <w:tcPr>
            <w:tcW w:w="2693" w:type="dxa"/>
            <w:tcBorders>
              <w:top w:val="nil"/>
              <w:left w:val="nil"/>
              <w:bottom w:val="single" w:sz="8" w:space="0" w:color="auto"/>
              <w:right w:val="single" w:sz="8" w:space="0" w:color="auto"/>
            </w:tcBorders>
            <w:shd w:val="clear" w:color="auto" w:fill="auto"/>
            <w:vAlign w:val="center"/>
            <w:hideMark/>
          </w:tcPr>
          <w:p w:rsidR="008F0620" w:rsidRPr="00E510E0" w:rsidRDefault="008F0620" w:rsidP="008F0620">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24 340,94584</w:t>
            </w:r>
          </w:p>
        </w:tc>
        <w:tc>
          <w:tcPr>
            <w:tcW w:w="3402" w:type="dxa"/>
            <w:vMerge/>
            <w:tcBorders>
              <w:top w:val="nil"/>
              <w:left w:val="single" w:sz="8" w:space="0" w:color="auto"/>
              <w:bottom w:val="single" w:sz="8" w:space="0" w:color="000000"/>
              <w:right w:val="single" w:sz="8" w:space="0" w:color="auto"/>
            </w:tcBorders>
            <w:vAlign w:val="center"/>
            <w:hideMark/>
          </w:tcPr>
          <w:p w:rsidR="008F0620" w:rsidRPr="00E510E0" w:rsidRDefault="008F0620" w:rsidP="008F0620">
            <w:pPr>
              <w:spacing w:after="0" w:line="240" w:lineRule="auto"/>
              <w:rPr>
                <w:rFonts w:ascii="Times New Roman" w:eastAsia="Times New Roman" w:hAnsi="Times New Roman" w:cs="Times New Roman"/>
                <w:b/>
                <w:bCs/>
                <w:color w:val="000000"/>
                <w:sz w:val="20"/>
                <w:szCs w:val="20"/>
              </w:rPr>
            </w:pPr>
          </w:p>
        </w:tc>
      </w:tr>
      <w:tr w:rsidR="008F0620"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8F0620" w:rsidRPr="00E510E0" w:rsidRDefault="008F0620" w:rsidP="008F0620">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8F0620" w:rsidRPr="00E510E0" w:rsidRDefault="008F0620" w:rsidP="008F0620">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Внебюджетные источники финансирования (ВБ)</w:t>
            </w:r>
          </w:p>
        </w:tc>
        <w:tc>
          <w:tcPr>
            <w:tcW w:w="2693" w:type="dxa"/>
            <w:tcBorders>
              <w:top w:val="nil"/>
              <w:left w:val="nil"/>
              <w:bottom w:val="single" w:sz="8" w:space="0" w:color="auto"/>
              <w:right w:val="single" w:sz="8" w:space="0" w:color="auto"/>
            </w:tcBorders>
            <w:shd w:val="clear" w:color="auto" w:fill="auto"/>
            <w:vAlign w:val="center"/>
            <w:hideMark/>
          </w:tcPr>
          <w:p w:rsidR="008F0620" w:rsidRPr="00E510E0" w:rsidRDefault="008F0620" w:rsidP="008F0620">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199,03760</w:t>
            </w:r>
          </w:p>
        </w:tc>
        <w:tc>
          <w:tcPr>
            <w:tcW w:w="2693" w:type="dxa"/>
            <w:tcBorders>
              <w:top w:val="nil"/>
              <w:left w:val="nil"/>
              <w:bottom w:val="single" w:sz="8" w:space="0" w:color="auto"/>
              <w:right w:val="single" w:sz="8" w:space="0" w:color="auto"/>
            </w:tcBorders>
            <w:shd w:val="clear" w:color="auto" w:fill="auto"/>
            <w:vAlign w:val="center"/>
            <w:hideMark/>
          </w:tcPr>
          <w:p w:rsidR="008F0620" w:rsidRPr="00E510E0" w:rsidRDefault="008F0620" w:rsidP="008F0620">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199,03760</w:t>
            </w:r>
          </w:p>
        </w:tc>
        <w:tc>
          <w:tcPr>
            <w:tcW w:w="3402" w:type="dxa"/>
            <w:vMerge/>
            <w:tcBorders>
              <w:top w:val="nil"/>
              <w:left w:val="single" w:sz="8" w:space="0" w:color="auto"/>
              <w:bottom w:val="single" w:sz="8" w:space="0" w:color="000000"/>
              <w:right w:val="single" w:sz="8" w:space="0" w:color="auto"/>
            </w:tcBorders>
            <w:vAlign w:val="center"/>
            <w:hideMark/>
          </w:tcPr>
          <w:p w:rsidR="008F0620" w:rsidRPr="00E510E0" w:rsidRDefault="008F0620" w:rsidP="008F0620">
            <w:pPr>
              <w:spacing w:after="0" w:line="240" w:lineRule="auto"/>
              <w:rPr>
                <w:rFonts w:ascii="Times New Roman" w:eastAsia="Times New Roman" w:hAnsi="Times New Roman" w:cs="Times New Roman"/>
                <w:b/>
                <w:bCs/>
                <w:color w:val="000000"/>
                <w:sz w:val="20"/>
                <w:szCs w:val="20"/>
              </w:rPr>
            </w:pPr>
          </w:p>
        </w:tc>
      </w:tr>
      <w:tr w:rsidR="00E4303C" w:rsidRPr="00E510E0" w:rsidTr="00E4303C">
        <w:trPr>
          <w:trHeight w:val="510"/>
        </w:trPr>
        <w:tc>
          <w:tcPr>
            <w:tcW w:w="15891" w:type="dxa"/>
            <w:gridSpan w:val="5"/>
            <w:tcBorders>
              <w:top w:val="nil"/>
              <w:left w:val="single" w:sz="8" w:space="0" w:color="auto"/>
              <w:bottom w:val="single" w:sz="8" w:space="0" w:color="auto"/>
              <w:right w:val="single" w:sz="8" w:space="0" w:color="000000"/>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 Благоустройство прилегающих к жилым домам территорий</w:t>
            </w:r>
          </w:p>
        </w:tc>
      </w:tr>
      <w:tr w:rsidR="00E4303C" w:rsidRPr="00E510E0" w:rsidTr="00E4303C">
        <w:trPr>
          <w:trHeight w:val="420"/>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 xml:space="preserve">г. Моздок, мкр.  Моздок-1, д. 22   </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1 192,026</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916F2B">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w:t>
            </w:r>
            <w:r w:rsidR="00916F2B" w:rsidRPr="00E510E0">
              <w:rPr>
                <w:rFonts w:ascii="Times New Roman" w:eastAsia="Times New Roman" w:hAnsi="Times New Roman" w:cs="Times New Roman"/>
                <w:b/>
                <w:bCs/>
                <w:i/>
                <w:iCs/>
                <w:color w:val="000000"/>
                <w:sz w:val="20"/>
                <w:szCs w:val="20"/>
              </w:rPr>
              <w:t> </w:t>
            </w:r>
            <w:r w:rsidRPr="00E510E0">
              <w:rPr>
                <w:rFonts w:ascii="Times New Roman" w:eastAsia="Times New Roman" w:hAnsi="Times New Roman" w:cs="Times New Roman"/>
                <w:b/>
                <w:bCs/>
                <w:i/>
                <w:iCs/>
                <w:color w:val="000000"/>
                <w:sz w:val="20"/>
                <w:szCs w:val="20"/>
              </w:rPr>
              <w:t>192</w:t>
            </w:r>
            <w:r w:rsidR="00916F2B" w:rsidRPr="00E510E0">
              <w:rPr>
                <w:rFonts w:ascii="Times New Roman" w:eastAsia="Times New Roman" w:hAnsi="Times New Roman" w:cs="Times New Roman"/>
                <w:b/>
                <w:bCs/>
                <w:i/>
                <w:iCs/>
                <w:color w:val="000000"/>
                <w:sz w:val="20"/>
                <w:szCs w:val="20"/>
              </w:rPr>
              <w:t>,</w:t>
            </w:r>
            <w:r w:rsidRPr="00E510E0">
              <w:rPr>
                <w:rFonts w:ascii="Times New Roman" w:eastAsia="Times New Roman" w:hAnsi="Times New Roman" w:cs="Times New Roman"/>
                <w:b/>
                <w:bCs/>
                <w:i/>
                <w:iCs/>
                <w:color w:val="000000"/>
                <w:sz w:val="20"/>
                <w:szCs w:val="20"/>
              </w:rPr>
              <w:t>026</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1 192,026</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1 192,026</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916F2B">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939</w:t>
            </w:r>
            <w:r w:rsidR="00916F2B" w:rsidRPr="00E510E0">
              <w:rPr>
                <w:rFonts w:ascii="Times New Roman" w:eastAsia="Times New Roman" w:hAnsi="Times New Roman" w:cs="Times New Roman"/>
                <w:color w:val="000000"/>
                <w:sz w:val="20"/>
                <w:szCs w:val="20"/>
              </w:rPr>
              <w:t>,001</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ремонт а/б покрытия 860 м2</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188,823</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стол-парт 3 шт. и парковых скамеек 6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916F2B" w:rsidRPr="00E510E0" w:rsidRDefault="00916F2B" w:rsidP="00916F2B">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22,420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металлических урн 3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916F2B" w:rsidRPr="00E510E0" w:rsidRDefault="00916F2B" w:rsidP="00916F2B">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41,782</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светильников уличных 5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0,00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510"/>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 xml:space="preserve">г. Моздок, мкр.  Моздок-1, д. 38  </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8F0620">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w:t>
            </w:r>
            <w:r w:rsidR="008F0620" w:rsidRPr="00E510E0">
              <w:rPr>
                <w:rFonts w:ascii="Times New Roman" w:eastAsia="Times New Roman" w:hAnsi="Times New Roman" w:cs="Times New Roman"/>
                <w:b/>
                <w:bCs/>
                <w:i/>
                <w:iCs/>
                <w:color w:val="000000"/>
                <w:sz w:val="20"/>
                <w:szCs w:val="20"/>
              </w:rPr>
              <w:t> 722,314</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8F0620">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1 7</w:t>
            </w:r>
            <w:r w:rsidR="008F0620" w:rsidRPr="00E510E0">
              <w:rPr>
                <w:rFonts w:ascii="Times New Roman" w:eastAsia="Times New Roman" w:hAnsi="Times New Roman" w:cs="Times New Roman"/>
                <w:b/>
                <w:bCs/>
                <w:i/>
                <w:iCs/>
                <w:color w:val="000000"/>
                <w:sz w:val="20"/>
                <w:szCs w:val="20"/>
              </w:rPr>
              <w:t>2</w:t>
            </w:r>
            <w:r w:rsidRPr="00E510E0">
              <w:rPr>
                <w:rFonts w:ascii="Times New Roman" w:eastAsia="Times New Roman" w:hAnsi="Times New Roman" w:cs="Times New Roman"/>
                <w:b/>
                <w:bCs/>
                <w:i/>
                <w:iCs/>
                <w:color w:val="000000"/>
                <w:sz w:val="20"/>
                <w:szCs w:val="20"/>
              </w:rPr>
              <w:t xml:space="preserve">2 </w:t>
            </w:r>
            <w:r w:rsidR="008F0620" w:rsidRPr="00E510E0">
              <w:rPr>
                <w:rFonts w:ascii="Times New Roman" w:eastAsia="Times New Roman" w:hAnsi="Times New Roman" w:cs="Times New Roman"/>
                <w:b/>
                <w:bCs/>
                <w:i/>
                <w:iCs/>
                <w:color w:val="000000"/>
                <w:sz w:val="20"/>
                <w:szCs w:val="20"/>
              </w:rPr>
              <w:t>314</w:t>
            </w:r>
            <w:r w:rsidRPr="00E510E0">
              <w:rPr>
                <w:rFonts w:ascii="Times New Roman" w:eastAsia="Times New Roman" w:hAnsi="Times New Roman" w:cs="Times New Roman"/>
                <w:b/>
                <w:bCs/>
                <w:i/>
                <w:iCs/>
                <w:color w:val="000000"/>
                <w:sz w:val="20"/>
                <w:szCs w:val="20"/>
              </w:rPr>
              <w:t>,00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1 059,369</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1 059 369,00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912 426,00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 xml:space="preserve"> ремонт а/б покрытия 860 м2</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79 754,00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скамеек 6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37 368,00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металлических урн 5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29 821,00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светильников уличных 4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8F0620"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662,945</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8F0620" w:rsidP="00916F2B">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662,945</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916F2B" w:rsidRPr="00E510E0" w:rsidRDefault="00916F2B" w:rsidP="00916F2B">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33,210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посадка деревьев-саженцев с оголенной корневой системой  10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188,793</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детского игрового комплекса ДИК-24  1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916F2B" w:rsidRPr="00E510E0" w:rsidRDefault="00916F2B" w:rsidP="00916F2B">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334,671</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устройство детской игровой площадки "Мастерфайбр"   81,6 м2</w:t>
            </w:r>
          </w:p>
        </w:tc>
      </w:tr>
      <w:tr w:rsidR="008F0620" w:rsidRPr="00E510E0" w:rsidTr="00E4303C">
        <w:trPr>
          <w:trHeight w:val="780"/>
        </w:trPr>
        <w:tc>
          <w:tcPr>
            <w:tcW w:w="3840" w:type="dxa"/>
            <w:vMerge/>
            <w:tcBorders>
              <w:top w:val="nil"/>
              <w:left w:val="single" w:sz="8" w:space="0" w:color="auto"/>
              <w:bottom w:val="single" w:sz="8" w:space="0" w:color="000000"/>
              <w:right w:val="single" w:sz="8" w:space="0" w:color="auto"/>
            </w:tcBorders>
            <w:vAlign w:val="center"/>
            <w:hideMark/>
          </w:tcPr>
          <w:p w:rsidR="008F0620" w:rsidRPr="00E510E0" w:rsidRDefault="008F0620" w:rsidP="008F0620">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8F0620" w:rsidRPr="00E510E0" w:rsidRDefault="008F0620" w:rsidP="008F0620">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8F0620" w:rsidRPr="00E510E0" w:rsidRDefault="008F0620" w:rsidP="008F0620">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8F0620" w:rsidRPr="00E510E0" w:rsidRDefault="008F0620" w:rsidP="008F0620">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106,271</w:t>
            </w:r>
          </w:p>
        </w:tc>
        <w:tc>
          <w:tcPr>
            <w:tcW w:w="3402" w:type="dxa"/>
            <w:tcBorders>
              <w:top w:val="nil"/>
              <w:left w:val="nil"/>
              <w:bottom w:val="single" w:sz="8" w:space="0" w:color="auto"/>
              <w:right w:val="single" w:sz="8" w:space="0" w:color="auto"/>
            </w:tcBorders>
            <w:shd w:val="clear" w:color="auto" w:fill="auto"/>
            <w:vAlign w:val="center"/>
            <w:hideMark/>
          </w:tcPr>
          <w:p w:rsidR="008F0620" w:rsidRPr="00E510E0" w:rsidRDefault="008F0620" w:rsidP="008F0620">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устройство металлического ограждения вокруг детской площадки  40 м</w:t>
            </w:r>
          </w:p>
        </w:tc>
      </w:tr>
      <w:tr w:rsidR="00E4303C" w:rsidRPr="00E510E0" w:rsidTr="00E4303C">
        <w:trPr>
          <w:trHeight w:val="435"/>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 xml:space="preserve">г. Моздок, ул. Грозненская, д. 5  </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1 197,044</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1 197,</w:t>
            </w:r>
            <w:r w:rsidR="00E4303C" w:rsidRPr="00E510E0">
              <w:rPr>
                <w:rFonts w:ascii="Times New Roman" w:eastAsia="Times New Roman" w:hAnsi="Times New Roman" w:cs="Times New Roman"/>
                <w:b/>
                <w:bCs/>
                <w:i/>
                <w:iCs/>
                <w:color w:val="000000"/>
                <w:sz w:val="20"/>
                <w:szCs w:val="20"/>
              </w:rPr>
              <w:t>044,00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1 197,044</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1 197,044</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1 072,507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 xml:space="preserve">  ремонт а/б покрытия 1200 м2</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89,280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парковых скамеек 4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29,176</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металлических урн 4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6,081</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светильников уличных 1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0,00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405"/>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г. Моздок, ул. Юбилейная, д. 4</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1 711,996</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916F2B">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1 711,996</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916F2B" w:rsidP="00916F2B">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1 711,996</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916F2B">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w:t>
            </w:r>
            <w:r w:rsidR="00916F2B" w:rsidRPr="00E510E0">
              <w:rPr>
                <w:rFonts w:ascii="Times New Roman" w:eastAsia="Times New Roman" w:hAnsi="Times New Roman" w:cs="Times New Roman"/>
                <w:b/>
                <w:bCs/>
                <w:color w:val="000000"/>
                <w:sz w:val="20"/>
                <w:szCs w:val="20"/>
              </w:rPr>
              <w:t> 711,996</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1 500,203</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ремонт а/б покрытия 2176 м2</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90,904</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парковых скамеек 6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43,764</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металлических урн 6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77,125</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наземного прожектора уличного 6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0,00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390"/>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г. Моздок, ул. Фурманова, д. 57</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1 597,288</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w:t>
            </w:r>
            <w:r w:rsidR="00916F2B" w:rsidRPr="00E510E0">
              <w:rPr>
                <w:rFonts w:ascii="Times New Roman" w:eastAsia="Times New Roman" w:hAnsi="Times New Roman" w:cs="Times New Roman"/>
                <w:b/>
                <w:bCs/>
                <w:i/>
                <w:iCs/>
                <w:color w:val="000000"/>
                <w:sz w:val="20"/>
                <w:szCs w:val="20"/>
              </w:rPr>
              <w:t> 597,288</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916F2B" w:rsidRPr="00E510E0" w:rsidRDefault="00916F2B" w:rsidP="00916F2B">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1 305,513</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1 305,513</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1 131,850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ремонт а/б покрытия 1913 м2</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916F2B">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113,947</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парковых скамеек 8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29,895</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металлических урн 4 шт.</w:t>
            </w:r>
          </w:p>
        </w:tc>
      </w:tr>
      <w:tr w:rsidR="00E4303C" w:rsidRPr="00E510E0" w:rsidTr="00E4303C">
        <w:trPr>
          <w:trHeight w:val="31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916F2B">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29,821</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установка светильников уличных 4 шт.</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291,775</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291,775</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916F2B">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291,775</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ремонт кровли навеса на дворовой территории МКД</w:t>
            </w:r>
          </w:p>
        </w:tc>
      </w:tr>
      <w:tr w:rsidR="00E4303C" w:rsidRPr="00E510E0" w:rsidTr="00E4303C">
        <w:trPr>
          <w:trHeight w:val="510"/>
        </w:trPr>
        <w:tc>
          <w:tcPr>
            <w:tcW w:w="1589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2.  Благоустройство общественных территорий общего пользования МГП</w:t>
            </w:r>
          </w:p>
        </w:tc>
      </w:tr>
      <w:tr w:rsidR="00E4303C" w:rsidRPr="00E510E0" w:rsidTr="00E4303C">
        <w:trPr>
          <w:trHeight w:val="390"/>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 xml:space="preserve">Парк ПОБЕДЫ                                                      </w:t>
            </w:r>
            <w:r w:rsidR="00A77619" w:rsidRPr="00E510E0">
              <w:rPr>
                <w:rFonts w:ascii="Times New Roman" w:eastAsia="Times New Roman" w:hAnsi="Times New Roman" w:cs="Times New Roman"/>
                <w:b/>
                <w:bCs/>
                <w:color w:val="000000"/>
                <w:sz w:val="20"/>
                <w:szCs w:val="20"/>
              </w:rPr>
              <w:t>г. Моздок, ул. Достоевского, 1</w:t>
            </w:r>
            <w:r w:rsidRPr="00E510E0">
              <w:rPr>
                <w:rFonts w:ascii="Times New Roman" w:eastAsia="Times New Roman" w:hAnsi="Times New Roman" w:cs="Times New Roman"/>
                <w:b/>
                <w:bCs/>
                <w:color w:val="000000"/>
                <w:sz w:val="20"/>
                <w:szCs w:val="20"/>
              </w:rPr>
              <w:t>А</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1 360,880</w:t>
            </w:r>
            <w:r w:rsidR="00E4303C" w:rsidRPr="00E510E0">
              <w:rPr>
                <w:rFonts w:ascii="Times New Roman" w:eastAsia="Times New Roman" w:hAnsi="Times New Roman" w:cs="Times New Roman"/>
                <w:b/>
                <w:bCs/>
                <w:i/>
                <w:iCs/>
                <w:color w:val="000000"/>
                <w:sz w:val="20"/>
                <w:szCs w:val="20"/>
              </w:rPr>
              <w:t>34</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916F2B">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1 360,</w:t>
            </w:r>
            <w:r w:rsidR="00E4303C" w:rsidRPr="00E510E0">
              <w:rPr>
                <w:rFonts w:ascii="Times New Roman" w:eastAsia="Times New Roman" w:hAnsi="Times New Roman" w:cs="Times New Roman"/>
                <w:b/>
                <w:bCs/>
                <w:i/>
                <w:iCs/>
                <w:color w:val="000000"/>
                <w:sz w:val="20"/>
                <w:szCs w:val="20"/>
              </w:rPr>
              <w:t>88034</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1 360,880</w:t>
            </w:r>
            <w:r w:rsidR="00E4303C" w:rsidRPr="00E510E0">
              <w:rPr>
                <w:rFonts w:ascii="Times New Roman" w:eastAsia="Times New Roman" w:hAnsi="Times New Roman" w:cs="Times New Roman"/>
                <w:color w:val="000000"/>
                <w:sz w:val="20"/>
                <w:szCs w:val="20"/>
              </w:rPr>
              <w:t>34</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1 360,880</w:t>
            </w:r>
            <w:r w:rsidR="00E4303C" w:rsidRPr="00E510E0">
              <w:rPr>
                <w:rFonts w:ascii="Times New Roman" w:eastAsia="Times New Roman" w:hAnsi="Times New Roman" w:cs="Times New Roman"/>
                <w:b/>
                <w:bCs/>
                <w:color w:val="000000"/>
                <w:sz w:val="20"/>
                <w:szCs w:val="20"/>
              </w:rPr>
              <w:t>34</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1 360,880</w:t>
            </w:r>
            <w:r w:rsidR="00E4303C" w:rsidRPr="00E510E0">
              <w:rPr>
                <w:rFonts w:ascii="Times New Roman" w:eastAsia="Times New Roman" w:hAnsi="Times New Roman" w:cs="Times New Roman"/>
                <w:color w:val="000000"/>
                <w:sz w:val="20"/>
                <w:szCs w:val="20"/>
              </w:rPr>
              <w:t>34</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благоустройство (согласно дизайн-проекту)</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0,00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600"/>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Сквер имени Братьев Дубининых,                        г. Моздок, ул. Т. Шевченко – ул. Кирова</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916F2B">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1 838,789</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w:t>
            </w:r>
            <w:r w:rsidR="00916F2B" w:rsidRPr="00E510E0">
              <w:rPr>
                <w:rFonts w:ascii="Times New Roman" w:eastAsia="Times New Roman" w:hAnsi="Times New Roman" w:cs="Times New Roman"/>
                <w:b/>
                <w:bCs/>
                <w:i/>
                <w:iCs/>
                <w:color w:val="000000"/>
                <w:sz w:val="20"/>
                <w:szCs w:val="20"/>
              </w:rPr>
              <w:t> 838,789</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916F2B" w:rsidP="00916F2B">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1 838,789</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916F2B">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w:t>
            </w:r>
            <w:r w:rsidR="00916F2B" w:rsidRPr="00E510E0">
              <w:rPr>
                <w:rFonts w:ascii="Times New Roman" w:eastAsia="Times New Roman" w:hAnsi="Times New Roman" w:cs="Times New Roman"/>
                <w:b/>
                <w:bCs/>
                <w:color w:val="000000"/>
                <w:sz w:val="20"/>
                <w:szCs w:val="20"/>
              </w:rPr>
              <w:t> 838,789</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916F2B">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1 838,789</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благоустройство (согласно дизайн-проекту)</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0,00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420"/>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Сквер имени Л. Кондратенко                      г. Моздок, ул. Комсомольская</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1 078,500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1 078,500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1 078,500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1 078,500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916F2B">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1 078,500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благоустройство (согласно дизайн-проекту)</w:t>
            </w:r>
          </w:p>
        </w:tc>
      </w:tr>
      <w:tr w:rsidR="00E4303C" w:rsidRPr="00E510E0" w:rsidTr="00E4303C">
        <w:trPr>
          <w:trHeight w:val="525"/>
        </w:trPr>
        <w:tc>
          <w:tcPr>
            <w:tcW w:w="3840"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0,00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465"/>
        </w:trPr>
        <w:tc>
          <w:tcPr>
            <w:tcW w:w="3840" w:type="dxa"/>
            <w:vMerge w:val="restart"/>
            <w:tcBorders>
              <w:top w:val="nil"/>
              <w:left w:val="single" w:sz="8" w:space="0" w:color="auto"/>
              <w:bottom w:val="nil"/>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Сквер  г. Моздок, пл. 50 лет Октября</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ФБ, РБ, МБ, ВБ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916F2B" w:rsidP="00916F2B">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1 621,212</w:t>
            </w:r>
            <w:r w:rsidR="00E4303C" w:rsidRPr="00E510E0">
              <w:rPr>
                <w:rFonts w:ascii="Times New Roman" w:eastAsia="Times New Roman" w:hAnsi="Times New Roman" w:cs="Times New Roman"/>
                <w:b/>
                <w:bCs/>
                <w:i/>
                <w:iCs/>
                <w:color w:val="000000"/>
                <w:sz w:val="20"/>
                <w:szCs w:val="20"/>
              </w:rPr>
              <w:t>36</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1</w:t>
            </w:r>
            <w:r w:rsidR="00B469AE" w:rsidRPr="00E510E0">
              <w:rPr>
                <w:rFonts w:ascii="Times New Roman" w:eastAsia="Times New Roman" w:hAnsi="Times New Roman" w:cs="Times New Roman"/>
                <w:b/>
                <w:bCs/>
                <w:i/>
                <w:iCs/>
                <w:color w:val="000000"/>
                <w:sz w:val="20"/>
                <w:szCs w:val="20"/>
              </w:rPr>
              <w:t> 621,212</w:t>
            </w:r>
            <w:r w:rsidRPr="00E510E0">
              <w:rPr>
                <w:rFonts w:ascii="Times New Roman" w:eastAsia="Times New Roman" w:hAnsi="Times New Roman" w:cs="Times New Roman"/>
                <w:b/>
                <w:bCs/>
                <w:i/>
                <w:iCs/>
                <w:color w:val="000000"/>
                <w:sz w:val="20"/>
                <w:szCs w:val="20"/>
              </w:rPr>
              <w:t>36</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color w:val="000000"/>
                <w:sz w:val="20"/>
                <w:szCs w:val="20"/>
              </w:rPr>
            </w:pPr>
            <w:r w:rsidRPr="00E510E0">
              <w:rPr>
                <w:rFonts w:ascii="Times New Roman" w:eastAsia="Times New Roman" w:hAnsi="Times New Roman" w:cs="Times New Roman"/>
                <w:b/>
                <w:bCs/>
                <w:i/>
                <w:iCs/>
                <w:color w:val="000000"/>
                <w:sz w:val="20"/>
                <w:szCs w:val="20"/>
              </w:rPr>
              <w:t xml:space="preserve">По всем видам работ </w:t>
            </w:r>
          </w:p>
        </w:tc>
      </w:tr>
      <w:tr w:rsidR="00E4303C" w:rsidRPr="00E510E0" w:rsidTr="00E4303C">
        <w:trPr>
          <w:trHeight w:val="525"/>
        </w:trPr>
        <w:tc>
          <w:tcPr>
            <w:tcW w:w="3840" w:type="dxa"/>
            <w:vMerge/>
            <w:tcBorders>
              <w:top w:val="nil"/>
              <w:left w:val="single" w:sz="8" w:space="0" w:color="auto"/>
              <w:bottom w:val="nil"/>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4303C" w:rsidRPr="00E510E0" w:rsidRDefault="00916F2B" w:rsidP="00916F2B">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1 621,</w:t>
            </w:r>
            <w:r w:rsidR="00E4303C" w:rsidRPr="00E510E0">
              <w:rPr>
                <w:rFonts w:ascii="Times New Roman" w:eastAsia="Times New Roman" w:hAnsi="Times New Roman" w:cs="Times New Roman"/>
                <w:color w:val="000000"/>
                <w:sz w:val="20"/>
                <w:szCs w:val="20"/>
              </w:rPr>
              <w:t>21236</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w:t>
            </w:r>
            <w:r w:rsidR="00B469AE" w:rsidRPr="00E510E0">
              <w:rPr>
                <w:rFonts w:ascii="Times New Roman" w:eastAsia="Times New Roman" w:hAnsi="Times New Roman" w:cs="Times New Roman"/>
                <w:b/>
                <w:bCs/>
                <w:color w:val="000000"/>
                <w:sz w:val="20"/>
                <w:szCs w:val="20"/>
              </w:rPr>
              <w:t> 621,212</w:t>
            </w:r>
            <w:r w:rsidRPr="00E510E0">
              <w:rPr>
                <w:rFonts w:ascii="Times New Roman" w:eastAsia="Times New Roman" w:hAnsi="Times New Roman" w:cs="Times New Roman"/>
                <w:b/>
                <w:bCs/>
                <w:color w:val="000000"/>
                <w:sz w:val="20"/>
                <w:szCs w:val="20"/>
              </w:rPr>
              <w:t>36</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минимальному перечню</w:t>
            </w:r>
          </w:p>
        </w:tc>
      </w:tr>
      <w:tr w:rsidR="00E4303C" w:rsidRPr="00E510E0" w:rsidTr="00E4303C">
        <w:trPr>
          <w:trHeight w:val="525"/>
        </w:trPr>
        <w:tc>
          <w:tcPr>
            <w:tcW w:w="3840" w:type="dxa"/>
            <w:vMerge/>
            <w:tcBorders>
              <w:top w:val="nil"/>
              <w:left w:val="single" w:sz="8" w:space="0" w:color="auto"/>
              <w:bottom w:val="nil"/>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B469AE">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1</w:t>
            </w:r>
            <w:r w:rsidR="00B469AE" w:rsidRPr="00E510E0">
              <w:rPr>
                <w:rFonts w:ascii="Times New Roman" w:eastAsia="Times New Roman" w:hAnsi="Times New Roman" w:cs="Times New Roman"/>
                <w:color w:val="000000"/>
                <w:sz w:val="20"/>
                <w:szCs w:val="20"/>
              </w:rPr>
              <w:t> </w:t>
            </w:r>
            <w:r w:rsidRPr="00E510E0">
              <w:rPr>
                <w:rFonts w:ascii="Times New Roman" w:eastAsia="Times New Roman" w:hAnsi="Times New Roman" w:cs="Times New Roman"/>
                <w:color w:val="000000"/>
                <w:sz w:val="20"/>
                <w:szCs w:val="20"/>
              </w:rPr>
              <w:t>621</w:t>
            </w:r>
            <w:r w:rsidR="00B469AE" w:rsidRPr="00E510E0">
              <w:rPr>
                <w:rFonts w:ascii="Times New Roman" w:eastAsia="Times New Roman" w:hAnsi="Times New Roman" w:cs="Times New Roman"/>
                <w:color w:val="000000"/>
                <w:sz w:val="20"/>
                <w:szCs w:val="20"/>
              </w:rPr>
              <w:t>,212</w:t>
            </w:r>
            <w:r w:rsidRPr="00E510E0">
              <w:rPr>
                <w:rFonts w:ascii="Times New Roman" w:eastAsia="Times New Roman" w:hAnsi="Times New Roman" w:cs="Times New Roman"/>
                <w:color w:val="000000"/>
                <w:sz w:val="20"/>
                <w:szCs w:val="20"/>
              </w:rPr>
              <w:t>36</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благоустройство (согласно дизайн-проекту)</w:t>
            </w:r>
          </w:p>
        </w:tc>
      </w:tr>
      <w:tr w:rsidR="00E4303C" w:rsidRPr="00E510E0" w:rsidTr="00E4303C">
        <w:trPr>
          <w:trHeight w:val="525"/>
        </w:trPr>
        <w:tc>
          <w:tcPr>
            <w:tcW w:w="3840" w:type="dxa"/>
            <w:vMerge/>
            <w:tcBorders>
              <w:top w:val="nil"/>
              <w:left w:val="single" w:sz="8" w:space="0" w:color="auto"/>
              <w:bottom w:val="nil"/>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nil"/>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ФБ, РБ, МБ, ВБ</w:t>
            </w:r>
          </w:p>
        </w:tc>
        <w:tc>
          <w:tcPr>
            <w:tcW w:w="2693" w:type="dxa"/>
            <w:tcBorders>
              <w:top w:val="nil"/>
              <w:left w:val="nil"/>
              <w:bottom w:val="nil"/>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color w:val="000000"/>
                <w:sz w:val="20"/>
                <w:szCs w:val="20"/>
              </w:rPr>
            </w:pPr>
            <w:r w:rsidRPr="00E510E0">
              <w:rPr>
                <w:rFonts w:ascii="Times New Roman" w:eastAsia="Times New Roman" w:hAnsi="Times New Roman" w:cs="Times New Roman"/>
                <w:color w:val="000000"/>
                <w:sz w:val="20"/>
                <w:szCs w:val="20"/>
              </w:rPr>
              <w:t>0,00</w:t>
            </w:r>
          </w:p>
        </w:tc>
        <w:tc>
          <w:tcPr>
            <w:tcW w:w="2693" w:type="dxa"/>
            <w:tcBorders>
              <w:top w:val="nil"/>
              <w:left w:val="nil"/>
              <w:bottom w:val="nil"/>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3402" w:type="dxa"/>
            <w:tcBorders>
              <w:top w:val="nil"/>
              <w:left w:val="nil"/>
              <w:bottom w:val="nil"/>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Виды работ согласно дополнительному перечню</w:t>
            </w:r>
          </w:p>
        </w:tc>
      </w:tr>
      <w:tr w:rsidR="00E4303C" w:rsidRPr="00E510E0" w:rsidTr="00E4303C">
        <w:trPr>
          <w:trHeight w:val="570"/>
        </w:trPr>
        <w:tc>
          <w:tcPr>
            <w:tcW w:w="1589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sz w:val="20"/>
                <w:szCs w:val="20"/>
              </w:rPr>
            </w:pPr>
            <w:r w:rsidRPr="00E510E0">
              <w:rPr>
                <w:rFonts w:ascii="Times New Roman" w:eastAsia="Times New Roman" w:hAnsi="Times New Roman" w:cs="Times New Roman"/>
                <w:b/>
                <w:bCs/>
                <w:sz w:val="20"/>
                <w:szCs w:val="20"/>
              </w:rPr>
              <w:t>3.  Благоустройство Парка Победы (создание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w:t>
            </w:r>
          </w:p>
        </w:tc>
      </w:tr>
      <w:tr w:rsidR="00E4303C" w:rsidRPr="00E510E0" w:rsidTr="00E4303C">
        <w:trPr>
          <w:trHeight w:val="615"/>
        </w:trPr>
        <w:tc>
          <w:tcPr>
            <w:tcW w:w="3840" w:type="dxa"/>
            <w:vMerge w:val="restart"/>
            <w:tcBorders>
              <w:top w:val="nil"/>
              <w:left w:val="single" w:sz="8" w:space="0" w:color="auto"/>
              <w:bottom w:val="nil"/>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sz w:val="20"/>
                <w:szCs w:val="20"/>
              </w:rPr>
            </w:pPr>
            <w:r w:rsidRPr="00E510E0">
              <w:rPr>
                <w:rFonts w:ascii="Times New Roman" w:eastAsia="Times New Roman" w:hAnsi="Times New Roman" w:cs="Times New Roman"/>
                <w:b/>
                <w:bCs/>
                <w:sz w:val="20"/>
                <w:szCs w:val="20"/>
              </w:rPr>
              <w:t xml:space="preserve">Парк ПОБЕДЫ                                                     </w:t>
            </w:r>
            <w:r w:rsidR="00A77619" w:rsidRPr="00E510E0">
              <w:rPr>
                <w:rFonts w:ascii="Times New Roman" w:eastAsia="Times New Roman" w:hAnsi="Times New Roman" w:cs="Times New Roman"/>
                <w:b/>
                <w:bCs/>
                <w:sz w:val="20"/>
                <w:szCs w:val="20"/>
              </w:rPr>
              <w:t xml:space="preserve"> г. Моздок, ул. Достоевского, 1</w:t>
            </w:r>
            <w:r w:rsidRPr="00E510E0">
              <w:rPr>
                <w:rFonts w:ascii="Times New Roman" w:eastAsia="Times New Roman" w:hAnsi="Times New Roman" w:cs="Times New Roman"/>
                <w:b/>
                <w:bCs/>
                <w:sz w:val="20"/>
                <w:szCs w:val="20"/>
              </w:rPr>
              <w:t>А</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sz w:val="20"/>
                <w:szCs w:val="20"/>
              </w:rPr>
            </w:pPr>
            <w:r w:rsidRPr="00E510E0">
              <w:rPr>
                <w:rFonts w:ascii="Times New Roman" w:eastAsia="Times New Roman" w:hAnsi="Times New Roman" w:cs="Times New Roman"/>
                <w:b/>
                <w:bCs/>
                <w:i/>
                <w:iCs/>
                <w:sz w:val="20"/>
                <w:szCs w:val="20"/>
              </w:rPr>
              <w:t>ФБ, МБ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469AE" w:rsidP="00E4303C">
            <w:pPr>
              <w:spacing w:after="0" w:line="240" w:lineRule="auto"/>
              <w:jc w:val="center"/>
              <w:rPr>
                <w:rFonts w:ascii="Times New Roman" w:eastAsia="Times New Roman" w:hAnsi="Times New Roman" w:cs="Times New Roman"/>
                <w:b/>
                <w:bCs/>
                <w:i/>
                <w:iCs/>
                <w:sz w:val="20"/>
                <w:szCs w:val="20"/>
              </w:rPr>
            </w:pPr>
            <w:r w:rsidRPr="00E510E0">
              <w:rPr>
                <w:rFonts w:ascii="Times New Roman" w:eastAsia="Times New Roman" w:hAnsi="Times New Roman" w:cs="Times New Roman"/>
                <w:b/>
                <w:bCs/>
                <w:i/>
                <w:iCs/>
                <w:sz w:val="20"/>
                <w:szCs w:val="20"/>
              </w:rPr>
              <w:t>86 982,560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469AE" w:rsidP="00E4303C">
            <w:pPr>
              <w:spacing w:after="0" w:line="240" w:lineRule="auto"/>
              <w:jc w:val="center"/>
              <w:rPr>
                <w:rFonts w:ascii="Times New Roman" w:eastAsia="Times New Roman" w:hAnsi="Times New Roman" w:cs="Times New Roman"/>
                <w:b/>
                <w:bCs/>
                <w:i/>
                <w:iCs/>
                <w:sz w:val="20"/>
                <w:szCs w:val="20"/>
              </w:rPr>
            </w:pPr>
            <w:r w:rsidRPr="00E510E0">
              <w:rPr>
                <w:rFonts w:ascii="Times New Roman" w:eastAsia="Times New Roman" w:hAnsi="Times New Roman" w:cs="Times New Roman"/>
                <w:b/>
                <w:bCs/>
                <w:i/>
                <w:iCs/>
                <w:sz w:val="20"/>
                <w:szCs w:val="20"/>
              </w:rPr>
              <w:t>86 982,560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i/>
                <w:iCs/>
                <w:sz w:val="20"/>
                <w:szCs w:val="20"/>
              </w:rPr>
            </w:pPr>
            <w:r w:rsidRPr="00E510E0">
              <w:rPr>
                <w:rFonts w:ascii="Times New Roman" w:eastAsia="Times New Roman" w:hAnsi="Times New Roman" w:cs="Times New Roman"/>
                <w:b/>
                <w:bCs/>
                <w:i/>
                <w:iCs/>
                <w:sz w:val="20"/>
                <w:szCs w:val="20"/>
              </w:rPr>
              <w:t xml:space="preserve">По всем видам работ </w:t>
            </w:r>
          </w:p>
        </w:tc>
      </w:tr>
      <w:tr w:rsidR="00E4303C" w:rsidRPr="00E510E0" w:rsidTr="00E4303C">
        <w:trPr>
          <w:trHeight w:val="735"/>
        </w:trPr>
        <w:tc>
          <w:tcPr>
            <w:tcW w:w="3840" w:type="dxa"/>
            <w:vMerge/>
            <w:tcBorders>
              <w:top w:val="nil"/>
              <w:left w:val="single" w:sz="8" w:space="0" w:color="auto"/>
              <w:bottom w:val="nil"/>
              <w:right w:val="single" w:sz="8" w:space="0" w:color="auto"/>
            </w:tcBorders>
            <w:vAlign w:val="center"/>
            <w:hideMark/>
          </w:tcPr>
          <w:p w:rsidR="00E4303C" w:rsidRPr="00E510E0" w:rsidRDefault="00E4303C" w:rsidP="00E4303C">
            <w:pPr>
              <w:spacing w:after="0" w:line="240" w:lineRule="auto"/>
              <w:rPr>
                <w:rFonts w:ascii="Times New Roman" w:eastAsia="Times New Roman" w:hAnsi="Times New Roman" w:cs="Times New Roman"/>
                <w:b/>
                <w:bCs/>
                <w:sz w:val="20"/>
                <w:szCs w:val="20"/>
              </w:rPr>
            </w:pPr>
          </w:p>
        </w:tc>
        <w:tc>
          <w:tcPr>
            <w:tcW w:w="3263" w:type="dxa"/>
            <w:tcBorders>
              <w:top w:val="nil"/>
              <w:left w:val="nil"/>
              <w:bottom w:val="nil"/>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sz w:val="20"/>
                <w:szCs w:val="20"/>
              </w:rPr>
            </w:pPr>
            <w:r w:rsidRPr="00E510E0">
              <w:rPr>
                <w:rFonts w:ascii="Times New Roman" w:eastAsia="Times New Roman" w:hAnsi="Times New Roman" w:cs="Times New Roman"/>
                <w:sz w:val="20"/>
                <w:szCs w:val="20"/>
              </w:rPr>
              <w:t>ФБ, МБ</w:t>
            </w:r>
          </w:p>
        </w:tc>
        <w:tc>
          <w:tcPr>
            <w:tcW w:w="2693" w:type="dxa"/>
            <w:tcBorders>
              <w:top w:val="nil"/>
              <w:left w:val="nil"/>
              <w:bottom w:val="nil"/>
              <w:right w:val="single" w:sz="8" w:space="0" w:color="auto"/>
            </w:tcBorders>
            <w:shd w:val="clear" w:color="auto" w:fill="auto"/>
            <w:vAlign w:val="center"/>
            <w:hideMark/>
          </w:tcPr>
          <w:p w:rsidR="00E4303C" w:rsidRPr="00E510E0" w:rsidRDefault="00B469AE" w:rsidP="00E4303C">
            <w:pPr>
              <w:spacing w:after="0" w:line="240" w:lineRule="auto"/>
              <w:jc w:val="center"/>
              <w:rPr>
                <w:rFonts w:ascii="Times New Roman" w:eastAsia="Times New Roman" w:hAnsi="Times New Roman" w:cs="Times New Roman"/>
                <w:sz w:val="20"/>
                <w:szCs w:val="20"/>
              </w:rPr>
            </w:pPr>
            <w:r w:rsidRPr="00E510E0">
              <w:rPr>
                <w:rFonts w:ascii="Times New Roman" w:eastAsia="Times New Roman" w:hAnsi="Times New Roman" w:cs="Times New Roman"/>
                <w:sz w:val="20"/>
                <w:szCs w:val="20"/>
              </w:rPr>
              <w:t>86 982,560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469AE" w:rsidP="00E4303C">
            <w:pPr>
              <w:spacing w:after="0" w:line="240" w:lineRule="auto"/>
              <w:jc w:val="center"/>
              <w:rPr>
                <w:rFonts w:ascii="Times New Roman" w:eastAsia="Times New Roman" w:hAnsi="Times New Roman" w:cs="Times New Roman"/>
                <w:sz w:val="20"/>
                <w:szCs w:val="20"/>
              </w:rPr>
            </w:pPr>
            <w:r w:rsidRPr="00E510E0">
              <w:rPr>
                <w:rFonts w:ascii="Times New Roman" w:eastAsia="Times New Roman" w:hAnsi="Times New Roman" w:cs="Times New Roman"/>
                <w:sz w:val="20"/>
                <w:szCs w:val="20"/>
              </w:rPr>
              <w:t>86 982,</w:t>
            </w:r>
            <w:r w:rsidR="00E4303C" w:rsidRPr="00E510E0">
              <w:rPr>
                <w:rFonts w:ascii="Times New Roman" w:eastAsia="Times New Roman" w:hAnsi="Times New Roman" w:cs="Times New Roman"/>
                <w:sz w:val="20"/>
                <w:szCs w:val="20"/>
              </w:rPr>
              <w:t>560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sz w:val="20"/>
                <w:szCs w:val="20"/>
              </w:rPr>
            </w:pPr>
            <w:r w:rsidRPr="00E510E0">
              <w:rPr>
                <w:rFonts w:ascii="Times New Roman" w:eastAsia="Times New Roman" w:hAnsi="Times New Roman" w:cs="Times New Roman"/>
                <w:sz w:val="20"/>
                <w:szCs w:val="20"/>
              </w:rPr>
              <w:t>Благоустройство (согласно проектно-сметной документации)</w:t>
            </w:r>
          </w:p>
        </w:tc>
      </w:tr>
      <w:tr w:rsidR="00E4303C" w:rsidRPr="00E510E0" w:rsidTr="00E4303C">
        <w:trPr>
          <w:trHeight w:val="570"/>
        </w:trPr>
        <w:tc>
          <w:tcPr>
            <w:tcW w:w="1589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sz w:val="20"/>
                <w:szCs w:val="20"/>
              </w:rPr>
            </w:pPr>
            <w:r w:rsidRPr="00E510E0">
              <w:rPr>
                <w:rFonts w:ascii="Times New Roman" w:eastAsia="Times New Roman" w:hAnsi="Times New Roman" w:cs="Times New Roman"/>
                <w:b/>
                <w:bCs/>
                <w:sz w:val="20"/>
                <w:szCs w:val="20"/>
              </w:rPr>
              <w:t>3.1. Разработка проектно-сметной документации (создание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w:t>
            </w:r>
          </w:p>
        </w:tc>
      </w:tr>
      <w:tr w:rsidR="00E4303C" w:rsidRPr="00E510E0" w:rsidTr="00E4303C">
        <w:trPr>
          <w:trHeight w:val="750"/>
        </w:trPr>
        <w:tc>
          <w:tcPr>
            <w:tcW w:w="3840" w:type="dxa"/>
            <w:tcBorders>
              <w:top w:val="nil"/>
              <w:left w:val="single" w:sz="8" w:space="0" w:color="auto"/>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
                <w:bCs/>
                <w:sz w:val="20"/>
                <w:szCs w:val="20"/>
              </w:rPr>
            </w:pPr>
            <w:r w:rsidRPr="00E510E0">
              <w:rPr>
                <w:rFonts w:ascii="Times New Roman" w:eastAsia="Times New Roman" w:hAnsi="Times New Roman" w:cs="Times New Roman"/>
                <w:b/>
                <w:bCs/>
                <w:sz w:val="20"/>
                <w:szCs w:val="20"/>
              </w:rPr>
              <w:t xml:space="preserve">Парк ПОБЕДЫ                                                     </w:t>
            </w:r>
            <w:r w:rsidR="00A77619" w:rsidRPr="00E510E0">
              <w:rPr>
                <w:rFonts w:ascii="Times New Roman" w:eastAsia="Times New Roman" w:hAnsi="Times New Roman" w:cs="Times New Roman"/>
                <w:b/>
                <w:bCs/>
                <w:sz w:val="20"/>
                <w:szCs w:val="20"/>
              </w:rPr>
              <w:t xml:space="preserve"> г. Моздок, ул. Достоевского, 1</w:t>
            </w:r>
            <w:r w:rsidRPr="00E510E0">
              <w:rPr>
                <w:rFonts w:ascii="Times New Roman" w:eastAsia="Times New Roman" w:hAnsi="Times New Roman" w:cs="Times New Roman"/>
                <w:b/>
                <w:bCs/>
                <w:sz w:val="20"/>
                <w:szCs w:val="20"/>
              </w:rPr>
              <w:t>А</w:t>
            </w:r>
          </w:p>
        </w:tc>
        <w:tc>
          <w:tcPr>
            <w:tcW w:w="3263"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bCs/>
                <w:sz w:val="20"/>
                <w:szCs w:val="20"/>
              </w:rPr>
            </w:pPr>
            <w:r w:rsidRPr="00E510E0">
              <w:rPr>
                <w:rFonts w:ascii="Times New Roman" w:eastAsia="Times New Roman" w:hAnsi="Times New Roman" w:cs="Times New Roman"/>
                <w:bCs/>
                <w:sz w:val="20"/>
                <w:szCs w:val="20"/>
              </w:rPr>
              <w:t>МБ</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469AE" w:rsidP="00E4303C">
            <w:pPr>
              <w:spacing w:after="0" w:line="240" w:lineRule="auto"/>
              <w:jc w:val="center"/>
              <w:rPr>
                <w:rFonts w:ascii="Times New Roman" w:eastAsia="Times New Roman" w:hAnsi="Times New Roman" w:cs="Times New Roman"/>
                <w:bCs/>
                <w:sz w:val="20"/>
                <w:szCs w:val="20"/>
              </w:rPr>
            </w:pPr>
            <w:r w:rsidRPr="00E510E0">
              <w:rPr>
                <w:rFonts w:ascii="Times New Roman" w:eastAsia="Times New Roman" w:hAnsi="Times New Roman" w:cs="Times New Roman"/>
                <w:bCs/>
                <w:sz w:val="20"/>
                <w:szCs w:val="20"/>
              </w:rPr>
              <w:t>6 500,000</w:t>
            </w:r>
          </w:p>
        </w:tc>
        <w:tc>
          <w:tcPr>
            <w:tcW w:w="2693" w:type="dxa"/>
            <w:tcBorders>
              <w:top w:val="nil"/>
              <w:left w:val="nil"/>
              <w:bottom w:val="single" w:sz="8" w:space="0" w:color="auto"/>
              <w:right w:val="single" w:sz="8" w:space="0" w:color="auto"/>
            </w:tcBorders>
            <w:shd w:val="clear" w:color="auto" w:fill="auto"/>
            <w:vAlign w:val="center"/>
            <w:hideMark/>
          </w:tcPr>
          <w:p w:rsidR="00E4303C" w:rsidRPr="00E510E0" w:rsidRDefault="00B469AE" w:rsidP="00E4303C">
            <w:pPr>
              <w:spacing w:after="0" w:line="240" w:lineRule="auto"/>
              <w:jc w:val="center"/>
              <w:rPr>
                <w:rFonts w:ascii="Times New Roman" w:eastAsia="Times New Roman" w:hAnsi="Times New Roman" w:cs="Times New Roman"/>
                <w:bCs/>
                <w:sz w:val="20"/>
                <w:szCs w:val="20"/>
              </w:rPr>
            </w:pPr>
            <w:r w:rsidRPr="00E510E0">
              <w:rPr>
                <w:rFonts w:ascii="Times New Roman" w:eastAsia="Times New Roman" w:hAnsi="Times New Roman" w:cs="Times New Roman"/>
                <w:bCs/>
                <w:sz w:val="20"/>
                <w:szCs w:val="20"/>
              </w:rPr>
              <w:t>6 500,000</w:t>
            </w:r>
          </w:p>
        </w:tc>
        <w:tc>
          <w:tcPr>
            <w:tcW w:w="3402" w:type="dxa"/>
            <w:tcBorders>
              <w:top w:val="nil"/>
              <w:left w:val="nil"/>
              <w:bottom w:val="single" w:sz="8" w:space="0" w:color="auto"/>
              <w:right w:val="single" w:sz="8" w:space="0" w:color="auto"/>
            </w:tcBorders>
            <w:shd w:val="clear" w:color="auto" w:fill="auto"/>
            <w:vAlign w:val="center"/>
            <w:hideMark/>
          </w:tcPr>
          <w:p w:rsidR="00E4303C" w:rsidRPr="00E510E0" w:rsidRDefault="00E4303C" w:rsidP="00E4303C">
            <w:pPr>
              <w:spacing w:after="0" w:line="240" w:lineRule="auto"/>
              <w:jc w:val="center"/>
              <w:rPr>
                <w:rFonts w:ascii="Times New Roman" w:eastAsia="Times New Roman" w:hAnsi="Times New Roman" w:cs="Times New Roman"/>
                <w:sz w:val="20"/>
                <w:szCs w:val="20"/>
              </w:rPr>
            </w:pPr>
            <w:r w:rsidRPr="00E510E0">
              <w:rPr>
                <w:rFonts w:ascii="Times New Roman" w:eastAsia="Times New Roman" w:hAnsi="Times New Roman" w:cs="Times New Roman"/>
                <w:sz w:val="20"/>
                <w:szCs w:val="20"/>
              </w:rPr>
              <w:t>Разработка проектно-сметной документации</w:t>
            </w:r>
          </w:p>
        </w:tc>
      </w:tr>
      <w:tr w:rsidR="00E97685" w:rsidRPr="00E510E0" w:rsidTr="003A2358">
        <w:trPr>
          <w:trHeight w:val="750"/>
        </w:trPr>
        <w:tc>
          <w:tcPr>
            <w:tcW w:w="15891" w:type="dxa"/>
            <w:gridSpan w:val="5"/>
            <w:tcBorders>
              <w:top w:val="nil"/>
              <w:left w:val="single" w:sz="8" w:space="0" w:color="auto"/>
              <w:bottom w:val="single" w:sz="8" w:space="0" w:color="auto"/>
              <w:right w:val="single" w:sz="8" w:space="0" w:color="auto"/>
            </w:tcBorders>
            <w:shd w:val="clear" w:color="auto" w:fill="auto"/>
            <w:vAlign w:val="center"/>
          </w:tcPr>
          <w:p w:rsidR="00E97685" w:rsidRPr="00E510E0" w:rsidRDefault="00E97685" w:rsidP="005534B5">
            <w:pPr>
              <w:pStyle w:val="20"/>
              <w:shd w:val="clear" w:color="auto" w:fill="auto"/>
              <w:spacing w:before="0" w:line="264" w:lineRule="exact"/>
              <w:rPr>
                <w:rFonts w:ascii="Times New Roman" w:hAnsi="Times New Roman" w:cs="Times New Roman"/>
              </w:rPr>
            </w:pPr>
            <w:r w:rsidRPr="00E510E0">
              <w:rPr>
                <w:rFonts w:ascii="Times New Roman" w:eastAsia="Times New Roman" w:hAnsi="Times New Roman" w:cs="Times New Roman"/>
                <w:bCs w:val="0"/>
                <w:sz w:val="20"/>
                <w:szCs w:val="20"/>
              </w:rPr>
              <w:t xml:space="preserve">3.2  </w:t>
            </w:r>
            <w:r w:rsidR="006072C2" w:rsidRPr="00E510E0">
              <w:rPr>
                <w:rFonts w:ascii="Times New Roman" w:hAnsi="Times New Roman" w:cs="Times New Roman"/>
              </w:rPr>
              <w:t xml:space="preserve">Расходы на прочие мероприятия по созданиюкомфортной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 за счет средств бюджета </w:t>
            </w:r>
            <w:r w:rsidR="006072C2" w:rsidRPr="00E510E0">
              <w:rPr>
                <w:rFonts w:ascii="Times New Roman" w:eastAsia="Times New Roman" w:hAnsi="Times New Roman" w:cs="Times New Roman"/>
                <w:bCs w:val="0"/>
                <w:color w:val="000000"/>
              </w:rPr>
              <w:t>Моздокского городского поселения</w:t>
            </w:r>
          </w:p>
        </w:tc>
      </w:tr>
      <w:tr w:rsidR="00E97685" w:rsidRPr="00E510E0" w:rsidTr="003A2358">
        <w:trPr>
          <w:trHeight w:val="750"/>
        </w:trPr>
        <w:tc>
          <w:tcPr>
            <w:tcW w:w="3840" w:type="dxa"/>
            <w:tcBorders>
              <w:top w:val="nil"/>
              <w:left w:val="single" w:sz="8" w:space="0" w:color="auto"/>
              <w:bottom w:val="single" w:sz="8" w:space="0" w:color="auto"/>
              <w:right w:val="single" w:sz="8" w:space="0" w:color="auto"/>
            </w:tcBorders>
            <w:shd w:val="clear" w:color="auto" w:fill="auto"/>
            <w:vAlign w:val="center"/>
          </w:tcPr>
          <w:p w:rsidR="00E97685" w:rsidRPr="00E510E0" w:rsidRDefault="00E97685" w:rsidP="00E97685">
            <w:pPr>
              <w:spacing w:after="0" w:line="240" w:lineRule="auto"/>
              <w:jc w:val="center"/>
              <w:rPr>
                <w:rFonts w:ascii="Times New Roman" w:eastAsia="Times New Roman" w:hAnsi="Times New Roman" w:cs="Times New Roman"/>
                <w:b/>
                <w:bCs/>
                <w:sz w:val="20"/>
                <w:szCs w:val="20"/>
              </w:rPr>
            </w:pPr>
            <w:r w:rsidRPr="00E510E0">
              <w:rPr>
                <w:rFonts w:ascii="Times New Roman" w:eastAsia="Times New Roman" w:hAnsi="Times New Roman" w:cs="Times New Roman"/>
                <w:b/>
                <w:bCs/>
                <w:sz w:val="20"/>
                <w:szCs w:val="20"/>
              </w:rPr>
              <w:t>Парк ПОБЕДЫ                                                      г. Моздок, ул. Достоевского, 1А</w:t>
            </w:r>
          </w:p>
        </w:tc>
        <w:tc>
          <w:tcPr>
            <w:tcW w:w="3263" w:type="dxa"/>
            <w:tcBorders>
              <w:top w:val="nil"/>
              <w:left w:val="nil"/>
              <w:bottom w:val="single" w:sz="8" w:space="0" w:color="auto"/>
              <w:right w:val="single" w:sz="8" w:space="0" w:color="auto"/>
            </w:tcBorders>
            <w:shd w:val="clear" w:color="auto" w:fill="auto"/>
            <w:vAlign w:val="center"/>
          </w:tcPr>
          <w:p w:rsidR="00E97685" w:rsidRPr="00E510E0" w:rsidRDefault="00E97685" w:rsidP="00E97685">
            <w:pPr>
              <w:spacing w:after="0" w:line="240" w:lineRule="auto"/>
              <w:jc w:val="center"/>
              <w:rPr>
                <w:rFonts w:ascii="Times New Roman" w:eastAsia="Times New Roman" w:hAnsi="Times New Roman" w:cs="Times New Roman"/>
                <w:b/>
                <w:bCs/>
                <w:sz w:val="20"/>
                <w:szCs w:val="20"/>
              </w:rPr>
            </w:pPr>
            <w:r w:rsidRPr="00E510E0">
              <w:rPr>
                <w:rFonts w:ascii="Times New Roman" w:hAnsi="Times New Roman" w:cs="Times New Roman"/>
                <w:sz w:val="20"/>
                <w:szCs w:val="20"/>
              </w:rPr>
              <w:t>МБ</w:t>
            </w:r>
          </w:p>
        </w:tc>
        <w:tc>
          <w:tcPr>
            <w:tcW w:w="2693" w:type="dxa"/>
            <w:tcBorders>
              <w:top w:val="nil"/>
              <w:left w:val="nil"/>
              <w:bottom w:val="single" w:sz="8" w:space="0" w:color="auto"/>
              <w:right w:val="single" w:sz="8" w:space="0" w:color="auto"/>
            </w:tcBorders>
            <w:shd w:val="clear" w:color="auto" w:fill="auto"/>
          </w:tcPr>
          <w:p w:rsidR="00E97685" w:rsidRPr="00E510E0" w:rsidRDefault="00E97685" w:rsidP="00E97685">
            <w:pPr>
              <w:jc w:val="center"/>
              <w:rPr>
                <w:rFonts w:ascii="Times New Roman" w:eastAsia="Times New Roman" w:hAnsi="Times New Roman" w:cs="Times New Roman"/>
                <w:color w:val="000000"/>
                <w:sz w:val="20"/>
                <w:szCs w:val="20"/>
              </w:rPr>
            </w:pPr>
          </w:p>
          <w:p w:rsidR="00E97685" w:rsidRPr="00E510E0" w:rsidRDefault="00E97685" w:rsidP="00E97685">
            <w:pPr>
              <w:jc w:val="center"/>
            </w:pPr>
            <w:r w:rsidRPr="00E510E0">
              <w:rPr>
                <w:rFonts w:ascii="Times New Roman" w:eastAsia="Times New Roman" w:hAnsi="Times New Roman" w:cs="Times New Roman"/>
                <w:color w:val="000000"/>
                <w:sz w:val="20"/>
                <w:szCs w:val="20"/>
              </w:rPr>
              <w:t>0,00</w:t>
            </w:r>
          </w:p>
        </w:tc>
        <w:tc>
          <w:tcPr>
            <w:tcW w:w="2693" w:type="dxa"/>
            <w:tcBorders>
              <w:top w:val="nil"/>
              <w:left w:val="nil"/>
              <w:bottom w:val="single" w:sz="8" w:space="0" w:color="auto"/>
              <w:right w:val="single" w:sz="8" w:space="0" w:color="auto"/>
            </w:tcBorders>
            <w:shd w:val="clear" w:color="auto" w:fill="auto"/>
          </w:tcPr>
          <w:p w:rsidR="00E97685" w:rsidRPr="00E510E0" w:rsidRDefault="00E97685" w:rsidP="00E97685">
            <w:pPr>
              <w:jc w:val="center"/>
              <w:rPr>
                <w:rFonts w:ascii="Times New Roman" w:eastAsia="Times New Roman" w:hAnsi="Times New Roman" w:cs="Times New Roman"/>
                <w:color w:val="000000"/>
                <w:sz w:val="20"/>
                <w:szCs w:val="20"/>
              </w:rPr>
            </w:pPr>
          </w:p>
          <w:p w:rsidR="00E97685" w:rsidRPr="00E510E0" w:rsidRDefault="00E97685" w:rsidP="00E97685">
            <w:pPr>
              <w:jc w:val="center"/>
            </w:pPr>
            <w:r w:rsidRPr="00E510E0">
              <w:rPr>
                <w:rFonts w:ascii="Times New Roman" w:eastAsia="Times New Roman" w:hAnsi="Times New Roman" w:cs="Times New Roman"/>
                <w:color w:val="000000"/>
                <w:sz w:val="20"/>
                <w:szCs w:val="20"/>
              </w:rPr>
              <w:t>0,00</w:t>
            </w:r>
          </w:p>
        </w:tc>
        <w:tc>
          <w:tcPr>
            <w:tcW w:w="3402" w:type="dxa"/>
            <w:tcBorders>
              <w:top w:val="nil"/>
              <w:left w:val="nil"/>
              <w:bottom w:val="single" w:sz="8" w:space="0" w:color="auto"/>
              <w:right w:val="single" w:sz="8" w:space="0" w:color="auto"/>
            </w:tcBorders>
            <w:shd w:val="clear" w:color="auto" w:fill="auto"/>
            <w:vAlign w:val="center"/>
          </w:tcPr>
          <w:p w:rsidR="00E97685" w:rsidRPr="00E510E0" w:rsidRDefault="00E97685" w:rsidP="00E97685">
            <w:pPr>
              <w:spacing w:after="0" w:line="240" w:lineRule="auto"/>
              <w:jc w:val="center"/>
              <w:rPr>
                <w:rFonts w:ascii="Times New Roman" w:eastAsia="Times New Roman" w:hAnsi="Times New Roman" w:cs="Times New Roman"/>
                <w:sz w:val="20"/>
                <w:szCs w:val="20"/>
              </w:rPr>
            </w:pPr>
            <w:r w:rsidRPr="00E510E0">
              <w:rPr>
                <w:rFonts w:ascii="Times New Roman" w:eastAsia="Times New Roman" w:hAnsi="Times New Roman" w:cs="Times New Roman"/>
                <w:sz w:val="20"/>
                <w:szCs w:val="20"/>
              </w:rPr>
              <w:t>Прочие мероприятия по Благоустройству (согласно проектно-сметной документации)</w:t>
            </w:r>
          </w:p>
        </w:tc>
      </w:tr>
      <w:tr w:rsidR="00E97685" w:rsidRPr="00E510E0" w:rsidTr="00E4303C">
        <w:trPr>
          <w:trHeight w:val="495"/>
        </w:trPr>
        <w:tc>
          <w:tcPr>
            <w:tcW w:w="15891" w:type="dxa"/>
            <w:gridSpan w:val="5"/>
            <w:tcBorders>
              <w:top w:val="single" w:sz="8" w:space="0" w:color="auto"/>
              <w:left w:val="nil"/>
              <w:bottom w:val="single" w:sz="8" w:space="0" w:color="auto"/>
              <w:right w:val="single" w:sz="8" w:space="0" w:color="000000"/>
            </w:tcBorders>
            <w:shd w:val="clear" w:color="auto" w:fill="auto"/>
            <w:vAlign w:val="center"/>
            <w:hideMark/>
          </w:tcPr>
          <w:p w:rsidR="00E97685" w:rsidRPr="00E510E0" w:rsidRDefault="00E97685" w:rsidP="00E97685">
            <w:pPr>
              <w:spacing w:after="0" w:line="240" w:lineRule="auto"/>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 </w:t>
            </w:r>
          </w:p>
        </w:tc>
      </w:tr>
      <w:tr w:rsidR="00E97685" w:rsidRPr="00E510E0" w:rsidTr="00E4303C">
        <w:trPr>
          <w:trHeight w:val="1245"/>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E97685" w:rsidRPr="00E510E0" w:rsidRDefault="00E97685" w:rsidP="00E97685">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Цель, задачи, наименование мероприятий</w:t>
            </w:r>
          </w:p>
        </w:tc>
        <w:tc>
          <w:tcPr>
            <w:tcW w:w="3263" w:type="dxa"/>
            <w:vMerge w:val="restart"/>
            <w:tcBorders>
              <w:top w:val="nil"/>
              <w:left w:val="single" w:sz="8" w:space="0" w:color="auto"/>
              <w:bottom w:val="single" w:sz="8" w:space="0" w:color="000000"/>
              <w:right w:val="single" w:sz="8" w:space="0" w:color="auto"/>
            </w:tcBorders>
            <w:shd w:val="clear" w:color="auto" w:fill="auto"/>
            <w:vAlign w:val="center"/>
            <w:hideMark/>
          </w:tcPr>
          <w:p w:rsidR="00E97685" w:rsidRPr="00E510E0" w:rsidRDefault="00E97685" w:rsidP="00E97685">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Источники финансирования</w:t>
            </w:r>
          </w:p>
        </w:tc>
        <w:tc>
          <w:tcPr>
            <w:tcW w:w="5386" w:type="dxa"/>
            <w:gridSpan w:val="2"/>
            <w:tcBorders>
              <w:top w:val="single" w:sz="8" w:space="0" w:color="000000"/>
              <w:left w:val="nil"/>
              <w:bottom w:val="single" w:sz="8" w:space="0" w:color="auto"/>
              <w:right w:val="single" w:sz="8" w:space="0" w:color="000000"/>
            </w:tcBorders>
            <w:shd w:val="clear" w:color="auto" w:fill="auto"/>
            <w:vAlign w:val="center"/>
            <w:hideMark/>
          </w:tcPr>
          <w:p w:rsidR="00E97685" w:rsidRPr="00E510E0" w:rsidRDefault="00E97685" w:rsidP="00E97685">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Объемы финансирования (руб.)</w:t>
            </w:r>
          </w:p>
        </w:tc>
        <w:tc>
          <w:tcPr>
            <w:tcW w:w="3402" w:type="dxa"/>
            <w:vMerge w:val="restart"/>
            <w:tcBorders>
              <w:top w:val="nil"/>
              <w:left w:val="nil"/>
              <w:bottom w:val="single" w:sz="8" w:space="0" w:color="000000"/>
              <w:right w:val="single" w:sz="8" w:space="0" w:color="auto"/>
            </w:tcBorders>
            <w:shd w:val="clear" w:color="auto" w:fill="auto"/>
            <w:vAlign w:val="center"/>
            <w:hideMark/>
          </w:tcPr>
          <w:p w:rsidR="00E97685" w:rsidRPr="00E510E0" w:rsidRDefault="00E97685" w:rsidP="00E97685">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Показатели результативности выполнения программы</w:t>
            </w:r>
          </w:p>
        </w:tc>
      </w:tr>
      <w:tr w:rsidR="00E97685" w:rsidRPr="00E510E0" w:rsidTr="00E4303C">
        <w:trPr>
          <w:trHeight w:val="375"/>
        </w:trPr>
        <w:tc>
          <w:tcPr>
            <w:tcW w:w="3840" w:type="dxa"/>
            <w:vMerge/>
            <w:tcBorders>
              <w:top w:val="nil"/>
              <w:left w:val="single" w:sz="8" w:space="0" w:color="auto"/>
              <w:bottom w:val="single" w:sz="8" w:space="0" w:color="000000"/>
              <w:right w:val="single" w:sz="8" w:space="0" w:color="auto"/>
            </w:tcBorders>
            <w:vAlign w:val="center"/>
            <w:hideMark/>
          </w:tcPr>
          <w:p w:rsidR="00E97685" w:rsidRPr="00E510E0" w:rsidRDefault="00E97685" w:rsidP="00E97685">
            <w:pPr>
              <w:spacing w:after="0" w:line="240" w:lineRule="auto"/>
              <w:rPr>
                <w:rFonts w:ascii="Times New Roman" w:eastAsia="Times New Roman" w:hAnsi="Times New Roman" w:cs="Times New Roman"/>
                <w:b/>
                <w:bCs/>
                <w:color w:val="000000"/>
                <w:sz w:val="24"/>
                <w:szCs w:val="24"/>
              </w:rPr>
            </w:pPr>
          </w:p>
        </w:tc>
        <w:tc>
          <w:tcPr>
            <w:tcW w:w="3263" w:type="dxa"/>
            <w:vMerge/>
            <w:tcBorders>
              <w:top w:val="nil"/>
              <w:left w:val="single" w:sz="8" w:space="0" w:color="auto"/>
              <w:bottom w:val="single" w:sz="8" w:space="0" w:color="000000"/>
              <w:right w:val="single" w:sz="8" w:space="0" w:color="auto"/>
            </w:tcBorders>
            <w:vAlign w:val="center"/>
            <w:hideMark/>
          </w:tcPr>
          <w:p w:rsidR="00E97685" w:rsidRPr="00E510E0" w:rsidRDefault="00E97685" w:rsidP="00E97685">
            <w:pPr>
              <w:spacing w:after="0" w:line="240" w:lineRule="auto"/>
              <w:rPr>
                <w:rFonts w:ascii="Times New Roman" w:eastAsia="Times New Roman" w:hAnsi="Times New Roman" w:cs="Times New Roman"/>
                <w:b/>
                <w:bCs/>
                <w:color w:val="000000"/>
                <w:sz w:val="24"/>
                <w:szCs w:val="24"/>
              </w:rPr>
            </w:pPr>
          </w:p>
        </w:tc>
        <w:tc>
          <w:tcPr>
            <w:tcW w:w="2693" w:type="dxa"/>
            <w:tcBorders>
              <w:top w:val="nil"/>
              <w:left w:val="nil"/>
              <w:bottom w:val="single" w:sz="8" w:space="0" w:color="auto"/>
              <w:right w:val="single" w:sz="8" w:space="0" w:color="auto"/>
            </w:tcBorders>
            <w:shd w:val="clear" w:color="auto" w:fill="auto"/>
            <w:vAlign w:val="center"/>
            <w:hideMark/>
          </w:tcPr>
          <w:p w:rsidR="00E97685" w:rsidRPr="00E510E0" w:rsidRDefault="00E97685" w:rsidP="00E97685">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всего 2022-2024гг.</w:t>
            </w:r>
          </w:p>
        </w:tc>
        <w:tc>
          <w:tcPr>
            <w:tcW w:w="2693" w:type="dxa"/>
            <w:tcBorders>
              <w:top w:val="nil"/>
              <w:left w:val="nil"/>
              <w:bottom w:val="single" w:sz="8" w:space="0" w:color="auto"/>
              <w:right w:val="single" w:sz="8" w:space="0" w:color="auto"/>
            </w:tcBorders>
            <w:shd w:val="clear" w:color="auto" w:fill="auto"/>
            <w:vAlign w:val="center"/>
            <w:hideMark/>
          </w:tcPr>
          <w:p w:rsidR="00E97685" w:rsidRPr="00E510E0" w:rsidRDefault="00E97685" w:rsidP="00E97685">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по видам работ 2022-2024гг.</w:t>
            </w:r>
          </w:p>
        </w:tc>
        <w:tc>
          <w:tcPr>
            <w:tcW w:w="3402" w:type="dxa"/>
            <w:vMerge/>
            <w:tcBorders>
              <w:top w:val="nil"/>
              <w:left w:val="nil"/>
              <w:bottom w:val="single" w:sz="8" w:space="0" w:color="000000"/>
              <w:right w:val="single" w:sz="8" w:space="0" w:color="auto"/>
            </w:tcBorders>
            <w:vAlign w:val="center"/>
            <w:hideMark/>
          </w:tcPr>
          <w:p w:rsidR="00E97685" w:rsidRPr="00E510E0" w:rsidRDefault="00E97685" w:rsidP="00E97685">
            <w:pPr>
              <w:spacing w:after="0" w:line="240" w:lineRule="auto"/>
              <w:rPr>
                <w:rFonts w:ascii="Times New Roman" w:eastAsia="Times New Roman" w:hAnsi="Times New Roman" w:cs="Times New Roman"/>
                <w:b/>
                <w:bCs/>
                <w:color w:val="000000"/>
                <w:sz w:val="24"/>
                <w:szCs w:val="24"/>
              </w:rPr>
            </w:pPr>
          </w:p>
        </w:tc>
      </w:tr>
      <w:tr w:rsidR="00E97685" w:rsidRPr="00E510E0" w:rsidTr="00E4303C">
        <w:trPr>
          <w:trHeight w:val="945"/>
        </w:trPr>
        <w:tc>
          <w:tcPr>
            <w:tcW w:w="15891" w:type="dxa"/>
            <w:gridSpan w:val="5"/>
            <w:tcBorders>
              <w:top w:val="nil"/>
              <w:left w:val="single" w:sz="8" w:space="0" w:color="auto"/>
              <w:bottom w:val="nil"/>
              <w:right w:val="single" w:sz="8" w:space="0" w:color="000000"/>
            </w:tcBorders>
            <w:shd w:val="clear" w:color="auto" w:fill="auto"/>
            <w:vAlign w:val="center"/>
            <w:hideMark/>
          </w:tcPr>
          <w:p w:rsidR="00E97685" w:rsidRPr="00E510E0" w:rsidRDefault="00E97685" w:rsidP="00E97685">
            <w:pPr>
              <w:spacing w:after="0" w:line="240" w:lineRule="auto"/>
              <w:jc w:val="center"/>
              <w:rPr>
                <w:rFonts w:ascii="Times New Roman" w:eastAsia="Times New Roman" w:hAnsi="Times New Roman" w:cs="Times New Roman"/>
                <w:b/>
                <w:bCs/>
                <w:color w:val="000000"/>
                <w:sz w:val="24"/>
                <w:szCs w:val="24"/>
              </w:rPr>
            </w:pPr>
            <w:r w:rsidRPr="00E510E0">
              <w:rPr>
                <w:rFonts w:ascii="Times New Roman" w:eastAsia="Times New Roman" w:hAnsi="Times New Roman" w:cs="Times New Roman"/>
                <w:b/>
                <w:bCs/>
                <w:color w:val="000000"/>
                <w:sz w:val="24"/>
                <w:szCs w:val="24"/>
              </w:rPr>
              <w:t>Цель: повышение уровня комплексного благоустройства территории Моздокского городского поселения</w:t>
            </w:r>
          </w:p>
        </w:tc>
      </w:tr>
      <w:tr w:rsidR="00E97685" w:rsidRPr="00E510E0" w:rsidTr="00E4303C">
        <w:trPr>
          <w:trHeight w:val="315"/>
        </w:trPr>
        <w:tc>
          <w:tcPr>
            <w:tcW w:w="3840"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rsidR="00E97685" w:rsidRPr="00E510E0" w:rsidRDefault="00E97685" w:rsidP="00E97685">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Совершенствование эстетичного вида городского поселения, создание гармоничной архитектурно-ландшафтной среды</w:t>
            </w:r>
          </w:p>
        </w:tc>
        <w:tc>
          <w:tcPr>
            <w:tcW w:w="3263" w:type="dxa"/>
            <w:tcBorders>
              <w:top w:val="single" w:sz="8" w:space="0" w:color="auto"/>
              <w:left w:val="nil"/>
              <w:bottom w:val="single" w:sz="8" w:space="0" w:color="auto"/>
              <w:right w:val="single" w:sz="8" w:space="0" w:color="auto"/>
            </w:tcBorders>
            <w:shd w:val="clear" w:color="auto" w:fill="auto"/>
            <w:vAlign w:val="center"/>
            <w:hideMark/>
          </w:tcPr>
          <w:p w:rsidR="00E97685" w:rsidRPr="00E510E0" w:rsidRDefault="00E97685" w:rsidP="00E97685">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Всего</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E97685" w:rsidRPr="00E510E0" w:rsidRDefault="00E97685" w:rsidP="00E97685">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E97685" w:rsidRPr="00E510E0" w:rsidRDefault="00E97685" w:rsidP="00E97685">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3402"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rsidR="00E97685" w:rsidRPr="00E510E0" w:rsidRDefault="00E97685" w:rsidP="00E97685">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Усовершенствованный эстетичный вид городского поселения,  гармоничная архитектурно-ландшафтная среда</w:t>
            </w:r>
          </w:p>
        </w:tc>
      </w:tr>
      <w:tr w:rsidR="00E97685" w:rsidRPr="00E510E0" w:rsidTr="00E4303C">
        <w:trPr>
          <w:trHeight w:val="315"/>
        </w:trPr>
        <w:tc>
          <w:tcPr>
            <w:tcW w:w="3840" w:type="dxa"/>
            <w:vMerge/>
            <w:tcBorders>
              <w:top w:val="single" w:sz="8" w:space="0" w:color="000000"/>
              <w:left w:val="single" w:sz="8" w:space="0" w:color="auto"/>
              <w:bottom w:val="single" w:sz="8" w:space="0" w:color="000000"/>
              <w:right w:val="single" w:sz="8" w:space="0" w:color="auto"/>
            </w:tcBorders>
            <w:vAlign w:val="center"/>
            <w:hideMark/>
          </w:tcPr>
          <w:p w:rsidR="00E97685" w:rsidRPr="00E510E0" w:rsidRDefault="00E97685" w:rsidP="00E97685">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97685" w:rsidRPr="00E510E0" w:rsidRDefault="00E97685" w:rsidP="00E97685">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Федеральный бюджет</w:t>
            </w:r>
          </w:p>
        </w:tc>
        <w:tc>
          <w:tcPr>
            <w:tcW w:w="2693" w:type="dxa"/>
            <w:tcBorders>
              <w:top w:val="nil"/>
              <w:left w:val="nil"/>
              <w:bottom w:val="single" w:sz="8" w:space="0" w:color="auto"/>
              <w:right w:val="single" w:sz="8" w:space="0" w:color="auto"/>
            </w:tcBorders>
            <w:shd w:val="clear" w:color="auto" w:fill="auto"/>
            <w:vAlign w:val="center"/>
            <w:hideMark/>
          </w:tcPr>
          <w:p w:rsidR="00E97685" w:rsidRPr="00E510E0" w:rsidRDefault="00E97685" w:rsidP="00E97685">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2693" w:type="dxa"/>
            <w:tcBorders>
              <w:top w:val="nil"/>
              <w:left w:val="nil"/>
              <w:bottom w:val="single" w:sz="8" w:space="0" w:color="auto"/>
              <w:right w:val="single" w:sz="8" w:space="0" w:color="auto"/>
            </w:tcBorders>
            <w:shd w:val="clear" w:color="auto" w:fill="auto"/>
            <w:vAlign w:val="center"/>
            <w:hideMark/>
          </w:tcPr>
          <w:p w:rsidR="00E97685" w:rsidRPr="00E510E0" w:rsidRDefault="00E97685" w:rsidP="00E97685">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3402" w:type="dxa"/>
            <w:vMerge/>
            <w:tcBorders>
              <w:top w:val="single" w:sz="8" w:space="0" w:color="000000"/>
              <w:left w:val="single" w:sz="8" w:space="0" w:color="auto"/>
              <w:bottom w:val="single" w:sz="8" w:space="0" w:color="000000"/>
              <w:right w:val="single" w:sz="8" w:space="0" w:color="auto"/>
            </w:tcBorders>
            <w:vAlign w:val="center"/>
            <w:hideMark/>
          </w:tcPr>
          <w:p w:rsidR="00E97685" w:rsidRPr="00E510E0" w:rsidRDefault="00E97685" w:rsidP="00E97685">
            <w:pPr>
              <w:spacing w:after="0" w:line="240" w:lineRule="auto"/>
              <w:rPr>
                <w:rFonts w:ascii="Times New Roman" w:eastAsia="Times New Roman" w:hAnsi="Times New Roman" w:cs="Times New Roman"/>
                <w:b/>
                <w:bCs/>
                <w:color w:val="000000"/>
                <w:sz w:val="20"/>
                <w:szCs w:val="20"/>
              </w:rPr>
            </w:pPr>
          </w:p>
        </w:tc>
      </w:tr>
      <w:tr w:rsidR="00E97685" w:rsidRPr="00E510E0" w:rsidTr="00E4303C">
        <w:trPr>
          <w:trHeight w:val="315"/>
        </w:trPr>
        <w:tc>
          <w:tcPr>
            <w:tcW w:w="3840" w:type="dxa"/>
            <w:vMerge/>
            <w:tcBorders>
              <w:top w:val="single" w:sz="8" w:space="0" w:color="000000"/>
              <w:left w:val="single" w:sz="8" w:space="0" w:color="auto"/>
              <w:bottom w:val="single" w:sz="8" w:space="0" w:color="000000"/>
              <w:right w:val="single" w:sz="8" w:space="0" w:color="auto"/>
            </w:tcBorders>
            <w:vAlign w:val="center"/>
            <w:hideMark/>
          </w:tcPr>
          <w:p w:rsidR="00E97685" w:rsidRPr="00E510E0" w:rsidRDefault="00E97685" w:rsidP="00E97685">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97685" w:rsidRPr="00E510E0" w:rsidRDefault="00E97685" w:rsidP="00E97685">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Республиканский бюджет</w:t>
            </w:r>
          </w:p>
        </w:tc>
        <w:tc>
          <w:tcPr>
            <w:tcW w:w="2693" w:type="dxa"/>
            <w:tcBorders>
              <w:top w:val="nil"/>
              <w:left w:val="nil"/>
              <w:bottom w:val="single" w:sz="8" w:space="0" w:color="auto"/>
              <w:right w:val="single" w:sz="8" w:space="0" w:color="auto"/>
            </w:tcBorders>
            <w:shd w:val="clear" w:color="auto" w:fill="auto"/>
            <w:vAlign w:val="center"/>
            <w:hideMark/>
          </w:tcPr>
          <w:p w:rsidR="00E97685" w:rsidRPr="00E510E0" w:rsidRDefault="00E97685" w:rsidP="00E97685">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2693" w:type="dxa"/>
            <w:tcBorders>
              <w:top w:val="nil"/>
              <w:left w:val="nil"/>
              <w:bottom w:val="single" w:sz="8" w:space="0" w:color="auto"/>
              <w:right w:val="single" w:sz="8" w:space="0" w:color="auto"/>
            </w:tcBorders>
            <w:shd w:val="clear" w:color="auto" w:fill="auto"/>
            <w:vAlign w:val="center"/>
            <w:hideMark/>
          </w:tcPr>
          <w:p w:rsidR="00E97685" w:rsidRPr="00E510E0" w:rsidRDefault="00E97685" w:rsidP="00E97685">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3402" w:type="dxa"/>
            <w:vMerge/>
            <w:tcBorders>
              <w:top w:val="single" w:sz="8" w:space="0" w:color="000000"/>
              <w:left w:val="single" w:sz="8" w:space="0" w:color="auto"/>
              <w:bottom w:val="single" w:sz="8" w:space="0" w:color="000000"/>
              <w:right w:val="single" w:sz="8" w:space="0" w:color="auto"/>
            </w:tcBorders>
            <w:vAlign w:val="center"/>
            <w:hideMark/>
          </w:tcPr>
          <w:p w:rsidR="00E97685" w:rsidRPr="00E510E0" w:rsidRDefault="00E97685" w:rsidP="00E97685">
            <w:pPr>
              <w:spacing w:after="0" w:line="240" w:lineRule="auto"/>
              <w:rPr>
                <w:rFonts w:ascii="Times New Roman" w:eastAsia="Times New Roman" w:hAnsi="Times New Roman" w:cs="Times New Roman"/>
                <w:b/>
                <w:bCs/>
                <w:color w:val="000000"/>
                <w:sz w:val="20"/>
                <w:szCs w:val="20"/>
              </w:rPr>
            </w:pPr>
          </w:p>
        </w:tc>
      </w:tr>
      <w:tr w:rsidR="00E97685" w:rsidRPr="00E510E0" w:rsidTr="00E4303C">
        <w:trPr>
          <w:trHeight w:val="315"/>
        </w:trPr>
        <w:tc>
          <w:tcPr>
            <w:tcW w:w="3840" w:type="dxa"/>
            <w:vMerge/>
            <w:tcBorders>
              <w:top w:val="single" w:sz="8" w:space="0" w:color="000000"/>
              <w:left w:val="single" w:sz="8" w:space="0" w:color="auto"/>
              <w:bottom w:val="single" w:sz="8" w:space="0" w:color="000000"/>
              <w:right w:val="single" w:sz="8" w:space="0" w:color="auto"/>
            </w:tcBorders>
            <w:vAlign w:val="center"/>
            <w:hideMark/>
          </w:tcPr>
          <w:p w:rsidR="00E97685" w:rsidRPr="00E510E0" w:rsidRDefault="00E97685" w:rsidP="00E97685">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97685" w:rsidRPr="00E510E0" w:rsidRDefault="00E97685" w:rsidP="00E97685">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Местный бюджет</w:t>
            </w:r>
          </w:p>
        </w:tc>
        <w:tc>
          <w:tcPr>
            <w:tcW w:w="2693" w:type="dxa"/>
            <w:tcBorders>
              <w:top w:val="nil"/>
              <w:left w:val="nil"/>
              <w:bottom w:val="single" w:sz="8" w:space="0" w:color="auto"/>
              <w:right w:val="single" w:sz="8" w:space="0" w:color="auto"/>
            </w:tcBorders>
            <w:shd w:val="clear" w:color="auto" w:fill="auto"/>
            <w:vAlign w:val="center"/>
            <w:hideMark/>
          </w:tcPr>
          <w:p w:rsidR="00E97685" w:rsidRPr="00E510E0" w:rsidRDefault="00E97685" w:rsidP="00E97685">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2693" w:type="dxa"/>
            <w:tcBorders>
              <w:top w:val="nil"/>
              <w:left w:val="nil"/>
              <w:bottom w:val="single" w:sz="8" w:space="0" w:color="auto"/>
              <w:right w:val="single" w:sz="8" w:space="0" w:color="auto"/>
            </w:tcBorders>
            <w:shd w:val="clear" w:color="auto" w:fill="auto"/>
            <w:vAlign w:val="center"/>
            <w:hideMark/>
          </w:tcPr>
          <w:p w:rsidR="00E97685" w:rsidRPr="00E510E0" w:rsidRDefault="00E97685" w:rsidP="00E97685">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3402" w:type="dxa"/>
            <w:vMerge/>
            <w:tcBorders>
              <w:top w:val="single" w:sz="8" w:space="0" w:color="000000"/>
              <w:left w:val="single" w:sz="8" w:space="0" w:color="auto"/>
              <w:bottom w:val="single" w:sz="8" w:space="0" w:color="000000"/>
              <w:right w:val="single" w:sz="8" w:space="0" w:color="auto"/>
            </w:tcBorders>
            <w:vAlign w:val="center"/>
            <w:hideMark/>
          </w:tcPr>
          <w:p w:rsidR="00E97685" w:rsidRPr="00E510E0" w:rsidRDefault="00E97685" w:rsidP="00E97685">
            <w:pPr>
              <w:spacing w:after="0" w:line="240" w:lineRule="auto"/>
              <w:rPr>
                <w:rFonts w:ascii="Times New Roman" w:eastAsia="Times New Roman" w:hAnsi="Times New Roman" w:cs="Times New Roman"/>
                <w:b/>
                <w:bCs/>
                <w:color w:val="000000"/>
                <w:sz w:val="20"/>
                <w:szCs w:val="20"/>
              </w:rPr>
            </w:pPr>
          </w:p>
        </w:tc>
      </w:tr>
      <w:tr w:rsidR="00E97685" w:rsidRPr="00E510E0" w:rsidTr="00E4303C">
        <w:trPr>
          <w:trHeight w:val="600"/>
        </w:trPr>
        <w:tc>
          <w:tcPr>
            <w:tcW w:w="3840" w:type="dxa"/>
            <w:vMerge/>
            <w:tcBorders>
              <w:top w:val="single" w:sz="8" w:space="0" w:color="000000"/>
              <w:left w:val="single" w:sz="8" w:space="0" w:color="auto"/>
              <w:bottom w:val="single" w:sz="8" w:space="0" w:color="000000"/>
              <w:right w:val="single" w:sz="8" w:space="0" w:color="auto"/>
            </w:tcBorders>
            <w:vAlign w:val="center"/>
            <w:hideMark/>
          </w:tcPr>
          <w:p w:rsidR="00E97685" w:rsidRPr="00E510E0" w:rsidRDefault="00E97685" w:rsidP="00E97685">
            <w:pPr>
              <w:spacing w:after="0" w:line="240" w:lineRule="auto"/>
              <w:rPr>
                <w:rFonts w:ascii="Times New Roman" w:eastAsia="Times New Roman" w:hAnsi="Times New Roman" w:cs="Times New Roman"/>
                <w:b/>
                <w:bCs/>
                <w:color w:val="000000"/>
                <w:sz w:val="20"/>
                <w:szCs w:val="20"/>
              </w:rPr>
            </w:pPr>
          </w:p>
        </w:tc>
        <w:tc>
          <w:tcPr>
            <w:tcW w:w="3263" w:type="dxa"/>
            <w:tcBorders>
              <w:top w:val="nil"/>
              <w:left w:val="nil"/>
              <w:bottom w:val="single" w:sz="8" w:space="0" w:color="auto"/>
              <w:right w:val="single" w:sz="8" w:space="0" w:color="auto"/>
            </w:tcBorders>
            <w:shd w:val="clear" w:color="auto" w:fill="auto"/>
            <w:vAlign w:val="center"/>
            <w:hideMark/>
          </w:tcPr>
          <w:p w:rsidR="00E97685" w:rsidRPr="00E510E0" w:rsidRDefault="00E97685" w:rsidP="00E97685">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Внебюджетные источники финансирования (ВБ)</w:t>
            </w:r>
          </w:p>
        </w:tc>
        <w:tc>
          <w:tcPr>
            <w:tcW w:w="2693" w:type="dxa"/>
            <w:tcBorders>
              <w:top w:val="nil"/>
              <w:left w:val="nil"/>
              <w:bottom w:val="single" w:sz="8" w:space="0" w:color="auto"/>
              <w:right w:val="single" w:sz="8" w:space="0" w:color="auto"/>
            </w:tcBorders>
            <w:shd w:val="clear" w:color="auto" w:fill="auto"/>
            <w:vAlign w:val="center"/>
            <w:hideMark/>
          </w:tcPr>
          <w:p w:rsidR="00E97685" w:rsidRPr="00E510E0" w:rsidRDefault="00E97685" w:rsidP="00E97685">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2693" w:type="dxa"/>
            <w:tcBorders>
              <w:top w:val="nil"/>
              <w:left w:val="nil"/>
              <w:bottom w:val="single" w:sz="8" w:space="0" w:color="auto"/>
              <w:right w:val="single" w:sz="8" w:space="0" w:color="auto"/>
            </w:tcBorders>
            <w:shd w:val="clear" w:color="auto" w:fill="auto"/>
            <w:vAlign w:val="center"/>
            <w:hideMark/>
          </w:tcPr>
          <w:p w:rsidR="00E97685" w:rsidRPr="00E510E0" w:rsidRDefault="00E97685" w:rsidP="00E97685">
            <w:pPr>
              <w:spacing w:after="0" w:line="240" w:lineRule="auto"/>
              <w:jc w:val="center"/>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0,00</w:t>
            </w:r>
          </w:p>
        </w:tc>
        <w:tc>
          <w:tcPr>
            <w:tcW w:w="3402" w:type="dxa"/>
            <w:vMerge/>
            <w:tcBorders>
              <w:top w:val="single" w:sz="8" w:space="0" w:color="000000"/>
              <w:left w:val="single" w:sz="8" w:space="0" w:color="auto"/>
              <w:bottom w:val="single" w:sz="8" w:space="0" w:color="000000"/>
              <w:right w:val="single" w:sz="8" w:space="0" w:color="auto"/>
            </w:tcBorders>
            <w:vAlign w:val="center"/>
            <w:hideMark/>
          </w:tcPr>
          <w:p w:rsidR="00E97685" w:rsidRPr="00E510E0" w:rsidRDefault="00E97685" w:rsidP="00E97685">
            <w:pPr>
              <w:spacing w:after="0" w:line="240" w:lineRule="auto"/>
              <w:rPr>
                <w:rFonts w:ascii="Times New Roman" w:eastAsia="Times New Roman" w:hAnsi="Times New Roman" w:cs="Times New Roman"/>
                <w:b/>
                <w:bCs/>
                <w:color w:val="000000"/>
                <w:sz w:val="20"/>
                <w:szCs w:val="20"/>
              </w:rPr>
            </w:pPr>
          </w:p>
        </w:tc>
      </w:tr>
      <w:tr w:rsidR="00E97685" w:rsidRPr="00E510E0" w:rsidTr="00E4303C">
        <w:trPr>
          <w:trHeight w:val="510"/>
        </w:trPr>
        <w:tc>
          <w:tcPr>
            <w:tcW w:w="15891" w:type="dxa"/>
            <w:gridSpan w:val="5"/>
            <w:tcBorders>
              <w:top w:val="nil"/>
              <w:left w:val="single" w:sz="8" w:space="0" w:color="auto"/>
              <w:bottom w:val="single" w:sz="8" w:space="0" w:color="auto"/>
              <w:right w:val="single" w:sz="8" w:space="0" w:color="000000"/>
            </w:tcBorders>
            <w:shd w:val="clear" w:color="auto" w:fill="auto"/>
            <w:vAlign w:val="center"/>
            <w:hideMark/>
          </w:tcPr>
          <w:p w:rsidR="00E97685" w:rsidRPr="00E510E0" w:rsidRDefault="00E97685" w:rsidP="00E97685">
            <w:pPr>
              <w:spacing w:after="0" w:line="240" w:lineRule="auto"/>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1. Благоустройство прилегающих к жилым домам территорий</w:t>
            </w:r>
          </w:p>
        </w:tc>
      </w:tr>
      <w:tr w:rsidR="00E97685" w:rsidRPr="00E510E0" w:rsidTr="00E4303C">
        <w:trPr>
          <w:trHeight w:val="315"/>
        </w:trPr>
        <w:tc>
          <w:tcPr>
            <w:tcW w:w="1589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97685" w:rsidRPr="00E510E0" w:rsidRDefault="00E97685" w:rsidP="00E97685">
            <w:pPr>
              <w:spacing w:after="0" w:line="240" w:lineRule="auto"/>
              <w:jc w:val="right"/>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Все виды работ будут определены в дальнейшем</w:t>
            </w:r>
          </w:p>
        </w:tc>
      </w:tr>
      <w:tr w:rsidR="00E97685" w:rsidRPr="00E510E0" w:rsidTr="00E4303C">
        <w:trPr>
          <w:trHeight w:val="510"/>
        </w:trPr>
        <w:tc>
          <w:tcPr>
            <w:tcW w:w="1589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97685" w:rsidRPr="00E510E0" w:rsidRDefault="00E97685" w:rsidP="00E97685">
            <w:pPr>
              <w:spacing w:after="0" w:line="240" w:lineRule="auto"/>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2.  Благоустройство общественных территорий общего пользования МГП</w:t>
            </w:r>
          </w:p>
        </w:tc>
      </w:tr>
      <w:tr w:rsidR="00E97685" w:rsidRPr="00E510E0" w:rsidTr="00E4303C">
        <w:trPr>
          <w:trHeight w:val="315"/>
        </w:trPr>
        <w:tc>
          <w:tcPr>
            <w:tcW w:w="1589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97685" w:rsidRPr="00E510E0" w:rsidRDefault="00E97685" w:rsidP="00E97685">
            <w:pPr>
              <w:spacing w:after="0" w:line="240" w:lineRule="auto"/>
              <w:jc w:val="right"/>
              <w:rPr>
                <w:rFonts w:ascii="Times New Roman" w:eastAsia="Times New Roman" w:hAnsi="Times New Roman" w:cs="Times New Roman"/>
                <w:b/>
                <w:bCs/>
                <w:color w:val="000000"/>
                <w:sz w:val="20"/>
                <w:szCs w:val="20"/>
              </w:rPr>
            </w:pPr>
            <w:r w:rsidRPr="00E510E0">
              <w:rPr>
                <w:rFonts w:ascii="Times New Roman" w:eastAsia="Times New Roman" w:hAnsi="Times New Roman" w:cs="Times New Roman"/>
                <w:b/>
                <w:bCs/>
                <w:color w:val="000000"/>
                <w:sz w:val="20"/>
                <w:szCs w:val="20"/>
              </w:rPr>
              <w:t>Все виды работ будут определены в дальнейшем</w:t>
            </w:r>
          </w:p>
        </w:tc>
      </w:tr>
    </w:tbl>
    <w:p w:rsidR="00321A08" w:rsidRPr="00E510E0" w:rsidRDefault="00321A08" w:rsidP="00321A08">
      <w:pPr>
        <w:spacing w:after="0" w:line="240" w:lineRule="auto"/>
        <w:ind w:firstLine="567"/>
        <w:jc w:val="both"/>
      </w:pPr>
    </w:p>
    <w:p w:rsidR="00112F07" w:rsidRPr="00E510E0" w:rsidRDefault="00112F07" w:rsidP="00321A08">
      <w:pPr>
        <w:spacing w:after="0" w:line="240" w:lineRule="auto"/>
        <w:ind w:left="1134"/>
        <w:jc w:val="both"/>
      </w:pPr>
    </w:p>
    <w:p w:rsidR="00112F07" w:rsidRPr="00E510E0" w:rsidRDefault="00112F07" w:rsidP="00112F07">
      <w:pPr>
        <w:ind w:left="851"/>
        <w:jc w:val="both"/>
      </w:pPr>
    </w:p>
    <w:p w:rsidR="001F5AFB" w:rsidRPr="00E510E0" w:rsidRDefault="001F5AFB" w:rsidP="008D3DEA">
      <w:pPr>
        <w:sectPr w:rsidR="001F5AFB" w:rsidRPr="00E510E0" w:rsidSect="000A5337">
          <w:pgSz w:w="16800" w:h="11899" w:orient="landscape"/>
          <w:pgMar w:top="360" w:right="1349" w:bottom="360" w:left="360" w:header="0" w:footer="3" w:gutter="0"/>
          <w:cols w:space="720"/>
          <w:noEndnote/>
          <w:docGrid w:linePitch="360"/>
        </w:sectPr>
      </w:pPr>
    </w:p>
    <w:p w:rsidR="001F5AFB" w:rsidRPr="00E510E0" w:rsidRDefault="001F5AFB" w:rsidP="0053146E">
      <w:pPr>
        <w:pStyle w:val="20"/>
        <w:framePr w:w="391" w:h="436" w:hRule="exact" w:wrap="none" w:vAnchor="page" w:hAnchor="page" w:x="5386" w:y="766"/>
        <w:shd w:val="clear" w:color="auto" w:fill="auto"/>
        <w:tabs>
          <w:tab w:val="left" w:pos="1162"/>
        </w:tabs>
        <w:spacing w:before="0" w:line="322" w:lineRule="exact"/>
        <w:jc w:val="both"/>
        <w:rPr>
          <w:color w:val="000000"/>
          <w:spacing w:val="0"/>
          <w:lang w:bidi="ru-RU"/>
        </w:rPr>
      </w:pPr>
    </w:p>
    <w:p w:rsidR="0053146E" w:rsidRPr="00E510E0" w:rsidRDefault="0053146E" w:rsidP="0053146E">
      <w:pPr>
        <w:pStyle w:val="20"/>
        <w:framePr w:w="391" w:h="436" w:hRule="exact" w:wrap="none" w:vAnchor="page" w:hAnchor="page" w:x="5386" w:y="766"/>
        <w:shd w:val="clear" w:color="auto" w:fill="auto"/>
        <w:spacing w:before="0"/>
        <w:ind w:left="9360"/>
        <w:jc w:val="left"/>
        <w:rPr>
          <w:rFonts w:ascii="Times New Roman" w:hAnsi="Times New Roman" w:cs="Times New Roman"/>
          <w:sz w:val="24"/>
          <w:szCs w:val="24"/>
        </w:rPr>
      </w:pPr>
      <w:r w:rsidRPr="00E510E0">
        <w:rPr>
          <w:rFonts w:ascii="Times New Roman" w:hAnsi="Times New Roman" w:cs="Times New Roman"/>
          <w:color w:val="000000"/>
          <w:spacing w:val="0"/>
          <w:sz w:val="24"/>
          <w:szCs w:val="24"/>
          <w:lang w:bidi="ru-RU"/>
        </w:rPr>
        <w:t>Приложение 2</w:t>
      </w:r>
    </w:p>
    <w:p w:rsidR="0053146E" w:rsidRPr="00E510E0" w:rsidRDefault="0053146E" w:rsidP="0053146E">
      <w:pPr>
        <w:pStyle w:val="20"/>
        <w:framePr w:w="391" w:h="436" w:hRule="exact" w:wrap="none" w:vAnchor="page" w:hAnchor="page" w:x="5386" w:y="766"/>
        <w:shd w:val="clear" w:color="auto" w:fill="auto"/>
        <w:spacing w:before="0"/>
        <w:ind w:left="9360" w:right="1140"/>
        <w:jc w:val="left"/>
        <w:rPr>
          <w:rFonts w:ascii="Times New Roman" w:hAnsi="Times New Roman" w:cs="Times New Roman"/>
          <w:sz w:val="24"/>
          <w:szCs w:val="24"/>
        </w:rPr>
      </w:pPr>
      <w:r w:rsidRPr="00E510E0">
        <w:rPr>
          <w:rFonts w:ascii="Times New Roman" w:hAnsi="Times New Roman" w:cs="Times New Roman"/>
          <w:color w:val="000000"/>
          <w:spacing w:val="0"/>
          <w:sz w:val="24"/>
          <w:szCs w:val="24"/>
          <w:lang w:bidi="ru-RU"/>
        </w:rPr>
        <w:t>к муниципальной программе «Формирование современной городской среды в Моздокском городском поселении на 2018 - 2022 годы»</w:t>
      </w:r>
    </w:p>
    <w:p w:rsidR="001F5AFB" w:rsidRPr="00E510E0" w:rsidRDefault="001F5AFB" w:rsidP="0053146E">
      <w:pPr>
        <w:pStyle w:val="20"/>
        <w:framePr w:w="391" w:h="436" w:hRule="exact" w:wrap="none" w:vAnchor="page" w:hAnchor="page" w:x="5386" w:y="766"/>
        <w:shd w:val="clear" w:color="auto" w:fill="auto"/>
        <w:tabs>
          <w:tab w:val="left" w:pos="1162"/>
        </w:tabs>
        <w:spacing w:before="0" w:line="322" w:lineRule="exact"/>
        <w:jc w:val="both"/>
        <w:rPr>
          <w:color w:val="000000"/>
          <w:spacing w:val="0"/>
          <w:lang w:bidi="ru-RU"/>
        </w:rPr>
      </w:pPr>
    </w:p>
    <w:p w:rsidR="0053146E" w:rsidRPr="00E510E0" w:rsidRDefault="0053146E" w:rsidP="00FE51E5">
      <w:pPr>
        <w:pStyle w:val="20"/>
        <w:shd w:val="clear" w:color="auto" w:fill="auto"/>
        <w:tabs>
          <w:tab w:val="left" w:pos="13467"/>
        </w:tabs>
        <w:spacing w:before="0"/>
        <w:ind w:left="9360"/>
        <w:jc w:val="left"/>
        <w:rPr>
          <w:rFonts w:ascii="Times New Roman" w:hAnsi="Times New Roman" w:cs="Times New Roman"/>
          <w:b w:val="0"/>
          <w:sz w:val="24"/>
          <w:szCs w:val="24"/>
        </w:rPr>
      </w:pPr>
      <w:r w:rsidRPr="00E510E0">
        <w:rPr>
          <w:rFonts w:ascii="Times New Roman" w:hAnsi="Times New Roman" w:cs="Times New Roman"/>
          <w:b w:val="0"/>
          <w:color w:val="000000"/>
          <w:spacing w:val="0"/>
          <w:sz w:val="24"/>
          <w:szCs w:val="24"/>
          <w:lang w:bidi="ru-RU"/>
        </w:rPr>
        <w:t>Приложение</w:t>
      </w:r>
      <w:r w:rsidR="00D24B24" w:rsidRPr="00E510E0">
        <w:rPr>
          <w:rFonts w:ascii="Times New Roman" w:hAnsi="Times New Roman" w:cs="Times New Roman"/>
          <w:b w:val="0"/>
          <w:color w:val="000000"/>
          <w:spacing w:val="0"/>
          <w:sz w:val="24"/>
          <w:szCs w:val="24"/>
          <w:lang w:bidi="ru-RU"/>
        </w:rPr>
        <w:t xml:space="preserve"> №</w:t>
      </w:r>
      <w:r w:rsidR="002560D0" w:rsidRPr="00E510E0">
        <w:rPr>
          <w:rFonts w:ascii="Times New Roman" w:hAnsi="Times New Roman" w:cs="Times New Roman"/>
          <w:b w:val="0"/>
          <w:color w:val="000000"/>
          <w:spacing w:val="0"/>
          <w:sz w:val="24"/>
          <w:szCs w:val="24"/>
          <w:lang w:bidi="ru-RU"/>
        </w:rPr>
        <w:t>4</w:t>
      </w:r>
    </w:p>
    <w:p w:rsidR="00082C16" w:rsidRPr="00E510E0" w:rsidRDefault="0053146E" w:rsidP="00082C16">
      <w:pPr>
        <w:pStyle w:val="20"/>
        <w:shd w:val="clear" w:color="auto" w:fill="auto"/>
        <w:spacing w:before="0"/>
        <w:ind w:right="1140"/>
        <w:jc w:val="right"/>
        <w:rPr>
          <w:rFonts w:ascii="Times New Roman" w:hAnsi="Times New Roman" w:cs="Times New Roman"/>
          <w:b w:val="0"/>
          <w:color w:val="000000"/>
          <w:spacing w:val="0"/>
          <w:sz w:val="24"/>
          <w:szCs w:val="24"/>
          <w:lang w:bidi="ru-RU"/>
        </w:rPr>
      </w:pPr>
      <w:r w:rsidRPr="00E510E0">
        <w:rPr>
          <w:rFonts w:ascii="Times New Roman" w:hAnsi="Times New Roman" w:cs="Times New Roman"/>
          <w:b w:val="0"/>
          <w:color w:val="000000"/>
          <w:spacing w:val="0"/>
          <w:sz w:val="24"/>
          <w:szCs w:val="24"/>
          <w:lang w:bidi="ru-RU"/>
        </w:rPr>
        <w:t xml:space="preserve">к муниципальной программе «Формирование </w:t>
      </w:r>
    </w:p>
    <w:p w:rsidR="00082C16" w:rsidRPr="00E510E0" w:rsidRDefault="0053146E" w:rsidP="00082C16">
      <w:pPr>
        <w:pStyle w:val="20"/>
        <w:shd w:val="clear" w:color="auto" w:fill="auto"/>
        <w:spacing w:before="0"/>
        <w:ind w:right="1140"/>
        <w:jc w:val="right"/>
        <w:rPr>
          <w:rFonts w:ascii="Times New Roman" w:hAnsi="Times New Roman" w:cs="Times New Roman"/>
          <w:b w:val="0"/>
          <w:color w:val="000000"/>
          <w:spacing w:val="0"/>
          <w:sz w:val="24"/>
          <w:szCs w:val="24"/>
          <w:lang w:bidi="ru-RU"/>
        </w:rPr>
      </w:pPr>
      <w:r w:rsidRPr="00E510E0">
        <w:rPr>
          <w:rFonts w:ascii="Times New Roman" w:hAnsi="Times New Roman" w:cs="Times New Roman"/>
          <w:b w:val="0"/>
          <w:color w:val="000000"/>
          <w:spacing w:val="0"/>
          <w:sz w:val="24"/>
          <w:szCs w:val="24"/>
          <w:lang w:bidi="ru-RU"/>
        </w:rPr>
        <w:t>современной городской среды в Моздокско</w:t>
      </w:r>
      <w:r w:rsidR="006B05E4" w:rsidRPr="00E510E0">
        <w:rPr>
          <w:rFonts w:ascii="Times New Roman" w:hAnsi="Times New Roman" w:cs="Times New Roman"/>
          <w:b w:val="0"/>
          <w:color w:val="000000"/>
          <w:spacing w:val="0"/>
          <w:sz w:val="24"/>
          <w:szCs w:val="24"/>
          <w:lang w:bidi="ru-RU"/>
        </w:rPr>
        <w:t xml:space="preserve">м </w:t>
      </w:r>
    </w:p>
    <w:p w:rsidR="0053146E" w:rsidRPr="00E510E0" w:rsidRDefault="006B05E4" w:rsidP="00082C16">
      <w:pPr>
        <w:pStyle w:val="20"/>
        <w:shd w:val="clear" w:color="auto" w:fill="auto"/>
        <w:spacing w:before="0"/>
        <w:ind w:right="1140"/>
        <w:jc w:val="right"/>
        <w:rPr>
          <w:rFonts w:ascii="Times New Roman" w:hAnsi="Times New Roman" w:cs="Times New Roman"/>
          <w:b w:val="0"/>
          <w:color w:val="000000"/>
          <w:spacing w:val="0"/>
          <w:sz w:val="24"/>
          <w:szCs w:val="24"/>
          <w:lang w:bidi="ru-RU"/>
        </w:rPr>
      </w:pPr>
      <w:r w:rsidRPr="00E510E0">
        <w:rPr>
          <w:rFonts w:ascii="Times New Roman" w:hAnsi="Times New Roman" w:cs="Times New Roman"/>
          <w:b w:val="0"/>
          <w:color w:val="000000"/>
          <w:spacing w:val="0"/>
          <w:sz w:val="24"/>
          <w:szCs w:val="24"/>
          <w:lang w:bidi="ru-RU"/>
        </w:rPr>
        <w:t>городском поселении на 2018-</w:t>
      </w:r>
      <w:r w:rsidR="00BB0F6B" w:rsidRPr="00E510E0">
        <w:rPr>
          <w:rFonts w:ascii="Times New Roman" w:hAnsi="Times New Roman" w:cs="Times New Roman"/>
          <w:b w:val="0"/>
          <w:color w:val="000000"/>
          <w:spacing w:val="0"/>
          <w:sz w:val="24"/>
          <w:szCs w:val="24"/>
          <w:lang w:bidi="ru-RU"/>
        </w:rPr>
        <w:t>2024</w:t>
      </w:r>
      <w:r w:rsidR="0053146E" w:rsidRPr="00E510E0">
        <w:rPr>
          <w:rFonts w:ascii="Times New Roman" w:hAnsi="Times New Roman" w:cs="Times New Roman"/>
          <w:b w:val="0"/>
          <w:color w:val="000000"/>
          <w:spacing w:val="0"/>
          <w:sz w:val="24"/>
          <w:szCs w:val="24"/>
          <w:lang w:bidi="ru-RU"/>
        </w:rPr>
        <w:t xml:space="preserve"> годы»</w:t>
      </w:r>
    </w:p>
    <w:p w:rsidR="00082C16" w:rsidRPr="00E510E0" w:rsidRDefault="00082C16" w:rsidP="00082C16">
      <w:pPr>
        <w:pStyle w:val="20"/>
        <w:shd w:val="clear" w:color="auto" w:fill="auto"/>
        <w:spacing w:before="0"/>
        <w:ind w:right="1140"/>
        <w:jc w:val="right"/>
        <w:rPr>
          <w:rFonts w:ascii="Times New Roman" w:hAnsi="Times New Roman" w:cs="Times New Roman"/>
          <w:b w:val="0"/>
          <w:sz w:val="24"/>
          <w:szCs w:val="24"/>
        </w:rPr>
      </w:pPr>
    </w:p>
    <w:p w:rsidR="000F0AC2" w:rsidRPr="00E510E0" w:rsidRDefault="000F0AC2" w:rsidP="000F0AC2">
      <w:pPr>
        <w:spacing w:after="0"/>
        <w:jc w:val="center"/>
        <w:rPr>
          <w:rFonts w:ascii="Times New Roman" w:hAnsi="Times New Roman" w:cs="Times New Roman"/>
          <w:b/>
          <w:sz w:val="28"/>
          <w:szCs w:val="28"/>
        </w:rPr>
      </w:pPr>
      <w:r w:rsidRPr="00E510E0">
        <w:rPr>
          <w:rFonts w:ascii="Times New Roman" w:hAnsi="Times New Roman" w:cs="Times New Roman"/>
          <w:b/>
          <w:sz w:val="28"/>
          <w:szCs w:val="28"/>
        </w:rPr>
        <w:t xml:space="preserve">План-график </w:t>
      </w:r>
    </w:p>
    <w:p w:rsidR="0025040C" w:rsidRPr="00E510E0" w:rsidRDefault="000F0AC2" w:rsidP="000F0AC2">
      <w:pPr>
        <w:spacing w:after="0"/>
        <w:ind w:left="117" w:right="100" w:firstLine="710"/>
        <w:jc w:val="center"/>
        <w:rPr>
          <w:rFonts w:ascii="Times New Roman" w:hAnsi="Times New Roman" w:cs="Times New Roman"/>
          <w:b/>
          <w:sz w:val="27"/>
        </w:rPr>
      </w:pPr>
      <w:r w:rsidRPr="00E510E0">
        <w:rPr>
          <w:rFonts w:ascii="Times New Roman" w:hAnsi="Times New Roman" w:cs="Times New Roman"/>
          <w:b/>
          <w:sz w:val="28"/>
          <w:szCs w:val="28"/>
        </w:rPr>
        <w:t>на 2018-202</w:t>
      </w:r>
      <w:r w:rsidR="00BB0F6B" w:rsidRPr="00E510E0">
        <w:rPr>
          <w:rFonts w:ascii="Times New Roman" w:hAnsi="Times New Roman" w:cs="Times New Roman"/>
          <w:b/>
          <w:sz w:val="28"/>
          <w:szCs w:val="28"/>
        </w:rPr>
        <w:t>4</w:t>
      </w:r>
      <w:r w:rsidRPr="00E510E0">
        <w:rPr>
          <w:rFonts w:ascii="Times New Roman" w:hAnsi="Times New Roman" w:cs="Times New Roman"/>
          <w:b/>
          <w:sz w:val="28"/>
          <w:szCs w:val="28"/>
        </w:rPr>
        <w:t xml:space="preserve"> годы, для программы «Формирование комфортной городской среды»</w:t>
      </w:r>
    </w:p>
    <w:p w:rsidR="008A613C" w:rsidRPr="00E510E0" w:rsidRDefault="008A613C" w:rsidP="000F0AC2">
      <w:pPr>
        <w:spacing w:after="0" w:line="240" w:lineRule="auto"/>
        <w:rPr>
          <w:rFonts w:ascii="Times New Roman" w:hAnsi="Times New Roman" w:cs="Times New Roman"/>
          <w:sz w:val="24"/>
          <w:szCs w:val="24"/>
        </w:rPr>
      </w:pPr>
    </w:p>
    <w:p w:rsidR="008A613C" w:rsidRPr="00E510E0" w:rsidRDefault="008A613C" w:rsidP="008A613C">
      <w:pPr>
        <w:spacing w:after="0" w:line="240" w:lineRule="auto"/>
        <w:jc w:val="right"/>
        <w:rPr>
          <w:rFonts w:ascii="Times New Roman" w:hAnsi="Times New Roman" w:cs="Times New Roman"/>
          <w:sz w:val="24"/>
          <w:szCs w:val="24"/>
        </w:rPr>
      </w:pPr>
    </w:p>
    <w:tbl>
      <w:tblPr>
        <w:tblpPr w:leftFromText="180" w:rightFromText="180" w:vertAnchor="text" w:tblpX="108" w:tblpY="1"/>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7229"/>
        <w:gridCol w:w="5670"/>
      </w:tblGrid>
      <w:tr w:rsidR="0049128B" w:rsidRPr="00E510E0" w:rsidTr="00CF7D90">
        <w:trPr>
          <w:trHeight w:val="725"/>
        </w:trPr>
        <w:tc>
          <w:tcPr>
            <w:tcW w:w="13716" w:type="dxa"/>
            <w:gridSpan w:val="3"/>
            <w:tcBorders>
              <w:top w:val="single" w:sz="4" w:space="0" w:color="auto"/>
              <w:left w:val="single" w:sz="4" w:space="0" w:color="auto"/>
              <w:right w:val="single" w:sz="4" w:space="0" w:color="auto"/>
            </w:tcBorders>
            <w:vAlign w:val="center"/>
          </w:tcPr>
          <w:p w:rsidR="0049128B" w:rsidRPr="00E510E0" w:rsidRDefault="0049128B" w:rsidP="00A450AA">
            <w:pPr>
              <w:jc w:val="center"/>
              <w:rPr>
                <w:rFonts w:ascii="Times New Roman" w:hAnsi="Times New Roman" w:cs="Times New Roman"/>
                <w:sz w:val="24"/>
                <w:szCs w:val="24"/>
              </w:rPr>
            </w:pPr>
            <w:r w:rsidRPr="00E510E0">
              <w:rPr>
                <w:rFonts w:ascii="Times New Roman" w:hAnsi="Times New Roman" w:cs="Times New Roman"/>
                <w:sz w:val="24"/>
                <w:szCs w:val="24"/>
              </w:rPr>
              <w:t>Дворовые территории, подлежа</w:t>
            </w:r>
            <w:r w:rsidR="00BB0F6B" w:rsidRPr="00E510E0">
              <w:rPr>
                <w:rFonts w:ascii="Times New Roman" w:hAnsi="Times New Roman" w:cs="Times New Roman"/>
                <w:sz w:val="24"/>
                <w:szCs w:val="24"/>
              </w:rPr>
              <w:t>щие благоустройству в 2018-2024</w:t>
            </w:r>
            <w:r w:rsidRPr="00E510E0">
              <w:rPr>
                <w:rFonts w:ascii="Times New Roman" w:hAnsi="Times New Roman" w:cs="Times New Roman"/>
                <w:sz w:val="24"/>
                <w:szCs w:val="24"/>
              </w:rPr>
              <w:t>гг.</w:t>
            </w:r>
          </w:p>
        </w:tc>
      </w:tr>
      <w:tr w:rsidR="0049128B" w:rsidRPr="00E510E0" w:rsidTr="00FB0645">
        <w:trPr>
          <w:trHeight w:val="673"/>
        </w:trPr>
        <w:tc>
          <w:tcPr>
            <w:tcW w:w="817" w:type="dxa"/>
            <w:tcBorders>
              <w:top w:val="single" w:sz="4" w:space="0" w:color="auto"/>
              <w:left w:val="single" w:sz="4" w:space="0" w:color="auto"/>
              <w:right w:val="single" w:sz="4" w:space="0" w:color="auto"/>
            </w:tcBorders>
            <w:vAlign w:val="center"/>
          </w:tcPr>
          <w:p w:rsidR="0049128B" w:rsidRPr="00E510E0" w:rsidRDefault="0049128B" w:rsidP="00FB0645">
            <w:pPr>
              <w:spacing w:line="240" w:lineRule="auto"/>
              <w:ind w:left="-540" w:firstLine="540"/>
              <w:jc w:val="center"/>
              <w:rPr>
                <w:rFonts w:ascii="Times New Roman" w:hAnsi="Times New Roman" w:cs="Times New Roman"/>
                <w:sz w:val="24"/>
                <w:szCs w:val="24"/>
              </w:rPr>
            </w:pPr>
            <w:r w:rsidRPr="00E510E0">
              <w:rPr>
                <w:rFonts w:ascii="Times New Roman" w:hAnsi="Times New Roman" w:cs="Times New Roman"/>
                <w:sz w:val="24"/>
                <w:szCs w:val="24"/>
              </w:rPr>
              <w:t>№</w:t>
            </w:r>
          </w:p>
          <w:p w:rsidR="0049128B" w:rsidRPr="00E510E0" w:rsidRDefault="0049128B" w:rsidP="00FB0645">
            <w:pPr>
              <w:spacing w:line="240" w:lineRule="auto"/>
              <w:ind w:left="-540" w:firstLine="540"/>
              <w:jc w:val="center"/>
              <w:rPr>
                <w:rFonts w:ascii="Times New Roman" w:hAnsi="Times New Roman" w:cs="Times New Roman"/>
                <w:sz w:val="24"/>
                <w:szCs w:val="24"/>
              </w:rPr>
            </w:pPr>
            <w:r w:rsidRPr="00E510E0">
              <w:rPr>
                <w:rFonts w:ascii="Times New Roman" w:hAnsi="Times New Roman" w:cs="Times New Roman"/>
                <w:sz w:val="24"/>
                <w:szCs w:val="24"/>
              </w:rPr>
              <w:t>п/п</w:t>
            </w:r>
          </w:p>
        </w:tc>
        <w:tc>
          <w:tcPr>
            <w:tcW w:w="7229" w:type="dxa"/>
            <w:tcBorders>
              <w:top w:val="single" w:sz="4" w:space="0" w:color="auto"/>
              <w:left w:val="single" w:sz="4" w:space="0" w:color="auto"/>
              <w:right w:val="single" w:sz="4" w:space="0" w:color="auto"/>
            </w:tcBorders>
            <w:vAlign w:val="center"/>
          </w:tcPr>
          <w:p w:rsidR="0049128B" w:rsidRPr="00E510E0" w:rsidRDefault="0049128B" w:rsidP="00FB0645">
            <w:pPr>
              <w:spacing w:line="240" w:lineRule="auto"/>
              <w:jc w:val="center"/>
              <w:rPr>
                <w:rFonts w:ascii="Times New Roman" w:hAnsi="Times New Roman" w:cs="Times New Roman"/>
                <w:sz w:val="24"/>
                <w:szCs w:val="24"/>
              </w:rPr>
            </w:pPr>
            <w:r w:rsidRPr="00E510E0">
              <w:rPr>
                <w:rFonts w:ascii="Times New Roman" w:hAnsi="Times New Roman" w:cs="Times New Roman"/>
                <w:sz w:val="24"/>
                <w:szCs w:val="24"/>
              </w:rPr>
              <w:t>Адрес</w:t>
            </w:r>
          </w:p>
        </w:tc>
        <w:tc>
          <w:tcPr>
            <w:tcW w:w="5670" w:type="dxa"/>
            <w:tcBorders>
              <w:top w:val="single" w:sz="4" w:space="0" w:color="auto"/>
              <w:left w:val="single" w:sz="4" w:space="0" w:color="auto"/>
              <w:right w:val="single" w:sz="4" w:space="0" w:color="auto"/>
            </w:tcBorders>
            <w:vAlign w:val="center"/>
          </w:tcPr>
          <w:p w:rsidR="0049128B" w:rsidRPr="00E510E0" w:rsidRDefault="0049128B" w:rsidP="00FB0645">
            <w:pPr>
              <w:spacing w:line="240" w:lineRule="auto"/>
              <w:jc w:val="center"/>
              <w:rPr>
                <w:rFonts w:ascii="Times New Roman" w:hAnsi="Times New Roman" w:cs="Times New Roman"/>
                <w:sz w:val="24"/>
                <w:szCs w:val="24"/>
              </w:rPr>
            </w:pPr>
            <w:r w:rsidRPr="00E510E0">
              <w:rPr>
                <w:rFonts w:ascii="Times New Roman" w:hAnsi="Times New Roman" w:cs="Times New Roman"/>
                <w:sz w:val="24"/>
                <w:szCs w:val="24"/>
              </w:rPr>
              <w:t>Дата участия в программе</w:t>
            </w:r>
          </w:p>
        </w:tc>
      </w:tr>
      <w:tr w:rsidR="00C86C23" w:rsidRPr="00E510E0" w:rsidTr="00CF7D90">
        <w:trPr>
          <w:trHeight w:val="673"/>
        </w:trPr>
        <w:tc>
          <w:tcPr>
            <w:tcW w:w="817" w:type="dxa"/>
            <w:tcBorders>
              <w:top w:val="single" w:sz="4" w:space="0" w:color="auto"/>
              <w:left w:val="single" w:sz="4" w:space="0" w:color="auto"/>
              <w:right w:val="single" w:sz="4" w:space="0" w:color="auto"/>
            </w:tcBorders>
          </w:tcPr>
          <w:p w:rsidR="00C86C23" w:rsidRPr="00E510E0" w:rsidRDefault="00714B6F" w:rsidP="00A450AA">
            <w:pPr>
              <w:spacing w:line="240" w:lineRule="auto"/>
              <w:ind w:left="-540" w:firstLine="540"/>
              <w:jc w:val="center"/>
              <w:rPr>
                <w:rFonts w:ascii="Times New Roman" w:hAnsi="Times New Roman" w:cs="Times New Roman"/>
                <w:sz w:val="24"/>
                <w:szCs w:val="24"/>
              </w:rPr>
            </w:pPr>
            <w:r w:rsidRPr="00E510E0">
              <w:rPr>
                <w:rFonts w:ascii="Times New Roman" w:hAnsi="Times New Roman" w:cs="Times New Roman"/>
                <w:sz w:val="24"/>
                <w:szCs w:val="24"/>
              </w:rPr>
              <w:t>1</w:t>
            </w:r>
          </w:p>
        </w:tc>
        <w:tc>
          <w:tcPr>
            <w:tcW w:w="7229" w:type="dxa"/>
            <w:tcBorders>
              <w:top w:val="single" w:sz="4" w:space="0" w:color="auto"/>
              <w:left w:val="single" w:sz="4" w:space="0" w:color="auto"/>
              <w:right w:val="single" w:sz="4" w:space="0" w:color="auto"/>
            </w:tcBorders>
          </w:tcPr>
          <w:p w:rsidR="00C86C23" w:rsidRPr="00E510E0" w:rsidRDefault="005E56E9" w:rsidP="00A450AA">
            <w:pPr>
              <w:spacing w:line="240" w:lineRule="auto"/>
              <w:rPr>
                <w:rFonts w:ascii="Times New Roman" w:hAnsi="Times New Roman" w:cs="Times New Roman"/>
                <w:color w:val="FF0000"/>
                <w:sz w:val="24"/>
                <w:szCs w:val="24"/>
              </w:rPr>
            </w:pPr>
            <w:r w:rsidRPr="00E510E0">
              <w:rPr>
                <w:rFonts w:ascii="Times New Roman" w:eastAsia="Times New Roman" w:hAnsi="Times New Roman" w:cs="Times New Roman"/>
                <w:sz w:val="24"/>
                <w:szCs w:val="24"/>
              </w:rPr>
              <w:t>РСО-Алания, г. Моздок, микрорайон Моздок-1, д. 26</w:t>
            </w:r>
          </w:p>
        </w:tc>
        <w:tc>
          <w:tcPr>
            <w:tcW w:w="5670" w:type="dxa"/>
            <w:tcBorders>
              <w:top w:val="single" w:sz="4" w:space="0" w:color="auto"/>
              <w:left w:val="single" w:sz="4" w:space="0" w:color="auto"/>
              <w:right w:val="single" w:sz="4" w:space="0" w:color="auto"/>
            </w:tcBorders>
          </w:tcPr>
          <w:p w:rsidR="00C86C23" w:rsidRPr="00E510E0" w:rsidRDefault="00C86C23" w:rsidP="00A450AA">
            <w:pPr>
              <w:spacing w:line="240" w:lineRule="auto"/>
              <w:jc w:val="center"/>
              <w:rPr>
                <w:rFonts w:ascii="Times New Roman" w:hAnsi="Times New Roman" w:cs="Times New Roman"/>
                <w:sz w:val="24"/>
                <w:szCs w:val="24"/>
              </w:rPr>
            </w:pPr>
            <w:r w:rsidRPr="00E510E0">
              <w:rPr>
                <w:rFonts w:ascii="Times New Roman" w:hAnsi="Times New Roman" w:cs="Times New Roman"/>
                <w:sz w:val="24"/>
                <w:szCs w:val="24"/>
              </w:rPr>
              <w:t>2018</w:t>
            </w:r>
          </w:p>
        </w:tc>
      </w:tr>
      <w:tr w:rsidR="00C86C23" w:rsidRPr="00E510E0" w:rsidTr="00CF7D90">
        <w:trPr>
          <w:trHeight w:val="673"/>
        </w:trPr>
        <w:tc>
          <w:tcPr>
            <w:tcW w:w="817" w:type="dxa"/>
            <w:tcBorders>
              <w:top w:val="single" w:sz="4" w:space="0" w:color="auto"/>
              <w:left w:val="single" w:sz="4" w:space="0" w:color="auto"/>
              <w:right w:val="single" w:sz="4" w:space="0" w:color="auto"/>
            </w:tcBorders>
          </w:tcPr>
          <w:p w:rsidR="00C86C23" w:rsidRPr="00E510E0" w:rsidRDefault="00714B6F" w:rsidP="00A450AA">
            <w:pPr>
              <w:spacing w:line="240" w:lineRule="auto"/>
              <w:ind w:left="-540" w:firstLine="540"/>
              <w:jc w:val="center"/>
              <w:rPr>
                <w:rFonts w:ascii="Times New Roman" w:hAnsi="Times New Roman" w:cs="Times New Roman"/>
                <w:sz w:val="24"/>
                <w:szCs w:val="24"/>
              </w:rPr>
            </w:pPr>
            <w:r w:rsidRPr="00E510E0">
              <w:rPr>
                <w:rFonts w:ascii="Times New Roman" w:hAnsi="Times New Roman" w:cs="Times New Roman"/>
                <w:sz w:val="24"/>
                <w:szCs w:val="24"/>
              </w:rPr>
              <w:t>2</w:t>
            </w:r>
          </w:p>
        </w:tc>
        <w:tc>
          <w:tcPr>
            <w:tcW w:w="7229" w:type="dxa"/>
            <w:tcBorders>
              <w:top w:val="single" w:sz="4" w:space="0" w:color="auto"/>
              <w:left w:val="single" w:sz="4" w:space="0" w:color="auto"/>
              <w:right w:val="single" w:sz="4" w:space="0" w:color="auto"/>
            </w:tcBorders>
          </w:tcPr>
          <w:p w:rsidR="00C86C23" w:rsidRPr="00E510E0" w:rsidRDefault="00C86C23" w:rsidP="00A450AA">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Кирова,  д. 124А</w:t>
            </w:r>
          </w:p>
        </w:tc>
        <w:tc>
          <w:tcPr>
            <w:tcW w:w="5670" w:type="dxa"/>
            <w:tcBorders>
              <w:top w:val="single" w:sz="4" w:space="0" w:color="auto"/>
              <w:left w:val="single" w:sz="4" w:space="0" w:color="auto"/>
              <w:right w:val="single" w:sz="4" w:space="0" w:color="auto"/>
            </w:tcBorders>
          </w:tcPr>
          <w:p w:rsidR="00C86C23" w:rsidRPr="00E510E0" w:rsidRDefault="00C86C23" w:rsidP="00A450AA">
            <w:pPr>
              <w:jc w:val="center"/>
              <w:rPr>
                <w:rFonts w:ascii="Times New Roman" w:hAnsi="Times New Roman" w:cs="Times New Roman"/>
                <w:sz w:val="24"/>
                <w:szCs w:val="24"/>
              </w:rPr>
            </w:pPr>
            <w:r w:rsidRPr="00E510E0">
              <w:rPr>
                <w:rFonts w:ascii="Times New Roman" w:hAnsi="Times New Roman" w:cs="Times New Roman"/>
                <w:sz w:val="24"/>
                <w:szCs w:val="24"/>
              </w:rPr>
              <w:t>2018</w:t>
            </w:r>
          </w:p>
        </w:tc>
      </w:tr>
      <w:tr w:rsidR="005E56E9" w:rsidRPr="00E510E0" w:rsidTr="00CF7D90">
        <w:trPr>
          <w:trHeight w:val="673"/>
        </w:trPr>
        <w:tc>
          <w:tcPr>
            <w:tcW w:w="817" w:type="dxa"/>
            <w:tcBorders>
              <w:top w:val="single" w:sz="4" w:space="0" w:color="auto"/>
              <w:left w:val="single" w:sz="4" w:space="0" w:color="auto"/>
              <w:right w:val="single" w:sz="4" w:space="0" w:color="auto"/>
            </w:tcBorders>
          </w:tcPr>
          <w:p w:rsidR="005E56E9" w:rsidRPr="00E510E0" w:rsidRDefault="005E56E9" w:rsidP="00A450AA">
            <w:pPr>
              <w:spacing w:line="240" w:lineRule="auto"/>
              <w:ind w:left="-540" w:firstLine="540"/>
              <w:jc w:val="center"/>
              <w:rPr>
                <w:rFonts w:ascii="Times New Roman" w:hAnsi="Times New Roman" w:cs="Times New Roman"/>
                <w:sz w:val="24"/>
                <w:szCs w:val="24"/>
              </w:rPr>
            </w:pPr>
            <w:r w:rsidRPr="00E510E0">
              <w:rPr>
                <w:rFonts w:ascii="Times New Roman" w:hAnsi="Times New Roman" w:cs="Times New Roman"/>
                <w:sz w:val="24"/>
                <w:szCs w:val="24"/>
              </w:rPr>
              <w:t>3</w:t>
            </w:r>
          </w:p>
        </w:tc>
        <w:tc>
          <w:tcPr>
            <w:tcW w:w="7229" w:type="dxa"/>
            <w:tcBorders>
              <w:top w:val="single" w:sz="4" w:space="0" w:color="auto"/>
              <w:left w:val="single" w:sz="4" w:space="0" w:color="auto"/>
              <w:right w:val="single" w:sz="4" w:space="0" w:color="auto"/>
            </w:tcBorders>
          </w:tcPr>
          <w:p w:rsidR="005E56E9" w:rsidRPr="00E510E0" w:rsidRDefault="005E56E9" w:rsidP="00A450AA">
            <w:pPr>
              <w:rPr>
                <w:rFonts w:ascii="Times New Roman" w:hAnsi="Times New Roman" w:cs="Times New Roman"/>
                <w:sz w:val="24"/>
                <w:szCs w:val="24"/>
              </w:rPr>
            </w:pPr>
            <w:r w:rsidRPr="00E510E0">
              <w:rPr>
                <w:rFonts w:ascii="Times New Roman" w:eastAsia="Times New Roman" w:hAnsi="Times New Roman" w:cs="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sz w:val="24"/>
                <w:szCs w:val="24"/>
              </w:rPr>
              <w:t>ул. Кирова, д. 149</w:t>
            </w:r>
          </w:p>
        </w:tc>
        <w:tc>
          <w:tcPr>
            <w:tcW w:w="5670" w:type="dxa"/>
            <w:tcBorders>
              <w:top w:val="single" w:sz="4" w:space="0" w:color="auto"/>
              <w:left w:val="single" w:sz="4" w:space="0" w:color="auto"/>
              <w:right w:val="single" w:sz="4" w:space="0" w:color="auto"/>
            </w:tcBorders>
          </w:tcPr>
          <w:p w:rsidR="005E56E9" w:rsidRPr="00E510E0" w:rsidRDefault="007B1C62" w:rsidP="00A450AA">
            <w:pPr>
              <w:jc w:val="center"/>
              <w:rPr>
                <w:rFonts w:ascii="Times New Roman" w:hAnsi="Times New Roman" w:cs="Times New Roman"/>
                <w:sz w:val="24"/>
                <w:szCs w:val="24"/>
              </w:rPr>
            </w:pPr>
            <w:r w:rsidRPr="00E510E0">
              <w:rPr>
                <w:rFonts w:ascii="Times New Roman" w:hAnsi="Times New Roman" w:cs="Times New Roman"/>
                <w:sz w:val="24"/>
                <w:szCs w:val="24"/>
              </w:rPr>
              <w:t>2018</w:t>
            </w:r>
          </w:p>
        </w:tc>
      </w:tr>
      <w:tr w:rsidR="005E56E9" w:rsidRPr="00E510E0" w:rsidTr="00CF7D90">
        <w:trPr>
          <w:trHeight w:val="673"/>
        </w:trPr>
        <w:tc>
          <w:tcPr>
            <w:tcW w:w="817" w:type="dxa"/>
            <w:tcBorders>
              <w:top w:val="single" w:sz="4" w:space="0" w:color="auto"/>
              <w:left w:val="single" w:sz="4" w:space="0" w:color="auto"/>
              <w:right w:val="single" w:sz="4" w:space="0" w:color="auto"/>
            </w:tcBorders>
          </w:tcPr>
          <w:p w:rsidR="005E56E9" w:rsidRPr="00E510E0" w:rsidRDefault="005E56E9" w:rsidP="00A450AA">
            <w:pPr>
              <w:spacing w:line="240" w:lineRule="auto"/>
              <w:ind w:left="-540" w:firstLine="540"/>
              <w:jc w:val="center"/>
              <w:rPr>
                <w:rFonts w:ascii="Times New Roman" w:hAnsi="Times New Roman" w:cs="Times New Roman"/>
                <w:sz w:val="24"/>
                <w:szCs w:val="24"/>
              </w:rPr>
            </w:pPr>
            <w:r w:rsidRPr="00E510E0">
              <w:rPr>
                <w:rFonts w:ascii="Times New Roman" w:hAnsi="Times New Roman" w:cs="Times New Roman"/>
                <w:sz w:val="24"/>
                <w:szCs w:val="24"/>
              </w:rPr>
              <w:t>4</w:t>
            </w:r>
          </w:p>
        </w:tc>
        <w:tc>
          <w:tcPr>
            <w:tcW w:w="7229" w:type="dxa"/>
            <w:tcBorders>
              <w:top w:val="single" w:sz="4" w:space="0" w:color="auto"/>
              <w:left w:val="single" w:sz="4" w:space="0" w:color="auto"/>
              <w:right w:val="single" w:sz="4" w:space="0" w:color="auto"/>
            </w:tcBorders>
          </w:tcPr>
          <w:p w:rsidR="005E56E9" w:rsidRPr="00E510E0" w:rsidRDefault="005E56E9" w:rsidP="00A450AA">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Комсомольская, д. 45</w:t>
            </w:r>
          </w:p>
        </w:tc>
        <w:tc>
          <w:tcPr>
            <w:tcW w:w="5670" w:type="dxa"/>
            <w:tcBorders>
              <w:top w:val="single" w:sz="4" w:space="0" w:color="auto"/>
              <w:left w:val="single" w:sz="4" w:space="0" w:color="auto"/>
              <w:right w:val="single" w:sz="4" w:space="0" w:color="auto"/>
            </w:tcBorders>
          </w:tcPr>
          <w:p w:rsidR="005E56E9" w:rsidRPr="00E510E0" w:rsidRDefault="005E56E9" w:rsidP="00A450AA">
            <w:pPr>
              <w:jc w:val="center"/>
              <w:rPr>
                <w:rFonts w:ascii="Times New Roman" w:hAnsi="Times New Roman" w:cs="Times New Roman"/>
                <w:sz w:val="24"/>
                <w:szCs w:val="24"/>
              </w:rPr>
            </w:pPr>
            <w:r w:rsidRPr="00E510E0">
              <w:rPr>
                <w:rFonts w:ascii="Times New Roman" w:hAnsi="Times New Roman" w:cs="Times New Roman"/>
                <w:sz w:val="24"/>
                <w:szCs w:val="24"/>
              </w:rPr>
              <w:t>2018</w:t>
            </w:r>
          </w:p>
        </w:tc>
      </w:tr>
      <w:tr w:rsidR="005E56E9" w:rsidRPr="00E510E0" w:rsidTr="00CF7D90">
        <w:trPr>
          <w:trHeight w:val="673"/>
        </w:trPr>
        <w:tc>
          <w:tcPr>
            <w:tcW w:w="817" w:type="dxa"/>
            <w:tcBorders>
              <w:top w:val="single" w:sz="4" w:space="0" w:color="auto"/>
              <w:left w:val="single" w:sz="4" w:space="0" w:color="auto"/>
              <w:right w:val="single" w:sz="4" w:space="0" w:color="auto"/>
            </w:tcBorders>
          </w:tcPr>
          <w:p w:rsidR="005E56E9" w:rsidRPr="00E510E0" w:rsidRDefault="005E56E9" w:rsidP="00A450AA">
            <w:pPr>
              <w:spacing w:line="240" w:lineRule="auto"/>
              <w:ind w:left="-540" w:firstLine="540"/>
              <w:jc w:val="center"/>
              <w:rPr>
                <w:rFonts w:ascii="Times New Roman" w:hAnsi="Times New Roman" w:cs="Times New Roman"/>
                <w:sz w:val="24"/>
                <w:szCs w:val="24"/>
              </w:rPr>
            </w:pPr>
            <w:r w:rsidRPr="00E510E0">
              <w:rPr>
                <w:rFonts w:ascii="Times New Roman" w:hAnsi="Times New Roman" w:cs="Times New Roman"/>
                <w:sz w:val="24"/>
                <w:szCs w:val="24"/>
              </w:rPr>
              <w:t>5</w:t>
            </w:r>
          </w:p>
        </w:tc>
        <w:tc>
          <w:tcPr>
            <w:tcW w:w="7229" w:type="dxa"/>
            <w:tcBorders>
              <w:top w:val="single" w:sz="4" w:space="0" w:color="auto"/>
              <w:left w:val="single" w:sz="4" w:space="0" w:color="auto"/>
              <w:right w:val="single" w:sz="4" w:space="0" w:color="auto"/>
            </w:tcBorders>
          </w:tcPr>
          <w:p w:rsidR="005E56E9" w:rsidRPr="00E510E0" w:rsidRDefault="005E56E9" w:rsidP="00A450AA">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Мира, д. 30</w:t>
            </w:r>
          </w:p>
        </w:tc>
        <w:tc>
          <w:tcPr>
            <w:tcW w:w="5670" w:type="dxa"/>
            <w:tcBorders>
              <w:top w:val="single" w:sz="4" w:space="0" w:color="auto"/>
              <w:left w:val="single" w:sz="4" w:space="0" w:color="auto"/>
              <w:right w:val="single" w:sz="4" w:space="0" w:color="auto"/>
            </w:tcBorders>
          </w:tcPr>
          <w:p w:rsidR="005E56E9" w:rsidRPr="00E510E0" w:rsidRDefault="005E56E9" w:rsidP="00A450AA">
            <w:pPr>
              <w:jc w:val="center"/>
              <w:rPr>
                <w:rFonts w:ascii="Times New Roman" w:hAnsi="Times New Roman" w:cs="Times New Roman"/>
                <w:sz w:val="24"/>
                <w:szCs w:val="24"/>
              </w:rPr>
            </w:pPr>
            <w:r w:rsidRPr="00E510E0">
              <w:rPr>
                <w:rFonts w:ascii="Times New Roman" w:hAnsi="Times New Roman" w:cs="Times New Roman"/>
                <w:sz w:val="24"/>
                <w:szCs w:val="24"/>
              </w:rPr>
              <w:t>2018</w:t>
            </w:r>
          </w:p>
        </w:tc>
      </w:tr>
      <w:tr w:rsidR="005E56E9" w:rsidRPr="00E510E0" w:rsidTr="00CF7D90">
        <w:trPr>
          <w:trHeight w:val="673"/>
        </w:trPr>
        <w:tc>
          <w:tcPr>
            <w:tcW w:w="817" w:type="dxa"/>
            <w:tcBorders>
              <w:top w:val="single" w:sz="4" w:space="0" w:color="auto"/>
              <w:left w:val="single" w:sz="4" w:space="0" w:color="auto"/>
              <w:right w:val="single" w:sz="4" w:space="0" w:color="auto"/>
            </w:tcBorders>
          </w:tcPr>
          <w:p w:rsidR="005E56E9" w:rsidRPr="00E510E0" w:rsidRDefault="005E56E9" w:rsidP="00A450AA">
            <w:pPr>
              <w:spacing w:line="240" w:lineRule="auto"/>
              <w:ind w:left="-540" w:firstLine="540"/>
              <w:jc w:val="center"/>
              <w:rPr>
                <w:rFonts w:ascii="Times New Roman" w:hAnsi="Times New Roman" w:cs="Times New Roman"/>
                <w:sz w:val="24"/>
                <w:szCs w:val="24"/>
              </w:rPr>
            </w:pPr>
            <w:r w:rsidRPr="00E510E0">
              <w:rPr>
                <w:rFonts w:ascii="Times New Roman" w:hAnsi="Times New Roman" w:cs="Times New Roman"/>
                <w:sz w:val="24"/>
                <w:szCs w:val="24"/>
              </w:rPr>
              <w:t>6</w:t>
            </w:r>
          </w:p>
        </w:tc>
        <w:tc>
          <w:tcPr>
            <w:tcW w:w="7229" w:type="dxa"/>
            <w:tcBorders>
              <w:top w:val="single" w:sz="4" w:space="0" w:color="auto"/>
              <w:left w:val="single" w:sz="4" w:space="0" w:color="auto"/>
              <w:right w:val="single" w:sz="4" w:space="0" w:color="auto"/>
            </w:tcBorders>
          </w:tcPr>
          <w:p w:rsidR="005E56E9" w:rsidRPr="00E510E0" w:rsidRDefault="005E56E9" w:rsidP="00A450AA">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Салганюка, д. 82</w:t>
            </w:r>
          </w:p>
        </w:tc>
        <w:tc>
          <w:tcPr>
            <w:tcW w:w="5670" w:type="dxa"/>
            <w:tcBorders>
              <w:top w:val="single" w:sz="4" w:space="0" w:color="auto"/>
              <w:left w:val="single" w:sz="4" w:space="0" w:color="auto"/>
              <w:right w:val="single" w:sz="4" w:space="0" w:color="auto"/>
            </w:tcBorders>
          </w:tcPr>
          <w:p w:rsidR="005E56E9" w:rsidRPr="00E510E0" w:rsidRDefault="007B1C62" w:rsidP="00A450AA">
            <w:pPr>
              <w:jc w:val="center"/>
              <w:rPr>
                <w:rFonts w:ascii="Times New Roman" w:hAnsi="Times New Roman" w:cs="Times New Roman"/>
                <w:sz w:val="24"/>
                <w:szCs w:val="24"/>
              </w:rPr>
            </w:pPr>
            <w:r w:rsidRPr="00E510E0">
              <w:rPr>
                <w:rFonts w:ascii="Times New Roman" w:hAnsi="Times New Roman" w:cs="Times New Roman"/>
                <w:sz w:val="24"/>
                <w:szCs w:val="24"/>
              </w:rPr>
              <w:t>2018</w:t>
            </w:r>
          </w:p>
        </w:tc>
      </w:tr>
      <w:tr w:rsidR="005E56E9" w:rsidRPr="00E510E0" w:rsidTr="00CF7D90">
        <w:trPr>
          <w:trHeight w:val="673"/>
        </w:trPr>
        <w:tc>
          <w:tcPr>
            <w:tcW w:w="817" w:type="dxa"/>
            <w:tcBorders>
              <w:top w:val="single" w:sz="4" w:space="0" w:color="auto"/>
              <w:left w:val="single" w:sz="4" w:space="0" w:color="auto"/>
              <w:right w:val="single" w:sz="4" w:space="0" w:color="auto"/>
            </w:tcBorders>
          </w:tcPr>
          <w:p w:rsidR="005E56E9" w:rsidRPr="00E510E0" w:rsidRDefault="005E56E9" w:rsidP="00A450AA">
            <w:pPr>
              <w:spacing w:line="240" w:lineRule="auto"/>
              <w:ind w:left="-540" w:firstLine="540"/>
              <w:jc w:val="center"/>
              <w:rPr>
                <w:rFonts w:ascii="Times New Roman" w:hAnsi="Times New Roman" w:cs="Times New Roman"/>
                <w:sz w:val="24"/>
                <w:szCs w:val="24"/>
              </w:rPr>
            </w:pPr>
            <w:r w:rsidRPr="00E510E0">
              <w:rPr>
                <w:rFonts w:ascii="Times New Roman" w:hAnsi="Times New Roman" w:cs="Times New Roman"/>
                <w:sz w:val="24"/>
                <w:szCs w:val="24"/>
              </w:rPr>
              <w:t>7</w:t>
            </w:r>
          </w:p>
        </w:tc>
        <w:tc>
          <w:tcPr>
            <w:tcW w:w="7229" w:type="dxa"/>
            <w:tcBorders>
              <w:top w:val="single" w:sz="4" w:space="0" w:color="auto"/>
              <w:left w:val="single" w:sz="4" w:space="0" w:color="auto"/>
              <w:right w:val="single" w:sz="4" w:space="0" w:color="auto"/>
            </w:tcBorders>
          </w:tcPr>
          <w:p w:rsidR="005E56E9" w:rsidRPr="00E510E0" w:rsidRDefault="005E56E9" w:rsidP="00A450AA">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Советов, д. 8Б</w:t>
            </w:r>
          </w:p>
        </w:tc>
        <w:tc>
          <w:tcPr>
            <w:tcW w:w="5670" w:type="dxa"/>
            <w:tcBorders>
              <w:top w:val="single" w:sz="4" w:space="0" w:color="auto"/>
              <w:left w:val="single" w:sz="4" w:space="0" w:color="auto"/>
              <w:right w:val="single" w:sz="4" w:space="0" w:color="auto"/>
            </w:tcBorders>
          </w:tcPr>
          <w:p w:rsidR="005E56E9" w:rsidRPr="00E510E0" w:rsidRDefault="005E56E9" w:rsidP="00A450AA">
            <w:pPr>
              <w:jc w:val="center"/>
              <w:rPr>
                <w:rFonts w:ascii="Times New Roman" w:hAnsi="Times New Roman" w:cs="Times New Roman"/>
                <w:sz w:val="24"/>
                <w:szCs w:val="24"/>
              </w:rPr>
            </w:pPr>
            <w:r w:rsidRPr="00E510E0">
              <w:rPr>
                <w:rFonts w:ascii="Times New Roman" w:hAnsi="Times New Roman" w:cs="Times New Roman"/>
                <w:sz w:val="24"/>
                <w:szCs w:val="24"/>
              </w:rPr>
              <w:t>2018</w:t>
            </w:r>
          </w:p>
        </w:tc>
      </w:tr>
      <w:tr w:rsidR="005E56E9" w:rsidRPr="00E510E0" w:rsidTr="00CF7D90">
        <w:trPr>
          <w:trHeight w:val="673"/>
        </w:trPr>
        <w:tc>
          <w:tcPr>
            <w:tcW w:w="817" w:type="dxa"/>
            <w:tcBorders>
              <w:top w:val="single" w:sz="4" w:space="0" w:color="auto"/>
              <w:left w:val="single" w:sz="4" w:space="0" w:color="auto"/>
              <w:right w:val="single" w:sz="4" w:space="0" w:color="auto"/>
            </w:tcBorders>
          </w:tcPr>
          <w:p w:rsidR="005E56E9" w:rsidRPr="00E510E0" w:rsidRDefault="005E56E9" w:rsidP="00A450AA">
            <w:pPr>
              <w:spacing w:line="240" w:lineRule="auto"/>
              <w:ind w:left="-540" w:firstLine="540"/>
              <w:jc w:val="center"/>
              <w:rPr>
                <w:rFonts w:ascii="Times New Roman" w:hAnsi="Times New Roman" w:cs="Times New Roman"/>
                <w:sz w:val="24"/>
                <w:szCs w:val="24"/>
              </w:rPr>
            </w:pPr>
            <w:r w:rsidRPr="00E510E0">
              <w:rPr>
                <w:rFonts w:ascii="Times New Roman" w:hAnsi="Times New Roman" w:cs="Times New Roman"/>
                <w:sz w:val="24"/>
                <w:szCs w:val="24"/>
              </w:rPr>
              <w:t>8</w:t>
            </w:r>
          </w:p>
        </w:tc>
        <w:tc>
          <w:tcPr>
            <w:tcW w:w="7229" w:type="dxa"/>
            <w:tcBorders>
              <w:top w:val="single" w:sz="4" w:space="0" w:color="auto"/>
              <w:left w:val="single" w:sz="4" w:space="0" w:color="auto"/>
              <w:right w:val="single" w:sz="4" w:space="0" w:color="auto"/>
            </w:tcBorders>
          </w:tcPr>
          <w:p w:rsidR="005E56E9" w:rsidRPr="00E510E0" w:rsidRDefault="005E56E9" w:rsidP="00A450AA">
            <w:pPr>
              <w:rPr>
                <w:rFonts w:ascii="Times New Roman" w:eastAsia="Times New Roman" w:hAnsi="Times New Roman" w:cs="Times New Roman"/>
                <w:color w:val="FF0000"/>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Юбилейная, д. 13</w:t>
            </w:r>
          </w:p>
        </w:tc>
        <w:tc>
          <w:tcPr>
            <w:tcW w:w="5670" w:type="dxa"/>
            <w:tcBorders>
              <w:top w:val="single" w:sz="4" w:space="0" w:color="auto"/>
              <w:left w:val="single" w:sz="4" w:space="0" w:color="auto"/>
              <w:right w:val="single" w:sz="4" w:space="0" w:color="auto"/>
            </w:tcBorders>
          </w:tcPr>
          <w:p w:rsidR="005E56E9" w:rsidRPr="00E510E0" w:rsidRDefault="005E56E9" w:rsidP="00A450AA">
            <w:pPr>
              <w:jc w:val="center"/>
              <w:rPr>
                <w:rFonts w:ascii="Times New Roman" w:hAnsi="Times New Roman" w:cs="Times New Roman"/>
                <w:sz w:val="24"/>
                <w:szCs w:val="24"/>
              </w:rPr>
            </w:pPr>
            <w:r w:rsidRPr="00E510E0">
              <w:rPr>
                <w:rFonts w:ascii="Times New Roman" w:hAnsi="Times New Roman" w:cs="Times New Roman"/>
                <w:sz w:val="24"/>
                <w:szCs w:val="24"/>
              </w:rPr>
              <w:t>2018</w:t>
            </w:r>
          </w:p>
        </w:tc>
      </w:tr>
      <w:tr w:rsidR="005E56E9" w:rsidRPr="00E510E0" w:rsidTr="00CF7D90">
        <w:trPr>
          <w:trHeight w:val="673"/>
        </w:trPr>
        <w:tc>
          <w:tcPr>
            <w:tcW w:w="817" w:type="dxa"/>
            <w:tcBorders>
              <w:top w:val="single" w:sz="4" w:space="0" w:color="auto"/>
              <w:left w:val="single" w:sz="4" w:space="0" w:color="auto"/>
              <w:right w:val="single" w:sz="4" w:space="0" w:color="auto"/>
            </w:tcBorders>
          </w:tcPr>
          <w:p w:rsidR="005E56E9" w:rsidRPr="00E510E0" w:rsidRDefault="005E56E9" w:rsidP="00A450AA">
            <w:pPr>
              <w:spacing w:line="240" w:lineRule="auto"/>
              <w:ind w:left="-540" w:firstLine="540"/>
              <w:jc w:val="center"/>
              <w:rPr>
                <w:rFonts w:ascii="Times New Roman" w:hAnsi="Times New Roman" w:cs="Times New Roman"/>
                <w:sz w:val="24"/>
                <w:szCs w:val="24"/>
              </w:rPr>
            </w:pPr>
            <w:r w:rsidRPr="00E510E0">
              <w:rPr>
                <w:rFonts w:ascii="Times New Roman" w:hAnsi="Times New Roman" w:cs="Times New Roman"/>
                <w:sz w:val="24"/>
                <w:szCs w:val="24"/>
              </w:rPr>
              <w:t>9</w:t>
            </w:r>
          </w:p>
        </w:tc>
        <w:tc>
          <w:tcPr>
            <w:tcW w:w="7229" w:type="dxa"/>
            <w:tcBorders>
              <w:top w:val="single" w:sz="4" w:space="0" w:color="auto"/>
              <w:left w:val="single" w:sz="4" w:space="0" w:color="auto"/>
              <w:right w:val="single" w:sz="4" w:space="0" w:color="auto"/>
            </w:tcBorders>
          </w:tcPr>
          <w:p w:rsidR="005E56E9" w:rsidRPr="00E510E0" w:rsidRDefault="005E56E9" w:rsidP="00A450AA">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Юбилейная, д. 21</w:t>
            </w:r>
          </w:p>
        </w:tc>
        <w:tc>
          <w:tcPr>
            <w:tcW w:w="5670" w:type="dxa"/>
            <w:tcBorders>
              <w:top w:val="single" w:sz="4" w:space="0" w:color="auto"/>
              <w:left w:val="single" w:sz="4" w:space="0" w:color="auto"/>
              <w:right w:val="single" w:sz="4" w:space="0" w:color="auto"/>
            </w:tcBorders>
          </w:tcPr>
          <w:p w:rsidR="005E56E9" w:rsidRPr="00E510E0" w:rsidRDefault="007B1C62" w:rsidP="00A450AA">
            <w:pPr>
              <w:jc w:val="center"/>
              <w:rPr>
                <w:rFonts w:ascii="Times New Roman" w:hAnsi="Times New Roman" w:cs="Times New Roman"/>
                <w:color w:val="FF0000"/>
                <w:sz w:val="24"/>
                <w:szCs w:val="24"/>
              </w:rPr>
            </w:pPr>
            <w:r w:rsidRPr="00E510E0">
              <w:rPr>
                <w:rFonts w:ascii="Times New Roman" w:hAnsi="Times New Roman" w:cs="Times New Roman"/>
                <w:sz w:val="24"/>
                <w:szCs w:val="24"/>
              </w:rPr>
              <w:t>2018</w:t>
            </w:r>
          </w:p>
        </w:tc>
      </w:tr>
      <w:tr w:rsidR="005E56E9" w:rsidRPr="00E510E0" w:rsidTr="00CF7D90">
        <w:trPr>
          <w:trHeight w:val="673"/>
        </w:trPr>
        <w:tc>
          <w:tcPr>
            <w:tcW w:w="817" w:type="dxa"/>
            <w:tcBorders>
              <w:top w:val="single" w:sz="4" w:space="0" w:color="auto"/>
              <w:left w:val="single" w:sz="4" w:space="0" w:color="auto"/>
              <w:right w:val="single" w:sz="4" w:space="0" w:color="auto"/>
            </w:tcBorders>
          </w:tcPr>
          <w:p w:rsidR="005E56E9" w:rsidRPr="00E510E0" w:rsidRDefault="007B1C62" w:rsidP="00A450AA">
            <w:pPr>
              <w:spacing w:line="240" w:lineRule="auto"/>
              <w:ind w:left="-540" w:firstLine="540"/>
              <w:jc w:val="center"/>
              <w:rPr>
                <w:rFonts w:ascii="Times New Roman" w:hAnsi="Times New Roman" w:cs="Times New Roman"/>
                <w:sz w:val="24"/>
                <w:szCs w:val="24"/>
              </w:rPr>
            </w:pPr>
            <w:r w:rsidRPr="00E510E0">
              <w:rPr>
                <w:rFonts w:ascii="Times New Roman" w:hAnsi="Times New Roman" w:cs="Times New Roman"/>
                <w:sz w:val="24"/>
                <w:szCs w:val="24"/>
              </w:rPr>
              <w:t>10</w:t>
            </w:r>
          </w:p>
        </w:tc>
        <w:tc>
          <w:tcPr>
            <w:tcW w:w="7229" w:type="dxa"/>
            <w:tcBorders>
              <w:top w:val="single" w:sz="4" w:space="0" w:color="auto"/>
              <w:left w:val="single" w:sz="4" w:space="0" w:color="auto"/>
              <w:right w:val="single" w:sz="4" w:space="0" w:color="auto"/>
            </w:tcBorders>
          </w:tcPr>
          <w:p w:rsidR="005E56E9" w:rsidRPr="00E510E0" w:rsidRDefault="00FD450C" w:rsidP="00A450AA">
            <w:pPr>
              <w:rPr>
                <w:rFonts w:ascii="Times New Roman" w:eastAsia="Times New Roman" w:hAnsi="Times New Roman" w:cs="Times New Roman"/>
                <w:sz w:val="24"/>
                <w:szCs w:val="24"/>
              </w:rPr>
            </w:pPr>
            <w:r w:rsidRPr="00E510E0">
              <w:rPr>
                <w:rFonts w:ascii="Times New Roman" w:hAnsi="Times New Roman" w:cs="Times New Roman"/>
                <w:sz w:val="24"/>
                <w:szCs w:val="24"/>
              </w:rPr>
              <w:t>РСО-Алания, г. Моздок, ул. Б.Хмельницкого,  д. 46</w:t>
            </w:r>
          </w:p>
        </w:tc>
        <w:tc>
          <w:tcPr>
            <w:tcW w:w="5670" w:type="dxa"/>
            <w:tcBorders>
              <w:top w:val="single" w:sz="4" w:space="0" w:color="auto"/>
              <w:left w:val="single" w:sz="4" w:space="0" w:color="auto"/>
              <w:right w:val="single" w:sz="4" w:space="0" w:color="auto"/>
            </w:tcBorders>
          </w:tcPr>
          <w:p w:rsidR="005E56E9" w:rsidRPr="00E510E0" w:rsidRDefault="00B91783" w:rsidP="00A450AA">
            <w:pPr>
              <w:jc w:val="center"/>
              <w:rPr>
                <w:rFonts w:ascii="Times New Roman" w:hAnsi="Times New Roman" w:cs="Times New Roman"/>
                <w:sz w:val="24"/>
                <w:szCs w:val="24"/>
              </w:rPr>
            </w:pPr>
            <w:r w:rsidRPr="00E510E0">
              <w:rPr>
                <w:rFonts w:ascii="Times New Roman" w:hAnsi="Times New Roman" w:cs="Times New Roman"/>
                <w:sz w:val="24"/>
                <w:szCs w:val="24"/>
              </w:rPr>
              <w:t>2019</w:t>
            </w:r>
          </w:p>
        </w:tc>
      </w:tr>
      <w:tr w:rsidR="00B91783" w:rsidRPr="00E510E0" w:rsidTr="00CF7D90">
        <w:trPr>
          <w:trHeight w:val="673"/>
        </w:trPr>
        <w:tc>
          <w:tcPr>
            <w:tcW w:w="817" w:type="dxa"/>
            <w:tcBorders>
              <w:top w:val="single" w:sz="4" w:space="0" w:color="auto"/>
              <w:left w:val="single" w:sz="4" w:space="0" w:color="auto"/>
              <w:right w:val="single" w:sz="4" w:space="0" w:color="auto"/>
            </w:tcBorders>
          </w:tcPr>
          <w:p w:rsidR="00B91783" w:rsidRPr="00E510E0" w:rsidRDefault="00B91783" w:rsidP="00A450AA">
            <w:pPr>
              <w:spacing w:line="240" w:lineRule="auto"/>
              <w:ind w:left="-540" w:firstLine="540"/>
              <w:jc w:val="center"/>
              <w:rPr>
                <w:rFonts w:ascii="Times New Roman" w:hAnsi="Times New Roman" w:cs="Times New Roman"/>
                <w:sz w:val="24"/>
                <w:szCs w:val="24"/>
              </w:rPr>
            </w:pPr>
            <w:r w:rsidRPr="00E510E0">
              <w:rPr>
                <w:rFonts w:ascii="Times New Roman" w:hAnsi="Times New Roman" w:cs="Times New Roman"/>
                <w:sz w:val="24"/>
                <w:szCs w:val="24"/>
              </w:rPr>
              <w:t>11</w:t>
            </w:r>
          </w:p>
        </w:tc>
        <w:tc>
          <w:tcPr>
            <w:tcW w:w="7229" w:type="dxa"/>
            <w:tcBorders>
              <w:top w:val="single" w:sz="4" w:space="0" w:color="auto"/>
              <w:left w:val="single" w:sz="4" w:space="0" w:color="auto"/>
              <w:right w:val="single" w:sz="4" w:space="0" w:color="auto"/>
            </w:tcBorders>
          </w:tcPr>
          <w:p w:rsidR="00B91783" w:rsidRPr="00E510E0" w:rsidRDefault="00062BFE" w:rsidP="00A450AA">
            <w:pPr>
              <w:rPr>
                <w:rFonts w:ascii="Times New Roman" w:eastAsia="Times New Roman" w:hAnsi="Times New Roman" w:cs="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Юбилейная, д. 19</w:t>
            </w:r>
          </w:p>
        </w:tc>
        <w:tc>
          <w:tcPr>
            <w:tcW w:w="5670" w:type="dxa"/>
            <w:tcBorders>
              <w:top w:val="single" w:sz="4" w:space="0" w:color="auto"/>
              <w:left w:val="single" w:sz="4" w:space="0" w:color="auto"/>
              <w:right w:val="single" w:sz="4" w:space="0" w:color="auto"/>
            </w:tcBorders>
          </w:tcPr>
          <w:p w:rsidR="00B91783" w:rsidRPr="00E510E0" w:rsidRDefault="00B91783" w:rsidP="00A450AA">
            <w:pPr>
              <w:jc w:val="center"/>
            </w:pPr>
            <w:r w:rsidRPr="00E510E0">
              <w:rPr>
                <w:rFonts w:ascii="Times New Roman" w:hAnsi="Times New Roman" w:cs="Times New Roman"/>
                <w:sz w:val="24"/>
                <w:szCs w:val="24"/>
              </w:rPr>
              <w:t>2019</w:t>
            </w:r>
          </w:p>
        </w:tc>
      </w:tr>
      <w:tr w:rsidR="00B91783" w:rsidRPr="00E510E0" w:rsidTr="00CF7D90">
        <w:trPr>
          <w:trHeight w:val="673"/>
        </w:trPr>
        <w:tc>
          <w:tcPr>
            <w:tcW w:w="817" w:type="dxa"/>
            <w:tcBorders>
              <w:top w:val="single" w:sz="4" w:space="0" w:color="auto"/>
              <w:left w:val="single" w:sz="4" w:space="0" w:color="auto"/>
              <w:right w:val="single" w:sz="4" w:space="0" w:color="auto"/>
            </w:tcBorders>
          </w:tcPr>
          <w:p w:rsidR="00B91783" w:rsidRPr="00E510E0" w:rsidRDefault="00B91783" w:rsidP="00A450AA">
            <w:pPr>
              <w:spacing w:line="240" w:lineRule="auto"/>
              <w:ind w:left="-540" w:firstLine="540"/>
              <w:jc w:val="center"/>
              <w:rPr>
                <w:rFonts w:ascii="Times New Roman" w:hAnsi="Times New Roman" w:cs="Times New Roman"/>
                <w:sz w:val="24"/>
                <w:szCs w:val="24"/>
              </w:rPr>
            </w:pPr>
            <w:r w:rsidRPr="00E510E0">
              <w:rPr>
                <w:rFonts w:ascii="Times New Roman" w:hAnsi="Times New Roman" w:cs="Times New Roman"/>
                <w:sz w:val="24"/>
                <w:szCs w:val="24"/>
              </w:rPr>
              <w:t>12</w:t>
            </w:r>
          </w:p>
        </w:tc>
        <w:tc>
          <w:tcPr>
            <w:tcW w:w="7229" w:type="dxa"/>
            <w:tcBorders>
              <w:top w:val="single" w:sz="4" w:space="0" w:color="auto"/>
              <w:left w:val="single" w:sz="4" w:space="0" w:color="auto"/>
              <w:right w:val="single" w:sz="4" w:space="0" w:color="auto"/>
            </w:tcBorders>
          </w:tcPr>
          <w:p w:rsidR="00B91783" w:rsidRPr="00E510E0" w:rsidRDefault="00062BFE" w:rsidP="00A450AA">
            <w:pPr>
              <w:rPr>
                <w:rFonts w:ascii="Times New Roman" w:hAnsi="Times New Roman"/>
                <w:sz w:val="24"/>
                <w:szCs w:val="24"/>
              </w:rPr>
            </w:pPr>
            <w:r w:rsidRPr="00E510E0">
              <w:rPr>
                <w:rFonts w:ascii="Times New Roman" w:eastAsia="Times New Roman" w:hAnsi="Times New Roman" w:cs="Times New Roman"/>
                <w:sz w:val="24"/>
                <w:szCs w:val="24"/>
              </w:rPr>
              <w:t>РСО-Алания, г. Моздок, микрорайон Моздок-1, д. 27</w:t>
            </w:r>
          </w:p>
        </w:tc>
        <w:tc>
          <w:tcPr>
            <w:tcW w:w="5670" w:type="dxa"/>
            <w:tcBorders>
              <w:top w:val="single" w:sz="4" w:space="0" w:color="auto"/>
              <w:left w:val="single" w:sz="4" w:space="0" w:color="auto"/>
              <w:right w:val="single" w:sz="4" w:space="0" w:color="auto"/>
            </w:tcBorders>
          </w:tcPr>
          <w:p w:rsidR="00B91783" w:rsidRPr="00E510E0" w:rsidRDefault="00B91783" w:rsidP="00A450AA">
            <w:pPr>
              <w:jc w:val="center"/>
            </w:pPr>
            <w:r w:rsidRPr="00E510E0">
              <w:rPr>
                <w:rFonts w:ascii="Times New Roman" w:hAnsi="Times New Roman" w:cs="Times New Roman"/>
                <w:sz w:val="24"/>
                <w:szCs w:val="24"/>
              </w:rPr>
              <w:t>2019</w:t>
            </w:r>
          </w:p>
        </w:tc>
      </w:tr>
      <w:tr w:rsidR="00973B2F" w:rsidRPr="00E510E0" w:rsidTr="00CF7D90">
        <w:trPr>
          <w:trHeight w:val="673"/>
        </w:trPr>
        <w:tc>
          <w:tcPr>
            <w:tcW w:w="817" w:type="dxa"/>
            <w:tcBorders>
              <w:top w:val="single" w:sz="4" w:space="0" w:color="auto"/>
              <w:left w:val="single" w:sz="4" w:space="0" w:color="auto"/>
              <w:right w:val="single" w:sz="4" w:space="0" w:color="auto"/>
            </w:tcBorders>
          </w:tcPr>
          <w:p w:rsidR="00973B2F" w:rsidRPr="00E510E0" w:rsidRDefault="00DE1857" w:rsidP="00A450AA">
            <w:pPr>
              <w:spacing w:line="240" w:lineRule="auto"/>
              <w:ind w:left="-540" w:firstLine="540"/>
              <w:jc w:val="center"/>
              <w:rPr>
                <w:rFonts w:ascii="Times New Roman" w:hAnsi="Times New Roman" w:cs="Times New Roman"/>
                <w:sz w:val="24"/>
                <w:szCs w:val="24"/>
              </w:rPr>
            </w:pPr>
            <w:r w:rsidRPr="00E510E0">
              <w:rPr>
                <w:rFonts w:ascii="Times New Roman" w:hAnsi="Times New Roman" w:cs="Times New Roman"/>
                <w:sz w:val="24"/>
                <w:szCs w:val="24"/>
              </w:rPr>
              <w:t>13</w:t>
            </w:r>
          </w:p>
        </w:tc>
        <w:tc>
          <w:tcPr>
            <w:tcW w:w="7229" w:type="dxa"/>
            <w:tcBorders>
              <w:top w:val="single" w:sz="4" w:space="0" w:color="auto"/>
              <w:left w:val="single" w:sz="4" w:space="0" w:color="auto"/>
              <w:right w:val="single" w:sz="4" w:space="0" w:color="auto"/>
            </w:tcBorders>
          </w:tcPr>
          <w:p w:rsidR="00973B2F" w:rsidRPr="00E510E0" w:rsidRDefault="00973B2F" w:rsidP="00A450AA">
            <w:pPr>
              <w:rPr>
                <w:rFonts w:ascii="Times New Roman" w:eastAsia="Times New Roman" w:hAnsi="Times New Roman" w:cs="Times New Roman"/>
                <w:sz w:val="24"/>
                <w:szCs w:val="24"/>
              </w:rPr>
            </w:pPr>
            <w:r w:rsidRPr="00E510E0">
              <w:rPr>
                <w:rFonts w:ascii="Times New Roman" w:eastAsia="Times New Roman" w:hAnsi="Times New Roman" w:cs="Times New Roman"/>
                <w:sz w:val="24"/>
                <w:szCs w:val="24"/>
              </w:rPr>
              <w:t>РСО-Алания, г. Моздок, микрорайон Моздок-1, д. 24</w:t>
            </w:r>
          </w:p>
        </w:tc>
        <w:tc>
          <w:tcPr>
            <w:tcW w:w="5670" w:type="dxa"/>
            <w:tcBorders>
              <w:top w:val="single" w:sz="4" w:space="0" w:color="auto"/>
              <w:left w:val="single" w:sz="4" w:space="0" w:color="auto"/>
              <w:right w:val="single" w:sz="4" w:space="0" w:color="auto"/>
            </w:tcBorders>
          </w:tcPr>
          <w:p w:rsidR="00973B2F" w:rsidRPr="00E510E0" w:rsidRDefault="00973B2F" w:rsidP="00A450AA">
            <w:pPr>
              <w:jc w:val="center"/>
            </w:pPr>
            <w:r w:rsidRPr="00E510E0">
              <w:rPr>
                <w:rFonts w:ascii="Times New Roman" w:hAnsi="Times New Roman" w:cs="Times New Roman"/>
                <w:sz w:val="24"/>
                <w:szCs w:val="24"/>
              </w:rPr>
              <w:t>2020</w:t>
            </w:r>
          </w:p>
        </w:tc>
      </w:tr>
      <w:tr w:rsidR="00973B2F" w:rsidRPr="00E510E0" w:rsidTr="00CF7D90">
        <w:trPr>
          <w:trHeight w:val="673"/>
        </w:trPr>
        <w:tc>
          <w:tcPr>
            <w:tcW w:w="817" w:type="dxa"/>
            <w:tcBorders>
              <w:top w:val="single" w:sz="4" w:space="0" w:color="auto"/>
              <w:left w:val="single" w:sz="4" w:space="0" w:color="auto"/>
              <w:right w:val="single" w:sz="4" w:space="0" w:color="auto"/>
            </w:tcBorders>
          </w:tcPr>
          <w:p w:rsidR="00973B2F" w:rsidRPr="00E510E0" w:rsidRDefault="00DE1857" w:rsidP="00A450AA">
            <w:pPr>
              <w:spacing w:line="240" w:lineRule="auto"/>
              <w:ind w:left="-540" w:firstLine="540"/>
              <w:jc w:val="center"/>
              <w:rPr>
                <w:rFonts w:ascii="Times New Roman" w:hAnsi="Times New Roman" w:cs="Times New Roman"/>
                <w:sz w:val="24"/>
                <w:szCs w:val="24"/>
              </w:rPr>
            </w:pPr>
            <w:r w:rsidRPr="00E510E0">
              <w:rPr>
                <w:rFonts w:ascii="Times New Roman" w:hAnsi="Times New Roman" w:cs="Times New Roman"/>
                <w:sz w:val="24"/>
                <w:szCs w:val="24"/>
              </w:rPr>
              <w:t>14</w:t>
            </w:r>
          </w:p>
        </w:tc>
        <w:tc>
          <w:tcPr>
            <w:tcW w:w="7229" w:type="dxa"/>
            <w:tcBorders>
              <w:top w:val="single" w:sz="4" w:space="0" w:color="auto"/>
              <w:left w:val="single" w:sz="4" w:space="0" w:color="auto"/>
              <w:right w:val="single" w:sz="4" w:space="0" w:color="auto"/>
            </w:tcBorders>
          </w:tcPr>
          <w:p w:rsidR="00973B2F" w:rsidRPr="00E510E0" w:rsidRDefault="00973B2F" w:rsidP="00A450AA">
            <w:pPr>
              <w:rPr>
                <w:rFonts w:ascii="Times New Roman" w:eastAsia="Times New Roman" w:hAnsi="Times New Roman" w:cs="Times New Roman"/>
                <w:sz w:val="24"/>
                <w:szCs w:val="24"/>
              </w:rPr>
            </w:pPr>
            <w:r w:rsidRPr="00E510E0">
              <w:rPr>
                <w:rFonts w:ascii="Times New Roman" w:eastAsia="Times New Roman" w:hAnsi="Times New Roman" w:cs="Times New Roman"/>
                <w:sz w:val="24"/>
                <w:szCs w:val="24"/>
              </w:rPr>
              <w:t>РСО-Алания, г. Моздок, микрорайон Моздок-1, д. 25</w:t>
            </w:r>
          </w:p>
        </w:tc>
        <w:tc>
          <w:tcPr>
            <w:tcW w:w="5670" w:type="dxa"/>
            <w:tcBorders>
              <w:top w:val="single" w:sz="4" w:space="0" w:color="auto"/>
              <w:left w:val="single" w:sz="4" w:space="0" w:color="auto"/>
              <w:right w:val="single" w:sz="4" w:space="0" w:color="auto"/>
            </w:tcBorders>
          </w:tcPr>
          <w:p w:rsidR="00973B2F" w:rsidRPr="00E510E0" w:rsidRDefault="00973B2F" w:rsidP="00A450AA">
            <w:pPr>
              <w:jc w:val="center"/>
            </w:pPr>
            <w:r w:rsidRPr="00E510E0">
              <w:rPr>
                <w:rFonts w:ascii="Times New Roman" w:hAnsi="Times New Roman" w:cs="Times New Roman"/>
                <w:sz w:val="24"/>
                <w:szCs w:val="24"/>
              </w:rPr>
              <w:t>2020</w:t>
            </w:r>
          </w:p>
        </w:tc>
      </w:tr>
      <w:tr w:rsidR="00DE1857" w:rsidRPr="00E510E0" w:rsidTr="00CF7D90">
        <w:trPr>
          <w:trHeight w:val="673"/>
        </w:trPr>
        <w:tc>
          <w:tcPr>
            <w:tcW w:w="817" w:type="dxa"/>
            <w:tcBorders>
              <w:top w:val="single" w:sz="4" w:space="0" w:color="auto"/>
              <w:left w:val="single" w:sz="4" w:space="0" w:color="auto"/>
              <w:right w:val="single" w:sz="4" w:space="0" w:color="auto"/>
            </w:tcBorders>
          </w:tcPr>
          <w:p w:rsidR="00DE1857" w:rsidRPr="00E510E0" w:rsidRDefault="00DE1857" w:rsidP="00DE1857">
            <w:pPr>
              <w:spacing w:line="240" w:lineRule="auto"/>
              <w:ind w:left="-540" w:firstLine="540"/>
              <w:jc w:val="center"/>
              <w:rPr>
                <w:rFonts w:ascii="Times New Roman" w:hAnsi="Times New Roman" w:cs="Times New Roman"/>
                <w:sz w:val="24"/>
                <w:szCs w:val="24"/>
              </w:rPr>
            </w:pPr>
            <w:r w:rsidRPr="00E510E0">
              <w:rPr>
                <w:rFonts w:ascii="Times New Roman" w:hAnsi="Times New Roman" w:cs="Times New Roman"/>
                <w:sz w:val="24"/>
                <w:szCs w:val="24"/>
              </w:rPr>
              <w:t>15</w:t>
            </w:r>
          </w:p>
        </w:tc>
        <w:tc>
          <w:tcPr>
            <w:tcW w:w="7229" w:type="dxa"/>
            <w:tcBorders>
              <w:top w:val="single" w:sz="4" w:space="0" w:color="auto"/>
              <w:left w:val="single" w:sz="4" w:space="0" w:color="auto"/>
              <w:right w:val="single" w:sz="4" w:space="0" w:color="auto"/>
            </w:tcBorders>
          </w:tcPr>
          <w:p w:rsidR="00DE1857" w:rsidRPr="00E510E0" w:rsidRDefault="00DE1857" w:rsidP="00DE1857">
            <w:pPr>
              <w:spacing w:line="240" w:lineRule="auto"/>
              <w:rPr>
                <w:rFonts w:ascii="Times New Roman" w:hAnsi="Times New Roman" w:cs="Times New Roman"/>
                <w:sz w:val="24"/>
                <w:szCs w:val="24"/>
              </w:rPr>
            </w:pPr>
            <w:r w:rsidRPr="00E510E0">
              <w:rPr>
                <w:rFonts w:ascii="Times New Roman" w:hAnsi="Times New Roman" w:cs="Times New Roman"/>
                <w:sz w:val="24"/>
                <w:szCs w:val="24"/>
              </w:rPr>
              <w:t>РСО-Алания, г. Моздок, ул. Гуржибекова,  д. 5</w:t>
            </w:r>
          </w:p>
        </w:tc>
        <w:tc>
          <w:tcPr>
            <w:tcW w:w="5670" w:type="dxa"/>
            <w:tcBorders>
              <w:top w:val="single" w:sz="4" w:space="0" w:color="auto"/>
              <w:left w:val="single" w:sz="4" w:space="0" w:color="auto"/>
              <w:right w:val="single" w:sz="4" w:space="0" w:color="auto"/>
            </w:tcBorders>
          </w:tcPr>
          <w:p w:rsidR="00DE1857" w:rsidRPr="00E510E0" w:rsidRDefault="00DE1857" w:rsidP="00DE1857">
            <w:pPr>
              <w:spacing w:line="240" w:lineRule="auto"/>
              <w:jc w:val="center"/>
              <w:rPr>
                <w:rFonts w:ascii="Times New Roman" w:hAnsi="Times New Roman" w:cs="Times New Roman"/>
                <w:sz w:val="24"/>
                <w:szCs w:val="24"/>
              </w:rPr>
            </w:pPr>
            <w:r w:rsidRPr="00E510E0">
              <w:rPr>
                <w:rFonts w:ascii="Times New Roman" w:hAnsi="Times New Roman" w:cs="Times New Roman"/>
                <w:sz w:val="24"/>
                <w:szCs w:val="24"/>
              </w:rPr>
              <w:t>2020</w:t>
            </w:r>
          </w:p>
        </w:tc>
      </w:tr>
      <w:tr w:rsidR="00DE1857" w:rsidRPr="00E510E0" w:rsidTr="00CF7D90">
        <w:trPr>
          <w:trHeight w:val="673"/>
        </w:trPr>
        <w:tc>
          <w:tcPr>
            <w:tcW w:w="817" w:type="dxa"/>
            <w:tcBorders>
              <w:top w:val="single" w:sz="4" w:space="0" w:color="auto"/>
              <w:left w:val="single" w:sz="4" w:space="0" w:color="auto"/>
              <w:right w:val="single" w:sz="4" w:space="0" w:color="auto"/>
            </w:tcBorders>
          </w:tcPr>
          <w:p w:rsidR="00DE1857" w:rsidRPr="00E510E0" w:rsidRDefault="00DE1857" w:rsidP="00DE1857">
            <w:pPr>
              <w:spacing w:line="240" w:lineRule="auto"/>
              <w:ind w:left="-540" w:firstLine="540"/>
              <w:jc w:val="center"/>
              <w:rPr>
                <w:rFonts w:ascii="Times New Roman" w:hAnsi="Times New Roman" w:cs="Times New Roman"/>
                <w:sz w:val="24"/>
                <w:szCs w:val="24"/>
              </w:rPr>
            </w:pPr>
            <w:r w:rsidRPr="00E510E0">
              <w:rPr>
                <w:rFonts w:ascii="Times New Roman" w:hAnsi="Times New Roman" w:cs="Times New Roman"/>
                <w:sz w:val="24"/>
                <w:szCs w:val="24"/>
              </w:rPr>
              <w:t>16</w:t>
            </w:r>
          </w:p>
        </w:tc>
        <w:tc>
          <w:tcPr>
            <w:tcW w:w="7229" w:type="dxa"/>
            <w:tcBorders>
              <w:top w:val="single" w:sz="4" w:space="0" w:color="auto"/>
              <w:left w:val="single" w:sz="4" w:space="0" w:color="auto"/>
              <w:right w:val="single" w:sz="4" w:space="0" w:color="auto"/>
            </w:tcBorders>
          </w:tcPr>
          <w:p w:rsidR="00DE1857" w:rsidRPr="00E510E0" w:rsidRDefault="00DE1857" w:rsidP="00DE1857">
            <w:pPr>
              <w:rPr>
                <w:rFonts w:ascii="Times New Roman" w:eastAsia="Times New Roman" w:hAnsi="Times New Roman" w:cs="Times New Roman"/>
                <w:sz w:val="24"/>
                <w:szCs w:val="24"/>
              </w:rPr>
            </w:pPr>
            <w:r w:rsidRPr="00E510E0">
              <w:rPr>
                <w:rFonts w:ascii="Times New Roman" w:eastAsia="Times New Roman" w:hAnsi="Times New Roman" w:cs="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sz w:val="24"/>
                <w:szCs w:val="24"/>
              </w:rPr>
              <w:t>ул. Кирова, д. 121</w:t>
            </w:r>
          </w:p>
        </w:tc>
        <w:tc>
          <w:tcPr>
            <w:tcW w:w="5670" w:type="dxa"/>
            <w:tcBorders>
              <w:top w:val="single" w:sz="4" w:space="0" w:color="auto"/>
              <w:left w:val="single" w:sz="4" w:space="0" w:color="auto"/>
              <w:right w:val="single" w:sz="4" w:space="0" w:color="auto"/>
            </w:tcBorders>
          </w:tcPr>
          <w:p w:rsidR="00DE1857" w:rsidRPr="00E510E0" w:rsidRDefault="00DE1857" w:rsidP="00DE1857">
            <w:pPr>
              <w:jc w:val="center"/>
            </w:pPr>
            <w:r w:rsidRPr="00E510E0">
              <w:rPr>
                <w:rFonts w:ascii="Times New Roman" w:hAnsi="Times New Roman" w:cs="Times New Roman"/>
                <w:sz w:val="24"/>
                <w:szCs w:val="24"/>
              </w:rPr>
              <w:t>2020</w:t>
            </w:r>
          </w:p>
        </w:tc>
      </w:tr>
      <w:tr w:rsidR="00DE1857" w:rsidRPr="00E510E0" w:rsidTr="00CF7D90">
        <w:trPr>
          <w:trHeight w:val="673"/>
        </w:trPr>
        <w:tc>
          <w:tcPr>
            <w:tcW w:w="817" w:type="dxa"/>
            <w:tcBorders>
              <w:top w:val="single" w:sz="4" w:space="0" w:color="auto"/>
              <w:left w:val="single" w:sz="4" w:space="0" w:color="auto"/>
              <w:right w:val="single" w:sz="4" w:space="0" w:color="auto"/>
            </w:tcBorders>
          </w:tcPr>
          <w:p w:rsidR="00DE1857" w:rsidRPr="00E510E0" w:rsidRDefault="00DE1857" w:rsidP="00DE1857">
            <w:pPr>
              <w:spacing w:line="240" w:lineRule="auto"/>
              <w:ind w:left="-540" w:firstLine="540"/>
              <w:jc w:val="center"/>
              <w:rPr>
                <w:rFonts w:ascii="Times New Roman" w:hAnsi="Times New Roman" w:cs="Times New Roman"/>
                <w:sz w:val="24"/>
                <w:szCs w:val="24"/>
              </w:rPr>
            </w:pPr>
            <w:r w:rsidRPr="00E510E0">
              <w:rPr>
                <w:rFonts w:ascii="Times New Roman" w:hAnsi="Times New Roman" w:cs="Times New Roman"/>
                <w:sz w:val="24"/>
                <w:szCs w:val="24"/>
              </w:rPr>
              <w:t>17</w:t>
            </w:r>
          </w:p>
        </w:tc>
        <w:tc>
          <w:tcPr>
            <w:tcW w:w="7229" w:type="dxa"/>
            <w:tcBorders>
              <w:top w:val="single" w:sz="4" w:space="0" w:color="auto"/>
              <w:left w:val="single" w:sz="4" w:space="0" w:color="auto"/>
              <w:right w:val="single" w:sz="4" w:space="0" w:color="auto"/>
            </w:tcBorders>
          </w:tcPr>
          <w:p w:rsidR="00DE1857" w:rsidRPr="00E510E0" w:rsidRDefault="00DE1857" w:rsidP="00DE1857">
            <w:pPr>
              <w:rPr>
                <w:rFonts w:ascii="Times New Roman" w:hAnsi="Times New Roman"/>
                <w:sz w:val="24"/>
                <w:szCs w:val="24"/>
              </w:rPr>
            </w:pPr>
            <w:r w:rsidRPr="00E510E0">
              <w:rPr>
                <w:rFonts w:ascii="Times New Roman" w:eastAsia="Times New Roman" w:hAnsi="Times New Roman" w:cs="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sz w:val="24"/>
                <w:szCs w:val="24"/>
              </w:rPr>
              <w:t>пл. 50 лет Октября, д. 46</w:t>
            </w:r>
          </w:p>
        </w:tc>
        <w:tc>
          <w:tcPr>
            <w:tcW w:w="5670" w:type="dxa"/>
            <w:tcBorders>
              <w:top w:val="single" w:sz="4" w:space="0" w:color="auto"/>
              <w:left w:val="single" w:sz="4" w:space="0" w:color="auto"/>
              <w:right w:val="single" w:sz="4" w:space="0" w:color="auto"/>
            </w:tcBorders>
          </w:tcPr>
          <w:p w:rsidR="00DE1857" w:rsidRPr="00E510E0" w:rsidRDefault="00DE1857" w:rsidP="00DE1857">
            <w:pPr>
              <w:jc w:val="center"/>
            </w:pPr>
            <w:r w:rsidRPr="00E510E0">
              <w:rPr>
                <w:rFonts w:ascii="Times New Roman" w:hAnsi="Times New Roman" w:cs="Times New Roman"/>
                <w:sz w:val="24"/>
                <w:szCs w:val="24"/>
              </w:rPr>
              <w:t>2020</w:t>
            </w:r>
          </w:p>
        </w:tc>
      </w:tr>
      <w:tr w:rsidR="00DE1857" w:rsidRPr="00E510E0" w:rsidTr="00CF7D90">
        <w:trPr>
          <w:trHeight w:val="673"/>
        </w:trPr>
        <w:tc>
          <w:tcPr>
            <w:tcW w:w="817" w:type="dxa"/>
            <w:tcBorders>
              <w:top w:val="single" w:sz="4" w:space="0" w:color="auto"/>
              <w:left w:val="single" w:sz="4" w:space="0" w:color="auto"/>
              <w:right w:val="single" w:sz="4" w:space="0" w:color="auto"/>
            </w:tcBorders>
          </w:tcPr>
          <w:p w:rsidR="00DE1857" w:rsidRPr="00E510E0" w:rsidRDefault="00DE1857" w:rsidP="00DE1857">
            <w:pPr>
              <w:spacing w:line="240" w:lineRule="auto"/>
              <w:ind w:left="-540" w:firstLine="540"/>
              <w:jc w:val="center"/>
              <w:rPr>
                <w:rFonts w:ascii="Times New Roman" w:hAnsi="Times New Roman" w:cs="Times New Roman"/>
                <w:sz w:val="24"/>
                <w:szCs w:val="24"/>
              </w:rPr>
            </w:pPr>
            <w:r w:rsidRPr="00E510E0">
              <w:rPr>
                <w:rFonts w:ascii="Times New Roman" w:hAnsi="Times New Roman" w:cs="Times New Roman"/>
                <w:sz w:val="24"/>
                <w:szCs w:val="24"/>
              </w:rPr>
              <w:t>18</w:t>
            </w:r>
          </w:p>
        </w:tc>
        <w:tc>
          <w:tcPr>
            <w:tcW w:w="7229" w:type="dxa"/>
            <w:tcBorders>
              <w:top w:val="single" w:sz="4" w:space="0" w:color="auto"/>
              <w:left w:val="single" w:sz="4" w:space="0" w:color="auto"/>
              <w:right w:val="single" w:sz="4" w:space="0" w:color="auto"/>
            </w:tcBorders>
          </w:tcPr>
          <w:p w:rsidR="00DE1857" w:rsidRPr="00E510E0" w:rsidRDefault="00DE1857" w:rsidP="00DE1857">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Салганюка, д. 84</w:t>
            </w:r>
          </w:p>
        </w:tc>
        <w:tc>
          <w:tcPr>
            <w:tcW w:w="5670" w:type="dxa"/>
            <w:tcBorders>
              <w:top w:val="single" w:sz="4" w:space="0" w:color="auto"/>
              <w:left w:val="single" w:sz="4" w:space="0" w:color="auto"/>
              <w:right w:val="single" w:sz="4" w:space="0" w:color="auto"/>
            </w:tcBorders>
          </w:tcPr>
          <w:p w:rsidR="00DE1857" w:rsidRPr="00E510E0" w:rsidRDefault="00DE1857" w:rsidP="00DE1857">
            <w:pPr>
              <w:jc w:val="center"/>
            </w:pPr>
            <w:r w:rsidRPr="00E510E0">
              <w:rPr>
                <w:rFonts w:ascii="Times New Roman" w:hAnsi="Times New Roman" w:cs="Times New Roman"/>
                <w:sz w:val="24"/>
                <w:szCs w:val="24"/>
              </w:rPr>
              <w:t>2020</w:t>
            </w:r>
          </w:p>
        </w:tc>
      </w:tr>
      <w:tr w:rsidR="00DE1857" w:rsidRPr="00E510E0" w:rsidTr="00CF7D90">
        <w:trPr>
          <w:trHeight w:val="673"/>
        </w:trPr>
        <w:tc>
          <w:tcPr>
            <w:tcW w:w="817" w:type="dxa"/>
            <w:tcBorders>
              <w:top w:val="single" w:sz="4" w:space="0" w:color="auto"/>
              <w:left w:val="single" w:sz="4" w:space="0" w:color="auto"/>
              <w:right w:val="single" w:sz="4" w:space="0" w:color="auto"/>
            </w:tcBorders>
          </w:tcPr>
          <w:p w:rsidR="00DE1857" w:rsidRPr="00E510E0" w:rsidRDefault="00DE1857" w:rsidP="00DE1857">
            <w:pPr>
              <w:spacing w:line="240" w:lineRule="auto"/>
              <w:ind w:left="-540" w:firstLine="540"/>
              <w:jc w:val="center"/>
              <w:rPr>
                <w:rFonts w:ascii="Times New Roman" w:hAnsi="Times New Roman" w:cs="Times New Roman"/>
                <w:sz w:val="24"/>
                <w:szCs w:val="24"/>
              </w:rPr>
            </w:pPr>
            <w:r w:rsidRPr="00E510E0">
              <w:rPr>
                <w:rFonts w:ascii="Times New Roman" w:hAnsi="Times New Roman" w:cs="Times New Roman"/>
                <w:sz w:val="24"/>
                <w:szCs w:val="24"/>
              </w:rPr>
              <w:t>19</w:t>
            </w:r>
          </w:p>
        </w:tc>
        <w:tc>
          <w:tcPr>
            <w:tcW w:w="7229" w:type="dxa"/>
            <w:tcBorders>
              <w:top w:val="single" w:sz="4" w:space="0" w:color="auto"/>
              <w:left w:val="single" w:sz="4" w:space="0" w:color="auto"/>
              <w:right w:val="single" w:sz="4" w:space="0" w:color="auto"/>
            </w:tcBorders>
          </w:tcPr>
          <w:p w:rsidR="00DE1857" w:rsidRPr="00E510E0" w:rsidRDefault="00DE1857" w:rsidP="00DE1857">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Юбилейный проезд, д. 7</w:t>
            </w:r>
          </w:p>
        </w:tc>
        <w:tc>
          <w:tcPr>
            <w:tcW w:w="5670" w:type="dxa"/>
            <w:tcBorders>
              <w:top w:val="single" w:sz="4" w:space="0" w:color="auto"/>
              <w:left w:val="single" w:sz="4" w:space="0" w:color="auto"/>
              <w:right w:val="single" w:sz="4" w:space="0" w:color="auto"/>
            </w:tcBorders>
          </w:tcPr>
          <w:p w:rsidR="00DE1857" w:rsidRPr="00E510E0" w:rsidRDefault="00DE1857" w:rsidP="00DE1857">
            <w:pPr>
              <w:jc w:val="center"/>
              <w:rPr>
                <w:rFonts w:ascii="Times New Roman" w:hAnsi="Times New Roman" w:cs="Times New Roman"/>
                <w:sz w:val="24"/>
                <w:szCs w:val="24"/>
              </w:rPr>
            </w:pPr>
            <w:r w:rsidRPr="00E510E0">
              <w:rPr>
                <w:rFonts w:ascii="Times New Roman" w:hAnsi="Times New Roman" w:cs="Times New Roman"/>
                <w:sz w:val="24"/>
                <w:szCs w:val="24"/>
              </w:rPr>
              <w:t>2020</w:t>
            </w:r>
          </w:p>
        </w:tc>
      </w:tr>
      <w:tr w:rsidR="00BC5C3F" w:rsidRPr="00E510E0" w:rsidTr="00CF7D90">
        <w:trPr>
          <w:trHeight w:val="673"/>
        </w:trPr>
        <w:tc>
          <w:tcPr>
            <w:tcW w:w="817" w:type="dxa"/>
            <w:tcBorders>
              <w:top w:val="single" w:sz="4" w:space="0" w:color="auto"/>
              <w:left w:val="single" w:sz="4" w:space="0" w:color="auto"/>
              <w:right w:val="single" w:sz="4" w:space="0" w:color="auto"/>
            </w:tcBorders>
          </w:tcPr>
          <w:p w:rsidR="00DE1857" w:rsidRPr="00E510E0" w:rsidRDefault="00DE1857" w:rsidP="00DE1857">
            <w:pPr>
              <w:spacing w:line="240" w:lineRule="auto"/>
              <w:ind w:left="-540" w:firstLine="540"/>
              <w:jc w:val="center"/>
              <w:rPr>
                <w:rFonts w:ascii="Times New Roman" w:hAnsi="Times New Roman" w:cs="Times New Roman"/>
                <w:sz w:val="24"/>
                <w:szCs w:val="24"/>
              </w:rPr>
            </w:pPr>
            <w:r w:rsidRPr="00E510E0">
              <w:rPr>
                <w:rFonts w:ascii="Times New Roman" w:hAnsi="Times New Roman" w:cs="Times New Roman"/>
                <w:sz w:val="24"/>
                <w:szCs w:val="24"/>
              </w:rPr>
              <w:t>20</w:t>
            </w:r>
          </w:p>
        </w:tc>
        <w:tc>
          <w:tcPr>
            <w:tcW w:w="7229" w:type="dxa"/>
            <w:tcBorders>
              <w:top w:val="single" w:sz="4" w:space="0" w:color="auto"/>
              <w:left w:val="single" w:sz="4" w:space="0" w:color="auto"/>
              <w:right w:val="single" w:sz="4" w:space="0" w:color="auto"/>
            </w:tcBorders>
          </w:tcPr>
          <w:p w:rsidR="00DE1857" w:rsidRPr="00E510E0" w:rsidRDefault="00DE1857" w:rsidP="00DE1857">
            <w:pPr>
              <w:rPr>
                <w:rFonts w:ascii="Times New Roman" w:eastAsia="Times New Roman" w:hAnsi="Times New Roman" w:cs="Times New Roman"/>
                <w:sz w:val="24"/>
                <w:szCs w:val="24"/>
              </w:rPr>
            </w:pPr>
            <w:r w:rsidRPr="00E510E0">
              <w:rPr>
                <w:rFonts w:ascii="Times New Roman" w:eastAsia="Times New Roman" w:hAnsi="Times New Roman" w:cs="Times New Roman"/>
                <w:sz w:val="24"/>
                <w:szCs w:val="24"/>
              </w:rPr>
              <w:t>РСО-Алания, г. Моздок, микрорайон Моздок-1, д. 22</w:t>
            </w:r>
          </w:p>
        </w:tc>
        <w:tc>
          <w:tcPr>
            <w:tcW w:w="5670" w:type="dxa"/>
            <w:tcBorders>
              <w:top w:val="single" w:sz="4" w:space="0" w:color="auto"/>
              <w:left w:val="single" w:sz="4" w:space="0" w:color="auto"/>
              <w:right w:val="single" w:sz="4" w:space="0" w:color="auto"/>
            </w:tcBorders>
          </w:tcPr>
          <w:p w:rsidR="00DE1857" w:rsidRPr="00E510E0" w:rsidRDefault="00BC5C3F" w:rsidP="00DE1857">
            <w:pPr>
              <w:jc w:val="center"/>
            </w:pPr>
            <w:r w:rsidRPr="00E510E0">
              <w:rPr>
                <w:rFonts w:ascii="Times New Roman" w:hAnsi="Times New Roman" w:cs="Times New Roman"/>
                <w:sz w:val="24"/>
                <w:szCs w:val="24"/>
              </w:rPr>
              <w:t>2021</w:t>
            </w:r>
          </w:p>
        </w:tc>
      </w:tr>
      <w:tr w:rsidR="00BC5C3F" w:rsidRPr="00E510E0" w:rsidTr="00CF7D90">
        <w:trPr>
          <w:trHeight w:val="673"/>
        </w:trPr>
        <w:tc>
          <w:tcPr>
            <w:tcW w:w="817" w:type="dxa"/>
            <w:tcBorders>
              <w:top w:val="single" w:sz="4" w:space="0" w:color="auto"/>
              <w:left w:val="single" w:sz="4" w:space="0" w:color="auto"/>
              <w:right w:val="single" w:sz="4" w:space="0" w:color="auto"/>
            </w:tcBorders>
          </w:tcPr>
          <w:p w:rsidR="00DE1857" w:rsidRPr="00E510E0" w:rsidRDefault="00DE1857" w:rsidP="00DE1857">
            <w:pPr>
              <w:spacing w:line="240" w:lineRule="auto"/>
              <w:ind w:left="-540" w:firstLine="540"/>
              <w:jc w:val="center"/>
              <w:rPr>
                <w:rFonts w:ascii="Times New Roman" w:hAnsi="Times New Roman" w:cs="Times New Roman"/>
                <w:sz w:val="24"/>
                <w:szCs w:val="24"/>
              </w:rPr>
            </w:pPr>
            <w:r w:rsidRPr="00E510E0">
              <w:rPr>
                <w:rFonts w:ascii="Times New Roman" w:hAnsi="Times New Roman" w:cs="Times New Roman"/>
                <w:sz w:val="24"/>
                <w:szCs w:val="24"/>
              </w:rPr>
              <w:t>21</w:t>
            </w:r>
          </w:p>
        </w:tc>
        <w:tc>
          <w:tcPr>
            <w:tcW w:w="7229" w:type="dxa"/>
            <w:tcBorders>
              <w:top w:val="single" w:sz="4" w:space="0" w:color="auto"/>
              <w:left w:val="single" w:sz="4" w:space="0" w:color="auto"/>
              <w:right w:val="single" w:sz="4" w:space="0" w:color="auto"/>
            </w:tcBorders>
          </w:tcPr>
          <w:p w:rsidR="00DE1857" w:rsidRPr="00E510E0" w:rsidRDefault="00DE1857" w:rsidP="00DE1857">
            <w:pPr>
              <w:rPr>
                <w:rFonts w:ascii="Times New Roman" w:eastAsia="Times New Roman" w:hAnsi="Times New Roman" w:cs="Times New Roman"/>
                <w:sz w:val="24"/>
                <w:szCs w:val="24"/>
              </w:rPr>
            </w:pPr>
            <w:r w:rsidRPr="00E510E0">
              <w:rPr>
                <w:rFonts w:ascii="Times New Roman" w:eastAsia="Times New Roman" w:hAnsi="Times New Roman" w:cs="Times New Roman"/>
                <w:sz w:val="24"/>
                <w:szCs w:val="24"/>
              </w:rPr>
              <w:t>РСО-Алания, г. Моздок, микрорайон Моздок-1, д. 38</w:t>
            </w:r>
          </w:p>
        </w:tc>
        <w:tc>
          <w:tcPr>
            <w:tcW w:w="5670" w:type="dxa"/>
            <w:tcBorders>
              <w:top w:val="single" w:sz="4" w:space="0" w:color="auto"/>
              <w:left w:val="single" w:sz="4" w:space="0" w:color="auto"/>
              <w:right w:val="single" w:sz="4" w:space="0" w:color="auto"/>
            </w:tcBorders>
          </w:tcPr>
          <w:p w:rsidR="00DE1857" w:rsidRPr="00E510E0" w:rsidRDefault="00BC5C3F" w:rsidP="00DE1857">
            <w:pPr>
              <w:jc w:val="center"/>
            </w:pPr>
            <w:r w:rsidRPr="00E510E0">
              <w:rPr>
                <w:rFonts w:ascii="Times New Roman" w:hAnsi="Times New Roman" w:cs="Times New Roman"/>
                <w:sz w:val="24"/>
                <w:szCs w:val="24"/>
              </w:rPr>
              <w:t>2021</w:t>
            </w:r>
          </w:p>
        </w:tc>
      </w:tr>
      <w:tr w:rsidR="00BC5C3F" w:rsidRPr="00E510E0" w:rsidTr="00CF7D90">
        <w:trPr>
          <w:trHeight w:val="673"/>
        </w:trPr>
        <w:tc>
          <w:tcPr>
            <w:tcW w:w="817" w:type="dxa"/>
            <w:tcBorders>
              <w:top w:val="single" w:sz="4" w:space="0" w:color="auto"/>
              <w:left w:val="single" w:sz="4" w:space="0" w:color="auto"/>
              <w:right w:val="single" w:sz="4" w:space="0" w:color="auto"/>
            </w:tcBorders>
          </w:tcPr>
          <w:p w:rsidR="00DE1857" w:rsidRPr="00E510E0" w:rsidRDefault="00DE1857" w:rsidP="00DE1857">
            <w:pPr>
              <w:spacing w:line="240" w:lineRule="auto"/>
              <w:ind w:left="-540" w:firstLine="540"/>
              <w:jc w:val="center"/>
              <w:rPr>
                <w:rFonts w:ascii="Times New Roman" w:hAnsi="Times New Roman" w:cs="Times New Roman"/>
                <w:sz w:val="24"/>
                <w:szCs w:val="24"/>
              </w:rPr>
            </w:pPr>
            <w:r w:rsidRPr="00E510E0">
              <w:rPr>
                <w:rFonts w:ascii="Times New Roman" w:hAnsi="Times New Roman" w:cs="Times New Roman"/>
                <w:sz w:val="24"/>
                <w:szCs w:val="24"/>
              </w:rPr>
              <w:t>22</w:t>
            </w:r>
          </w:p>
        </w:tc>
        <w:tc>
          <w:tcPr>
            <w:tcW w:w="7229" w:type="dxa"/>
            <w:tcBorders>
              <w:top w:val="single" w:sz="4" w:space="0" w:color="auto"/>
              <w:left w:val="single" w:sz="4" w:space="0" w:color="auto"/>
              <w:right w:val="single" w:sz="4" w:space="0" w:color="auto"/>
            </w:tcBorders>
          </w:tcPr>
          <w:p w:rsidR="00DE1857" w:rsidRPr="00E510E0" w:rsidRDefault="00DE1857" w:rsidP="00DE1857">
            <w:pPr>
              <w:rPr>
                <w:rFonts w:ascii="Times New Roman" w:eastAsia="Times New Roman" w:hAnsi="Times New Roman" w:cs="Times New Roman"/>
                <w:sz w:val="24"/>
                <w:szCs w:val="24"/>
              </w:rPr>
            </w:pPr>
            <w:r w:rsidRPr="00E510E0">
              <w:rPr>
                <w:rFonts w:ascii="Times New Roman" w:eastAsia="Times New Roman" w:hAnsi="Times New Roman" w:cs="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sz w:val="24"/>
                <w:szCs w:val="24"/>
              </w:rPr>
              <w:t>ул. Грозненская, д. 5</w:t>
            </w:r>
          </w:p>
        </w:tc>
        <w:tc>
          <w:tcPr>
            <w:tcW w:w="5670" w:type="dxa"/>
            <w:tcBorders>
              <w:top w:val="single" w:sz="4" w:space="0" w:color="auto"/>
              <w:left w:val="single" w:sz="4" w:space="0" w:color="auto"/>
              <w:right w:val="single" w:sz="4" w:space="0" w:color="auto"/>
            </w:tcBorders>
          </w:tcPr>
          <w:p w:rsidR="00DE1857" w:rsidRPr="00E510E0" w:rsidRDefault="00BC5C3F" w:rsidP="00DE1857">
            <w:pPr>
              <w:jc w:val="center"/>
            </w:pPr>
            <w:r w:rsidRPr="00E510E0">
              <w:rPr>
                <w:rFonts w:ascii="Times New Roman" w:hAnsi="Times New Roman" w:cs="Times New Roman"/>
                <w:sz w:val="24"/>
                <w:szCs w:val="24"/>
              </w:rPr>
              <w:t>2021</w:t>
            </w:r>
          </w:p>
        </w:tc>
      </w:tr>
      <w:tr w:rsidR="00BC5C3F" w:rsidRPr="00E510E0" w:rsidTr="00CF7D90">
        <w:tc>
          <w:tcPr>
            <w:tcW w:w="817" w:type="dxa"/>
            <w:tcBorders>
              <w:top w:val="single" w:sz="4" w:space="0" w:color="auto"/>
            </w:tcBorders>
          </w:tcPr>
          <w:p w:rsidR="00DE1857" w:rsidRPr="00E510E0" w:rsidRDefault="003674E7" w:rsidP="00DE1857">
            <w:pPr>
              <w:spacing w:line="240" w:lineRule="auto"/>
              <w:jc w:val="center"/>
              <w:rPr>
                <w:rFonts w:ascii="Times New Roman" w:hAnsi="Times New Roman" w:cs="Times New Roman"/>
                <w:sz w:val="24"/>
                <w:szCs w:val="24"/>
              </w:rPr>
            </w:pPr>
            <w:r w:rsidRPr="00E510E0">
              <w:rPr>
                <w:rFonts w:ascii="Times New Roman" w:hAnsi="Times New Roman" w:cs="Times New Roman"/>
                <w:sz w:val="24"/>
                <w:szCs w:val="24"/>
              </w:rPr>
              <w:t>23</w:t>
            </w:r>
          </w:p>
        </w:tc>
        <w:tc>
          <w:tcPr>
            <w:tcW w:w="7229" w:type="dxa"/>
            <w:tcBorders>
              <w:top w:val="single" w:sz="4" w:space="0" w:color="auto"/>
            </w:tcBorders>
          </w:tcPr>
          <w:p w:rsidR="00DE1857" w:rsidRPr="00E510E0" w:rsidRDefault="004E6607" w:rsidP="00DE1857">
            <w:pPr>
              <w:spacing w:line="240" w:lineRule="auto"/>
              <w:rPr>
                <w:rFonts w:ascii="Times New Roman" w:hAnsi="Times New Roman" w:cs="Times New Roman"/>
                <w:sz w:val="24"/>
                <w:szCs w:val="24"/>
              </w:rPr>
            </w:pPr>
            <w:r w:rsidRPr="00E510E0">
              <w:rPr>
                <w:rFonts w:ascii="Times New Roman" w:hAnsi="Times New Roman" w:cs="Times New Roman"/>
                <w:sz w:val="24"/>
                <w:szCs w:val="24"/>
              </w:rPr>
              <w:t>РСО-Алания, г. Моздок, ул. Юбилейная, д. 4</w:t>
            </w:r>
          </w:p>
        </w:tc>
        <w:tc>
          <w:tcPr>
            <w:tcW w:w="5670" w:type="dxa"/>
            <w:tcBorders>
              <w:top w:val="single" w:sz="4" w:space="0" w:color="auto"/>
            </w:tcBorders>
          </w:tcPr>
          <w:p w:rsidR="00DE1857" w:rsidRPr="00E510E0" w:rsidRDefault="00BC5C3F" w:rsidP="00DE1857">
            <w:pPr>
              <w:spacing w:line="240" w:lineRule="auto"/>
              <w:jc w:val="center"/>
              <w:rPr>
                <w:rFonts w:ascii="Times New Roman" w:hAnsi="Times New Roman" w:cs="Times New Roman"/>
                <w:sz w:val="24"/>
                <w:szCs w:val="24"/>
              </w:rPr>
            </w:pPr>
            <w:r w:rsidRPr="00E510E0">
              <w:rPr>
                <w:rFonts w:ascii="Times New Roman" w:hAnsi="Times New Roman" w:cs="Times New Roman"/>
                <w:sz w:val="24"/>
                <w:szCs w:val="24"/>
              </w:rPr>
              <w:t>2021</w:t>
            </w:r>
          </w:p>
        </w:tc>
      </w:tr>
      <w:tr w:rsidR="00BC5C3F" w:rsidRPr="00E510E0" w:rsidTr="00CF7D90">
        <w:tc>
          <w:tcPr>
            <w:tcW w:w="817" w:type="dxa"/>
            <w:tcBorders>
              <w:top w:val="single" w:sz="4" w:space="0" w:color="auto"/>
            </w:tcBorders>
          </w:tcPr>
          <w:p w:rsidR="00DE1857" w:rsidRPr="00E510E0" w:rsidRDefault="003674E7" w:rsidP="00DE1857">
            <w:pPr>
              <w:spacing w:line="240" w:lineRule="auto"/>
              <w:jc w:val="center"/>
              <w:rPr>
                <w:rFonts w:ascii="Times New Roman" w:hAnsi="Times New Roman" w:cs="Times New Roman"/>
                <w:sz w:val="24"/>
                <w:szCs w:val="24"/>
              </w:rPr>
            </w:pPr>
            <w:r w:rsidRPr="00E510E0">
              <w:rPr>
                <w:rFonts w:ascii="Times New Roman" w:hAnsi="Times New Roman" w:cs="Times New Roman"/>
                <w:sz w:val="24"/>
                <w:szCs w:val="24"/>
              </w:rPr>
              <w:t>24</w:t>
            </w:r>
          </w:p>
        </w:tc>
        <w:tc>
          <w:tcPr>
            <w:tcW w:w="7229" w:type="dxa"/>
            <w:tcBorders>
              <w:top w:val="single" w:sz="4" w:space="0" w:color="auto"/>
            </w:tcBorders>
          </w:tcPr>
          <w:p w:rsidR="00DE1857" w:rsidRPr="00E510E0" w:rsidRDefault="003A7A55" w:rsidP="00DE1857">
            <w:pPr>
              <w:spacing w:line="240" w:lineRule="auto"/>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Фурманова, д. 57</w:t>
            </w:r>
          </w:p>
        </w:tc>
        <w:tc>
          <w:tcPr>
            <w:tcW w:w="5670" w:type="dxa"/>
            <w:tcBorders>
              <w:top w:val="single" w:sz="4" w:space="0" w:color="auto"/>
            </w:tcBorders>
          </w:tcPr>
          <w:p w:rsidR="00DE1857" w:rsidRPr="00E510E0" w:rsidRDefault="00DE1857" w:rsidP="00DE1857">
            <w:pPr>
              <w:spacing w:line="240" w:lineRule="auto"/>
              <w:jc w:val="center"/>
              <w:rPr>
                <w:rFonts w:ascii="Times New Roman" w:hAnsi="Times New Roman" w:cs="Times New Roman"/>
                <w:sz w:val="24"/>
                <w:szCs w:val="24"/>
              </w:rPr>
            </w:pPr>
            <w:r w:rsidRPr="00E510E0">
              <w:rPr>
                <w:rFonts w:ascii="Times New Roman" w:hAnsi="Times New Roman" w:cs="Times New Roman"/>
                <w:sz w:val="24"/>
                <w:szCs w:val="24"/>
              </w:rPr>
              <w:t>202</w:t>
            </w:r>
            <w:r w:rsidR="00BC5C3F" w:rsidRPr="00E510E0">
              <w:rPr>
                <w:rFonts w:ascii="Times New Roman" w:hAnsi="Times New Roman" w:cs="Times New Roman"/>
                <w:sz w:val="24"/>
                <w:szCs w:val="24"/>
              </w:rPr>
              <w:t>1</w:t>
            </w:r>
          </w:p>
        </w:tc>
      </w:tr>
      <w:tr w:rsidR="00BC5C3F" w:rsidRPr="00E510E0" w:rsidTr="00CF7D90">
        <w:tc>
          <w:tcPr>
            <w:tcW w:w="817" w:type="dxa"/>
          </w:tcPr>
          <w:p w:rsidR="00DE1857" w:rsidRPr="00E510E0" w:rsidRDefault="003674E7" w:rsidP="00DE1857">
            <w:pPr>
              <w:spacing w:line="240" w:lineRule="auto"/>
              <w:jc w:val="center"/>
              <w:rPr>
                <w:rFonts w:ascii="Times New Roman" w:hAnsi="Times New Roman" w:cs="Times New Roman"/>
                <w:sz w:val="24"/>
                <w:szCs w:val="24"/>
              </w:rPr>
            </w:pPr>
            <w:r w:rsidRPr="00E510E0">
              <w:rPr>
                <w:rFonts w:ascii="Times New Roman" w:hAnsi="Times New Roman" w:cs="Times New Roman"/>
                <w:sz w:val="24"/>
                <w:szCs w:val="24"/>
              </w:rPr>
              <w:t>25</w:t>
            </w:r>
          </w:p>
        </w:tc>
        <w:tc>
          <w:tcPr>
            <w:tcW w:w="7229" w:type="dxa"/>
          </w:tcPr>
          <w:p w:rsidR="00DE1857" w:rsidRPr="00E510E0" w:rsidRDefault="00924D6E" w:rsidP="00DE1857">
            <w:pPr>
              <w:spacing w:line="240" w:lineRule="auto"/>
              <w:rPr>
                <w:rFonts w:ascii="Times New Roman" w:hAnsi="Times New Roman" w:cs="Times New Roman"/>
                <w:sz w:val="24"/>
                <w:szCs w:val="24"/>
              </w:rPr>
            </w:pPr>
            <w:r w:rsidRPr="00E510E0">
              <w:rPr>
                <w:rFonts w:ascii="Times New Roman" w:hAnsi="Times New Roman" w:cs="Times New Roman"/>
                <w:sz w:val="24"/>
                <w:szCs w:val="24"/>
              </w:rPr>
              <w:t>РСО-Алания, г. Моздок, ул. Б. Хмельницкого, д. 44</w:t>
            </w:r>
          </w:p>
        </w:tc>
        <w:tc>
          <w:tcPr>
            <w:tcW w:w="5670" w:type="dxa"/>
          </w:tcPr>
          <w:p w:rsidR="00DE1857" w:rsidRPr="00E510E0" w:rsidRDefault="006455B6" w:rsidP="00DE1857">
            <w:pPr>
              <w:spacing w:line="240" w:lineRule="auto"/>
              <w:jc w:val="center"/>
              <w:rPr>
                <w:rFonts w:ascii="Times New Roman" w:hAnsi="Times New Roman" w:cs="Times New Roman"/>
                <w:sz w:val="24"/>
                <w:szCs w:val="24"/>
              </w:rP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spacing w:line="240" w:lineRule="auto"/>
              <w:jc w:val="center"/>
              <w:rPr>
                <w:rFonts w:ascii="Times New Roman" w:hAnsi="Times New Roman" w:cs="Times New Roman"/>
                <w:sz w:val="24"/>
                <w:szCs w:val="24"/>
              </w:rPr>
            </w:pPr>
            <w:r w:rsidRPr="00E510E0">
              <w:rPr>
                <w:rFonts w:ascii="Times New Roman" w:hAnsi="Times New Roman" w:cs="Times New Roman"/>
                <w:sz w:val="24"/>
                <w:szCs w:val="24"/>
              </w:rPr>
              <w:t>26</w:t>
            </w:r>
          </w:p>
        </w:tc>
        <w:tc>
          <w:tcPr>
            <w:tcW w:w="7229" w:type="dxa"/>
          </w:tcPr>
          <w:p w:rsidR="006455B6" w:rsidRPr="00E510E0" w:rsidRDefault="006455B6" w:rsidP="00924D6E">
            <w:pPr>
              <w:spacing w:line="240" w:lineRule="auto"/>
              <w:rPr>
                <w:rFonts w:ascii="Times New Roman" w:hAnsi="Times New Roman" w:cs="Times New Roman"/>
                <w:sz w:val="24"/>
                <w:szCs w:val="24"/>
              </w:rPr>
            </w:pPr>
            <w:r w:rsidRPr="00E510E0">
              <w:rPr>
                <w:rFonts w:ascii="Times New Roman" w:hAnsi="Times New Roman" w:cs="Times New Roman"/>
                <w:sz w:val="24"/>
                <w:szCs w:val="24"/>
              </w:rPr>
              <w:t>РСО-Алания, г. Моздок, ул. Б. Хмельницкого, д. 48</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spacing w:line="240" w:lineRule="auto"/>
              <w:jc w:val="center"/>
              <w:rPr>
                <w:rFonts w:ascii="Times New Roman" w:hAnsi="Times New Roman" w:cs="Times New Roman"/>
                <w:sz w:val="24"/>
                <w:szCs w:val="24"/>
              </w:rPr>
            </w:pPr>
            <w:r w:rsidRPr="00E510E0">
              <w:rPr>
                <w:rFonts w:ascii="Times New Roman" w:hAnsi="Times New Roman" w:cs="Times New Roman"/>
                <w:sz w:val="24"/>
                <w:szCs w:val="24"/>
              </w:rPr>
              <w:t>27</w:t>
            </w:r>
          </w:p>
        </w:tc>
        <w:tc>
          <w:tcPr>
            <w:tcW w:w="7229" w:type="dxa"/>
          </w:tcPr>
          <w:p w:rsidR="006455B6" w:rsidRPr="00E510E0" w:rsidRDefault="006455B6" w:rsidP="00924D6E">
            <w:pPr>
              <w:spacing w:line="240" w:lineRule="auto"/>
              <w:rPr>
                <w:rFonts w:ascii="Times New Roman" w:hAnsi="Times New Roman" w:cs="Times New Roman"/>
                <w:sz w:val="24"/>
                <w:szCs w:val="24"/>
              </w:rPr>
            </w:pPr>
            <w:r w:rsidRPr="00E510E0">
              <w:rPr>
                <w:rFonts w:ascii="Times New Roman" w:hAnsi="Times New Roman" w:cs="Times New Roman"/>
                <w:sz w:val="24"/>
                <w:szCs w:val="24"/>
              </w:rPr>
              <w:t>РСО-Алания, г. Моздок, ул. Вокзальная,  д. 3</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spacing w:line="240" w:lineRule="auto"/>
              <w:jc w:val="center"/>
              <w:rPr>
                <w:rFonts w:ascii="Times New Roman" w:hAnsi="Times New Roman" w:cs="Times New Roman"/>
                <w:sz w:val="24"/>
                <w:szCs w:val="24"/>
              </w:rPr>
            </w:pPr>
            <w:r w:rsidRPr="00E510E0">
              <w:rPr>
                <w:rFonts w:ascii="Times New Roman" w:hAnsi="Times New Roman" w:cs="Times New Roman"/>
                <w:sz w:val="24"/>
                <w:szCs w:val="24"/>
              </w:rPr>
              <w:t>28</w:t>
            </w:r>
          </w:p>
        </w:tc>
        <w:tc>
          <w:tcPr>
            <w:tcW w:w="7229" w:type="dxa"/>
          </w:tcPr>
          <w:p w:rsidR="006455B6" w:rsidRPr="00E510E0" w:rsidRDefault="006455B6" w:rsidP="00924D6E">
            <w:pPr>
              <w:spacing w:line="240" w:lineRule="auto"/>
              <w:rPr>
                <w:rFonts w:ascii="Times New Roman" w:hAnsi="Times New Roman" w:cs="Times New Roman"/>
                <w:sz w:val="24"/>
                <w:szCs w:val="24"/>
              </w:rPr>
            </w:pPr>
            <w:r w:rsidRPr="00E510E0">
              <w:rPr>
                <w:rFonts w:ascii="Times New Roman" w:hAnsi="Times New Roman" w:cs="Times New Roman"/>
                <w:sz w:val="24"/>
                <w:szCs w:val="24"/>
              </w:rPr>
              <w:t>РСО-Алания, г. Моздок, ул. Вокзальная,  д. 45</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29</w:t>
            </w:r>
          </w:p>
        </w:tc>
        <w:tc>
          <w:tcPr>
            <w:tcW w:w="7229" w:type="dxa"/>
          </w:tcPr>
          <w:p w:rsidR="00924D6E" w:rsidRPr="00E510E0" w:rsidRDefault="00924D6E" w:rsidP="00924D6E">
            <w:pPr>
              <w:spacing w:line="240" w:lineRule="auto"/>
              <w:rPr>
                <w:rFonts w:ascii="Times New Roman" w:hAnsi="Times New Roman" w:cs="Times New Roman"/>
                <w:sz w:val="24"/>
                <w:szCs w:val="24"/>
              </w:rPr>
            </w:pPr>
            <w:r w:rsidRPr="00E510E0">
              <w:rPr>
                <w:rFonts w:ascii="Times New Roman" w:hAnsi="Times New Roman" w:cs="Times New Roman"/>
                <w:sz w:val="24"/>
                <w:szCs w:val="24"/>
              </w:rPr>
              <w:t>РСО-Алания, г. Моздок, ул. Вокзальная, д. 52</w:t>
            </w:r>
          </w:p>
        </w:tc>
        <w:tc>
          <w:tcPr>
            <w:tcW w:w="5670" w:type="dxa"/>
          </w:tcPr>
          <w:p w:rsidR="00924D6E" w:rsidRPr="00E510E0" w:rsidRDefault="00924D6E" w:rsidP="00924D6E">
            <w:pPr>
              <w:spacing w:line="240" w:lineRule="auto"/>
              <w:jc w:val="center"/>
              <w:rPr>
                <w:rFonts w:ascii="Times New Roman" w:hAnsi="Times New Roman" w:cs="Times New Roman"/>
                <w:sz w:val="24"/>
                <w:szCs w:val="24"/>
              </w:rPr>
            </w:pPr>
            <w:r w:rsidRPr="00E510E0">
              <w:rPr>
                <w:rFonts w:ascii="Times New Roman" w:hAnsi="Times New Roman" w:cs="Times New Roman"/>
                <w:sz w:val="24"/>
                <w:szCs w:val="24"/>
              </w:rPr>
              <w:t>2022</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30</w:t>
            </w:r>
          </w:p>
        </w:tc>
        <w:tc>
          <w:tcPr>
            <w:tcW w:w="7229" w:type="dxa"/>
          </w:tcPr>
          <w:p w:rsidR="00924D6E" w:rsidRPr="00E510E0" w:rsidRDefault="00924D6E" w:rsidP="00924D6E">
            <w:pPr>
              <w:spacing w:line="240" w:lineRule="auto"/>
              <w:rPr>
                <w:rFonts w:ascii="Times New Roman" w:hAnsi="Times New Roman" w:cs="Times New Roman"/>
                <w:sz w:val="24"/>
                <w:szCs w:val="24"/>
              </w:rPr>
            </w:pPr>
            <w:r w:rsidRPr="00E510E0">
              <w:rPr>
                <w:rFonts w:ascii="Times New Roman" w:hAnsi="Times New Roman" w:cs="Times New Roman"/>
                <w:sz w:val="24"/>
                <w:szCs w:val="24"/>
              </w:rPr>
              <w:t>РСО-Алания, г. Моздок, ул. Гвардейская,  д. 27</w:t>
            </w:r>
          </w:p>
        </w:tc>
        <w:tc>
          <w:tcPr>
            <w:tcW w:w="5670" w:type="dxa"/>
          </w:tcPr>
          <w:p w:rsidR="00924D6E" w:rsidRPr="00E510E0" w:rsidRDefault="00924D6E" w:rsidP="00924D6E">
            <w:pPr>
              <w:spacing w:line="240" w:lineRule="auto"/>
              <w:jc w:val="center"/>
              <w:rPr>
                <w:rFonts w:ascii="Times New Roman" w:hAnsi="Times New Roman" w:cs="Times New Roman"/>
                <w:sz w:val="24"/>
                <w:szCs w:val="24"/>
              </w:rPr>
            </w:pPr>
            <w:r w:rsidRPr="00E510E0">
              <w:rPr>
                <w:rFonts w:ascii="Times New Roman" w:hAnsi="Times New Roman" w:cs="Times New Roman"/>
                <w:sz w:val="24"/>
                <w:szCs w:val="24"/>
              </w:rPr>
              <w:t>2022</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31</w:t>
            </w:r>
          </w:p>
        </w:tc>
        <w:tc>
          <w:tcPr>
            <w:tcW w:w="7229" w:type="dxa"/>
          </w:tcPr>
          <w:p w:rsidR="00924D6E" w:rsidRPr="00E510E0" w:rsidRDefault="00924D6E" w:rsidP="00924D6E">
            <w:pPr>
              <w:spacing w:line="240" w:lineRule="auto"/>
              <w:rPr>
                <w:rFonts w:ascii="Times New Roman" w:hAnsi="Times New Roman" w:cs="Times New Roman"/>
                <w:sz w:val="24"/>
                <w:szCs w:val="24"/>
              </w:rPr>
            </w:pPr>
            <w:r w:rsidRPr="00E510E0">
              <w:rPr>
                <w:rFonts w:ascii="Times New Roman" w:hAnsi="Times New Roman" w:cs="Times New Roman"/>
                <w:sz w:val="24"/>
                <w:szCs w:val="24"/>
              </w:rPr>
              <w:t>РСО-Алания, г. Моздок, ул. Кирова,  д. 122</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2022</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32</w:t>
            </w:r>
          </w:p>
        </w:tc>
        <w:tc>
          <w:tcPr>
            <w:tcW w:w="7229" w:type="dxa"/>
          </w:tcPr>
          <w:p w:rsidR="00924D6E" w:rsidRPr="00E510E0" w:rsidRDefault="00924D6E"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Ленина, д. 2</w:t>
            </w:r>
          </w:p>
        </w:tc>
        <w:tc>
          <w:tcPr>
            <w:tcW w:w="5670" w:type="dxa"/>
          </w:tcPr>
          <w:p w:rsidR="00924D6E" w:rsidRPr="00E510E0" w:rsidRDefault="00924D6E" w:rsidP="00924D6E">
            <w:pPr>
              <w:jc w:val="center"/>
            </w:pPr>
            <w:r w:rsidRPr="00E510E0">
              <w:rPr>
                <w:rFonts w:ascii="Times New Roman" w:hAnsi="Times New Roman" w:cs="Times New Roman"/>
                <w:sz w:val="24"/>
                <w:szCs w:val="24"/>
              </w:rPr>
              <w:t>2022</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33</w:t>
            </w:r>
          </w:p>
        </w:tc>
        <w:tc>
          <w:tcPr>
            <w:tcW w:w="7229" w:type="dxa"/>
          </w:tcPr>
          <w:p w:rsidR="00924D6E" w:rsidRPr="00E510E0" w:rsidRDefault="00924D6E"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Ленина, д. 18</w:t>
            </w:r>
          </w:p>
        </w:tc>
        <w:tc>
          <w:tcPr>
            <w:tcW w:w="5670" w:type="dxa"/>
          </w:tcPr>
          <w:p w:rsidR="00924D6E" w:rsidRPr="00E510E0" w:rsidRDefault="00924D6E" w:rsidP="00924D6E">
            <w:pPr>
              <w:jc w:val="center"/>
            </w:pPr>
            <w:r w:rsidRPr="00E510E0">
              <w:rPr>
                <w:rFonts w:ascii="Times New Roman" w:hAnsi="Times New Roman" w:cs="Times New Roman"/>
                <w:sz w:val="24"/>
                <w:szCs w:val="24"/>
              </w:rPr>
              <w:t>2022</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34</w:t>
            </w:r>
          </w:p>
        </w:tc>
        <w:tc>
          <w:tcPr>
            <w:tcW w:w="7229" w:type="dxa"/>
          </w:tcPr>
          <w:p w:rsidR="00924D6E" w:rsidRPr="00E510E0" w:rsidRDefault="00924D6E"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Ленина, д. 20</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2022</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35</w:t>
            </w:r>
          </w:p>
        </w:tc>
        <w:tc>
          <w:tcPr>
            <w:tcW w:w="7229" w:type="dxa"/>
          </w:tcPr>
          <w:p w:rsidR="00924D6E" w:rsidRPr="00E510E0" w:rsidRDefault="00924D6E"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Ленина, д. 22</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2022</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36</w:t>
            </w:r>
          </w:p>
        </w:tc>
        <w:tc>
          <w:tcPr>
            <w:tcW w:w="7229" w:type="dxa"/>
          </w:tcPr>
          <w:p w:rsidR="00924D6E" w:rsidRPr="00E510E0" w:rsidRDefault="00924D6E"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Ленина, д. 60</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2022</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37</w:t>
            </w:r>
          </w:p>
        </w:tc>
        <w:tc>
          <w:tcPr>
            <w:tcW w:w="7229" w:type="dxa"/>
          </w:tcPr>
          <w:p w:rsidR="00924D6E" w:rsidRPr="00E510E0" w:rsidRDefault="00924D6E"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Ленина, д. 60А</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2022</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38</w:t>
            </w:r>
          </w:p>
        </w:tc>
        <w:tc>
          <w:tcPr>
            <w:tcW w:w="7229" w:type="dxa"/>
          </w:tcPr>
          <w:p w:rsidR="00924D6E" w:rsidRPr="00E510E0" w:rsidRDefault="00924D6E"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Ленина, д. 62</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2022</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39</w:t>
            </w:r>
          </w:p>
        </w:tc>
        <w:tc>
          <w:tcPr>
            <w:tcW w:w="7229" w:type="dxa"/>
          </w:tcPr>
          <w:p w:rsidR="00924D6E" w:rsidRPr="00E510E0" w:rsidRDefault="00924D6E"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Ленина, д. 68</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2022</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40</w:t>
            </w:r>
          </w:p>
        </w:tc>
        <w:tc>
          <w:tcPr>
            <w:tcW w:w="7229" w:type="dxa"/>
          </w:tcPr>
          <w:p w:rsidR="00924D6E" w:rsidRPr="00E510E0" w:rsidRDefault="00924D6E"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Ленина, д. 72</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41</w:t>
            </w:r>
          </w:p>
        </w:tc>
        <w:tc>
          <w:tcPr>
            <w:tcW w:w="7229" w:type="dxa"/>
          </w:tcPr>
          <w:p w:rsidR="006455B6" w:rsidRPr="00E510E0" w:rsidRDefault="006455B6"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Ленина, д. 74</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42</w:t>
            </w:r>
          </w:p>
        </w:tc>
        <w:tc>
          <w:tcPr>
            <w:tcW w:w="7229" w:type="dxa"/>
          </w:tcPr>
          <w:p w:rsidR="006455B6" w:rsidRPr="00E510E0" w:rsidRDefault="006455B6"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Маркова, д. 67</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43</w:t>
            </w:r>
          </w:p>
        </w:tc>
        <w:tc>
          <w:tcPr>
            <w:tcW w:w="7229" w:type="dxa"/>
          </w:tcPr>
          <w:p w:rsidR="006455B6" w:rsidRPr="00E510E0" w:rsidRDefault="006455B6"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Мира, д. 18</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44</w:t>
            </w:r>
          </w:p>
        </w:tc>
        <w:tc>
          <w:tcPr>
            <w:tcW w:w="7229" w:type="dxa"/>
          </w:tcPr>
          <w:p w:rsidR="006455B6" w:rsidRPr="00E510E0" w:rsidRDefault="006455B6"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Мира, д. 18А</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45</w:t>
            </w:r>
          </w:p>
        </w:tc>
        <w:tc>
          <w:tcPr>
            <w:tcW w:w="7229" w:type="dxa"/>
          </w:tcPr>
          <w:p w:rsidR="006455B6" w:rsidRPr="00E510E0" w:rsidRDefault="006455B6"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Мира, д. 20</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46</w:t>
            </w:r>
          </w:p>
        </w:tc>
        <w:tc>
          <w:tcPr>
            <w:tcW w:w="7229" w:type="dxa"/>
          </w:tcPr>
          <w:p w:rsidR="006455B6" w:rsidRPr="00E510E0" w:rsidRDefault="006455B6"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Мира, д. 32</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47</w:t>
            </w:r>
          </w:p>
        </w:tc>
        <w:tc>
          <w:tcPr>
            <w:tcW w:w="7229" w:type="dxa"/>
          </w:tcPr>
          <w:p w:rsidR="006455B6" w:rsidRPr="00E510E0" w:rsidRDefault="006455B6"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Мира, д. 33</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48</w:t>
            </w:r>
          </w:p>
        </w:tc>
        <w:tc>
          <w:tcPr>
            <w:tcW w:w="7229" w:type="dxa"/>
          </w:tcPr>
          <w:p w:rsidR="006455B6" w:rsidRPr="00E510E0" w:rsidRDefault="006455B6"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Мира, д. 38</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49</w:t>
            </w:r>
          </w:p>
        </w:tc>
        <w:tc>
          <w:tcPr>
            <w:tcW w:w="7229" w:type="dxa"/>
          </w:tcPr>
          <w:p w:rsidR="006455B6" w:rsidRPr="00E510E0" w:rsidRDefault="006455B6"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Пролетарская, д. 49</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50</w:t>
            </w:r>
          </w:p>
        </w:tc>
        <w:tc>
          <w:tcPr>
            <w:tcW w:w="7229" w:type="dxa"/>
          </w:tcPr>
          <w:p w:rsidR="006455B6" w:rsidRPr="00E510E0" w:rsidRDefault="006455B6"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Соколовского, д. 1</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51</w:t>
            </w:r>
          </w:p>
        </w:tc>
        <w:tc>
          <w:tcPr>
            <w:tcW w:w="7229" w:type="dxa"/>
          </w:tcPr>
          <w:p w:rsidR="006455B6" w:rsidRPr="00E510E0" w:rsidRDefault="006455B6"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Фрунзе, д. 7А</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52</w:t>
            </w:r>
          </w:p>
        </w:tc>
        <w:tc>
          <w:tcPr>
            <w:tcW w:w="7229" w:type="dxa"/>
          </w:tcPr>
          <w:p w:rsidR="006455B6" w:rsidRPr="00E510E0" w:rsidRDefault="006455B6"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Фрунзе, д. 8А</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53</w:t>
            </w:r>
          </w:p>
        </w:tc>
        <w:tc>
          <w:tcPr>
            <w:tcW w:w="7229" w:type="dxa"/>
          </w:tcPr>
          <w:p w:rsidR="006455B6" w:rsidRPr="00E510E0" w:rsidRDefault="006455B6"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Фрунзе,  д. 8Б</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54</w:t>
            </w:r>
          </w:p>
        </w:tc>
        <w:tc>
          <w:tcPr>
            <w:tcW w:w="7229" w:type="dxa"/>
          </w:tcPr>
          <w:p w:rsidR="006455B6" w:rsidRPr="00E510E0" w:rsidRDefault="006455B6"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Фрунзе, д. 14</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55</w:t>
            </w:r>
          </w:p>
        </w:tc>
        <w:tc>
          <w:tcPr>
            <w:tcW w:w="7229" w:type="dxa"/>
          </w:tcPr>
          <w:p w:rsidR="006455B6" w:rsidRPr="00E510E0" w:rsidRDefault="006455B6"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Фрунзе, д. 16</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56</w:t>
            </w:r>
          </w:p>
        </w:tc>
        <w:tc>
          <w:tcPr>
            <w:tcW w:w="7229" w:type="dxa"/>
          </w:tcPr>
          <w:p w:rsidR="006455B6" w:rsidRPr="00E510E0" w:rsidRDefault="006455B6"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Фрунзе, д. 18</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57</w:t>
            </w:r>
          </w:p>
        </w:tc>
        <w:tc>
          <w:tcPr>
            <w:tcW w:w="7229" w:type="dxa"/>
          </w:tcPr>
          <w:p w:rsidR="006455B6" w:rsidRPr="00E510E0" w:rsidRDefault="006455B6"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К. Хетагурова, д. 13Б</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58</w:t>
            </w:r>
          </w:p>
        </w:tc>
        <w:tc>
          <w:tcPr>
            <w:tcW w:w="7229" w:type="dxa"/>
          </w:tcPr>
          <w:p w:rsidR="006455B6" w:rsidRPr="00E510E0" w:rsidRDefault="006455B6"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К. Хетагурова, д. 19</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59</w:t>
            </w:r>
          </w:p>
        </w:tc>
        <w:tc>
          <w:tcPr>
            <w:tcW w:w="7229" w:type="dxa"/>
          </w:tcPr>
          <w:p w:rsidR="006455B6" w:rsidRPr="00E510E0" w:rsidRDefault="006455B6"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К. Хетагурова, д. 30</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6</w:t>
            </w:r>
          </w:p>
        </w:tc>
        <w:tc>
          <w:tcPr>
            <w:tcW w:w="7229" w:type="dxa"/>
          </w:tcPr>
          <w:p w:rsidR="006455B6" w:rsidRPr="00E510E0" w:rsidRDefault="006455B6" w:rsidP="00924D6E">
            <w:pPr>
              <w:rPr>
                <w:rFonts w:ascii="Times New Roman" w:hAnsi="Times New Roman" w:cs="Times New Roman"/>
                <w:sz w:val="24"/>
                <w:szCs w:val="24"/>
              </w:rPr>
            </w:pPr>
            <w:r w:rsidRPr="00E510E0">
              <w:rPr>
                <w:rFonts w:ascii="Times New Roman" w:hAnsi="Times New Roman" w:cs="Times New Roman"/>
                <w:sz w:val="24"/>
                <w:szCs w:val="24"/>
              </w:rPr>
              <w:t>РСО-Алания, г. Моздок, ул. Пролетарская,  д. 56</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rPr>
          <w:trHeight w:val="521"/>
        </w:trPr>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61</w:t>
            </w:r>
          </w:p>
        </w:tc>
        <w:tc>
          <w:tcPr>
            <w:tcW w:w="7229" w:type="dxa"/>
          </w:tcPr>
          <w:p w:rsidR="006455B6" w:rsidRPr="00E510E0" w:rsidRDefault="006455B6"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микрорайон Моздок-1, д. 1</w:t>
            </w:r>
          </w:p>
        </w:tc>
        <w:tc>
          <w:tcPr>
            <w:tcW w:w="5670" w:type="dxa"/>
          </w:tcPr>
          <w:p w:rsidR="006455B6" w:rsidRPr="00E510E0" w:rsidRDefault="00072AC2" w:rsidP="006455B6">
            <w:pPr>
              <w:jc w:val="center"/>
            </w:pPr>
            <w:r w:rsidRPr="00E510E0">
              <w:rPr>
                <w:rFonts w:ascii="Times New Roman" w:hAnsi="Times New Roman" w:cs="Times New Roman"/>
                <w:sz w:val="24"/>
                <w:szCs w:val="24"/>
              </w:rPr>
              <w:t>2023</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62</w:t>
            </w:r>
          </w:p>
        </w:tc>
        <w:tc>
          <w:tcPr>
            <w:tcW w:w="7229" w:type="dxa"/>
          </w:tcPr>
          <w:p w:rsidR="006455B6" w:rsidRPr="00E510E0" w:rsidRDefault="006455B6"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микрорайон Моздок-1, д. 2</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63</w:t>
            </w:r>
          </w:p>
        </w:tc>
        <w:tc>
          <w:tcPr>
            <w:tcW w:w="7229" w:type="dxa"/>
          </w:tcPr>
          <w:p w:rsidR="006455B6" w:rsidRPr="00E510E0" w:rsidRDefault="006455B6"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микрорайон Моздок-1, д. 3</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64</w:t>
            </w:r>
          </w:p>
        </w:tc>
        <w:tc>
          <w:tcPr>
            <w:tcW w:w="7229" w:type="dxa"/>
          </w:tcPr>
          <w:p w:rsidR="006455B6" w:rsidRPr="00E510E0" w:rsidRDefault="006455B6"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микрорайон Моздок-1, д. 4</w:t>
            </w:r>
          </w:p>
        </w:tc>
        <w:tc>
          <w:tcPr>
            <w:tcW w:w="5670" w:type="dxa"/>
          </w:tcPr>
          <w:p w:rsidR="006455B6" w:rsidRPr="00E510E0" w:rsidRDefault="00072AC2" w:rsidP="006455B6">
            <w:pPr>
              <w:jc w:val="center"/>
            </w:pPr>
            <w:r w:rsidRPr="00E510E0">
              <w:rPr>
                <w:rFonts w:ascii="Times New Roman" w:hAnsi="Times New Roman" w:cs="Times New Roman"/>
                <w:sz w:val="24"/>
                <w:szCs w:val="24"/>
              </w:rPr>
              <w:t>2023</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65</w:t>
            </w:r>
          </w:p>
        </w:tc>
        <w:tc>
          <w:tcPr>
            <w:tcW w:w="7229" w:type="dxa"/>
          </w:tcPr>
          <w:p w:rsidR="006455B6" w:rsidRPr="00E510E0" w:rsidRDefault="006455B6"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микрорайон Моздок-1, д. 5</w:t>
            </w:r>
          </w:p>
        </w:tc>
        <w:tc>
          <w:tcPr>
            <w:tcW w:w="5670" w:type="dxa"/>
          </w:tcPr>
          <w:p w:rsidR="006455B6" w:rsidRPr="00E510E0" w:rsidRDefault="00072AC2" w:rsidP="006455B6">
            <w:pPr>
              <w:jc w:val="center"/>
            </w:pPr>
            <w:r w:rsidRPr="00E510E0">
              <w:rPr>
                <w:rFonts w:ascii="Times New Roman" w:hAnsi="Times New Roman" w:cs="Times New Roman"/>
                <w:sz w:val="24"/>
                <w:szCs w:val="24"/>
              </w:rPr>
              <w:t>2023</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66</w:t>
            </w:r>
          </w:p>
        </w:tc>
        <w:tc>
          <w:tcPr>
            <w:tcW w:w="7229" w:type="dxa"/>
          </w:tcPr>
          <w:p w:rsidR="006455B6" w:rsidRPr="00E510E0" w:rsidRDefault="006455B6" w:rsidP="00924D6E">
            <w:pPr>
              <w:rPr>
                <w:rFonts w:ascii="Times New Roman" w:hAnsi="Times New Roman" w:cs="Times New Roman"/>
                <w:sz w:val="24"/>
                <w:szCs w:val="24"/>
              </w:rPr>
            </w:pPr>
            <w:r w:rsidRPr="00E510E0">
              <w:rPr>
                <w:rFonts w:ascii="Times New Roman" w:eastAsia="Times New Roman" w:hAnsi="Times New Roman" w:cs="Times New Roman"/>
                <w:color w:val="000000"/>
                <w:sz w:val="24"/>
                <w:szCs w:val="24"/>
              </w:rPr>
              <w:t>РСО-Алания, г. Моздок, микрорайон Моздок-1, д. 8</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67</w:t>
            </w:r>
          </w:p>
        </w:tc>
        <w:tc>
          <w:tcPr>
            <w:tcW w:w="7229" w:type="dxa"/>
          </w:tcPr>
          <w:p w:rsidR="006455B6" w:rsidRPr="00E510E0" w:rsidRDefault="006455B6" w:rsidP="00924D6E">
            <w:pPr>
              <w:rPr>
                <w:rFonts w:ascii="Times New Roman" w:hAnsi="Times New Roman" w:cs="Times New Roman"/>
                <w:sz w:val="24"/>
                <w:szCs w:val="24"/>
              </w:rPr>
            </w:pPr>
            <w:r w:rsidRPr="00E510E0">
              <w:rPr>
                <w:rFonts w:ascii="Times New Roman" w:eastAsia="Times New Roman" w:hAnsi="Times New Roman" w:cs="Times New Roman"/>
                <w:color w:val="000000"/>
                <w:sz w:val="24"/>
                <w:szCs w:val="24"/>
              </w:rPr>
              <w:t>РСО-Алания, г. Моздок, микрорайон Моздок-1, д. 10</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68</w:t>
            </w:r>
          </w:p>
        </w:tc>
        <w:tc>
          <w:tcPr>
            <w:tcW w:w="7229" w:type="dxa"/>
          </w:tcPr>
          <w:p w:rsidR="006455B6" w:rsidRPr="00E510E0" w:rsidRDefault="006455B6"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микрорайон Моздок-1, д. 11</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69</w:t>
            </w:r>
          </w:p>
        </w:tc>
        <w:tc>
          <w:tcPr>
            <w:tcW w:w="7229" w:type="dxa"/>
          </w:tcPr>
          <w:p w:rsidR="006455B6" w:rsidRPr="00E510E0" w:rsidRDefault="006455B6"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микрорайон Моздок-1, д. 12</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70</w:t>
            </w:r>
          </w:p>
        </w:tc>
        <w:tc>
          <w:tcPr>
            <w:tcW w:w="7229" w:type="dxa"/>
          </w:tcPr>
          <w:p w:rsidR="006455B6" w:rsidRPr="00E510E0" w:rsidRDefault="006455B6"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микрорайон Моздок-1, д. 13</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6455B6" w:rsidRPr="00E510E0" w:rsidTr="00CF7D90">
        <w:tc>
          <w:tcPr>
            <w:tcW w:w="817" w:type="dxa"/>
          </w:tcPr>
          <w:p w:rsidR="006455B6" w:rsidRPr="00E510E0" w:rsidRDefault="006455B6" w:rsidP="00924D6E">
            <w:pPr>
              <w:jc w:val="center"/>
              <w:rPr>
                <w:rFonts w:ascii="Times New Roman" w:hAnsi="Times New Roman" w:cs="Times New Roman"/>
                <w:sz w:val="24"/>
                <w:szCs w:val="24"/>
              </w:rPr>
            </w:pPr>
            <w:r w:rsidRPr="00E510E0">
              <w:rPr>
                <w:rFonts w:ascii="Times New Roman" w:hAnsi="Times New Roman" w:cs="Times New Roman"/>
                <w:sz w:val="24"/>
                <w:szCs w:val="24"/>
              </w:rPr>
              <w:t>71</w:t>
            </w:r>
          </w:p>
        </w:tc>
        <w:tc>
          <w:tcPr>
            <w:tcW w:w="7229" w:type="dxa"/>
          </w:tcPr>
          <w:p w:rsidR="006455B6" w:rsidRPr="00E510E0" w:rsidRDefault="006455B6"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микрорайон Моздок-1, д. 14</w:t>
            </w:r>
          </w:p>
        </w:tc>
        <w:tc>
          <w:tcPr>
            <w:tcW w:w="5670" w:type="dxa"/>
          </w:tcPr>
          <w:p w:rsidR="006455B6" w:rsidRPr="00E510E0" w:rsidRDefault="006455B6" w:rsidP="006455B6">
            <w:pPr>
              <w:jc w:val="center"/>
            </w:pPr>
            <w:r w:rsidRPr="00E510E0">
              <w:rPr>
                <w:rFonts w:ascii="Times New Roman" w:hAnsi="Times New Roman" w:cs="Times New Roman"/>
                <w:sz w:val="24"/>
                <w:szCs w:val="24"/>
              </w:rPr>
              <w:t>2022</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72</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микрорайон Моздок-1, д. 15</w:t>
            </w:r>
          </w:p>
        </w:tc>
        <w:tc>
          <w:tcPr>
            <w:tcW w:w="5670" w:type="dxa"/>
          </w:tcPr>
          <w:p w:rsidR="00992AF0" w:rsidRPr="00E510E0" w:rsidRDefault="00992AF0" w:rsidP="00992AF0">
            <w:pPr>
              <w:jc w:val="center"/>
            </w:pPr>
            <w:r w:rsidRPr="00E510E0">
              <w:rPr>
                <w:rFonts w:ascii="Times New Roman" w:hAnsi="Times New Roman" w:cs="Times New Roman"/>
                <w:sz w:val="24"/>
                <w:szCs w:val="24"/>
              </w:rPr>
              <w:t>2022</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73</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микрорайон Моздок-1, д. 16</w:t>
            </w:r>
          </w:p>
        </w:tc>
        <w:tc>
          <w:tcPr>
            <w:tcW w:w="5670" w:type="dxa"/>
          </w:tcPr>
          <w:p w:rsidR="00992AF0" w:rsidRPr="00E510E0" w:rsidRDefault="00992AF0" w:rsidP="00992AF0">
            <w:pPr>
              <w:jc w:val="center"/>
            </w:pPr>
            <w:r w:rsidRPr="00E510E0">
              <w:rPr>
                <w:rFonts w:ascii="Times New Roman" w:hAnsi="Times New Roman" w:cs="Times New Roman"/>
                <w:sz w:val="24"/>
                <w:szCs w:val="24"/>
              </w:rPr>
              <w:t>2022</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74</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микрорайон Моздок-1, д. 17</w:t>
            </w:r>
          </w:p>
        </w:tc>
        <w:tc>
          <w:tcPr>
            <w:tcW w:w="5670" w:type="dxa"/>
          </w:tcPr>
          <w:p w:rsidR="00992AF0" w:rsidRPr="00E510E0" w:rsidRDefault="00992AF0" w:rsidP="00992AF0">
            <w:pPr>
              <w:jc w:val="center"/>
            </w:pPr>
            <w:r w:rsidRPr="00E510E0">
              <w:rPr>
                <w:rFonts w:ascii="Times New Roman" w:hAnsi="Times New Roman" w:cs="Times New Roman"/>
                <w:sz w:val="24"/>
                <w:szCs w:val="24"/>
              </w:rPr>
              <w:t>2022</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75</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микрорайон Моздок-1, д. 18</w:t>
            </w:r>
          </w:p>
        </w:tc>
        <w:tc>
          <w:tcPr>
            <w:tcW w:w="5670" w:type="dxa"/>
          </w:tcPr>
          <w:p w:rsidR="00992AF0" w:rsidRPr="00E510E0" w:rsidRDefault="00992AF0" w:rsidP="00992AF0">
            <w:pPr>
              <w:jc w:val="center"/>
            </w:pPr>
            <w:r w:rsidRPr="00E510E0">
              <w:rPr>
                <w:rFonts w:ascii="Times New Roman" w:hAnsi="Times New Roman" w:cs="Times New Roman"/>
                <w:sz w:val="24"/>
                <w:szCs w:val="24"/>
              </w:rPr>
              <w:t>2022</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76</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микрорайон Моздок-1, д. 19</w:t>
            </w:r>
          </w:p>
        </w:tc>
        <w:tc>
          <w:tcPr>
            <w:tcW w:w="5670" w:type="dxa"/>
          </w:tcPr>
          <w:p w:rsidR="00992AF0" w:rsidRPr="00E510E0" w:rsidRDefault="00992AF0" w:rsidP="00992AF0">
            <w:pPr>
              <w:jc w:val="center"/>
            </w:pPr>
            <w:r w:rsidRPr="00E510E0">
              <w:rPr>
                <w:rFonts w:ascii="Times New Roman" w:hAnsi="Times New Roman" w:cs="Times New Roman"/>
                <w:sz w:val="24"/>
                <w:szCs w:val="24"/>
              </w:rPr>
              <w:t>2022</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77</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микрорайон Моздок-1, д. 20</w:t>
            </w:r>
          </w:p>
        </w:tc>
        <w:tc>
          <w:tcPr>
            <w:tcW w:w="5670" w:type="dxa"/>
          </w:tcPr>
          <w:p w:rsidR="00992AF0" w:rsidRPr="00E510E0" w:rsidRDefault="00992AF0" w:rsidP="00992AF0">
            <w:pPr>
              <w:jc w:val="center"/>
            </w:pPr>
            <w:r w:rsidRPr="00E510E0">
              <w:rPr>
                <w:rFonts w:ascii="Times New Roman" w:hAnsi="Times New Roman" w:cs="Times New Roman"/>
                <w:sz w:val="24"/>
                <w:szCs w:val="24"/>
              </w:rPr>
              <w:t>2022</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78</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микрорайон Моздок-1, д. 21</w:t>
            </w:r>
          </w:p>
        </w:tc>
        <w:tc>
          <w:tcPr>
            <w:tcW w:w="5670" w:type="dxa"/>
          </w:tcPr>
          <w:p w:rsidR="00992AF0" w:rsidRPr="00E510E0" w:rsidRDefault="00072AC2"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79</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микрорайон Моздок-1, д. 23</w:t>
            </w:r>
          </w:p>
        </w:tc>
        <w:tc>
          <w:tcPr>
            <w:tcW w:w="5670" w:type="dxa"/>
          </w:tcPr>
          <w:p w:rsidR="00992AF0" w:rsidRPr="00E510E0" w:rsidRDefault="00992AF0" w:rsidP="00992AF0">
            <w:pPr>
              <w:jc w:val="center"/>
            </w:pPr>
            <w:r w:rsidRPr="00E510E0">
              <w:rPr>
                <w:rFonts w:ascii="Times New Roman" w:hAnsi="Times New Roman" w:cs="Times New Roman"/>
                <w:sz w:val="24"/>
                <w:szCs w:val="24"/>
              </w:rPr>
              <w:t>2022</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80</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микрорайон Моздок-1, д. 28</w:t>
            </w:r>
          </w:p>
        </w:tc>
        <w:tc>
          <w:tcPr>
            <w:tcW w:w="5670" w:type="dxa"/>
          </w:tcPr>
          <w:p w:rsidR="00992AF0" w:rsidRPr="00E510E0" w:rsidRDefault="00992AF0" w:rsidP="00992AF0">
            <w:pPr>
              <w:jc w:val="center"/>
            </w:pPr>
            <w:r w:rsidRPr="00E510E0">
              <w:rPr>
                <w:rFonts w:ascii="Times New Roman" w:hAnsi="Times New Roman" w:cs="Times New Roman"/>
                <w:sz w:val="24"/>
                <w:szCs w:val="24"/>
              </w:rPr>
              <w:t>2022</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81</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микрорайон Моздок-1, д. 29</w:t>
            </w:r>
          </w:p>
        </w:tc>
        <w:tc>
          <w:tcPr>
            <w:tcW w:w="5670" w:type="dxa"/>
          </w:tcPr>
          <w:p w:rsidR="00992AF0" w:rsidRPr="00E510E0" w:rsidRDefault="00992AF0" w:rsidP="00992AF0">
            <w:pPr>
              <w:jc w:val="center"/>
            </w:pPr>
            <w:r w:rsidRPr="00E510E0">
              <w:rPr>
                <w:rFonts w:ascii="Times New Roman" w:hAnsi="Times New Roman" w:cs="Times New Roman"/>
                <w:sz w:val="24"/>
                <w:szCs w:val="24"/>
              </w:rPr>
              <w:t>2022</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82</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микрорайон Моздок-1, д. 30</w:t>
            </w:r>
          </w:p>
        </w:tc>
        <w:tc>
          <w:tcPr>
            <w:tcW w:w="5670" w:type="dxa"/>
          </w:tcPr>
          <w:p w:rsidR="00992AF0" w:rsidRPr="00E510E0" w:rsidRDefault="00992AF0" w:rsidP="00992AF0">
            <w:pPr>
              <w:jc w:val="center"/>
            </w:pPr>
            <w:r w:rsidRPr="00E510E0">
              <w:rPr>
                <w:rFonts w:ascii="Times New Roman" w:hAnsi="Times New Roman" w:cs="Times New Roman"/>
                <w:sz w:val="24"/>
                <w:szCs w:val="24"/>
              </w:rPr>
              <w:t>2022</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83</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микрорайон Моздок-1, д. 31</w:t>
            </w:r>
          </w:p>
        </w:tc>
        <w:tc>
          <w:tcPr>
            <w:tcW w:w="5670" w:type="dxa"/>
          </w:tcPr>
          <w:p w:rsidR="00992AF0" w:rsidRPr="00E510E0" w:rsidRDefault="00992AF0" w:rsidP="00992AF0">
            <w:pPr>
              <w:jc w:val="center"/>
            </w:pPr>
            <w:r w:rsidRPr="00E510E0">
              <w:rPr>
                <w:rFonts w:ascii="Times New Roman" w:hAnsi="Times New Roman" w:cs="Times New Roman"/>
                <w:sz w:val="24"/>
                <w:szCs w:val="24"/>
              </w:rPr>
              <w:t>2022</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84</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микрорайон Моздок-1, д. 39</w:t>
            </w:r>
          </w:p>
        </w:tc>
        <w:tc>
          <w:tcPr>
            <w:tcW w:w="5670" w:type="dxa"/>
          </w:tcPr>
          <w:p w:rsidR="00992AF0" w:rsidRPr="00E510E0" w:rsidRDefault="00992AF0" w:rsidP="00992AF0">
            <w:pPr>
              <w:jc w:val="center"/>
            </w:pPr>
            <w:r w:rsidRPr="00E510E0">
              <w:rPr>
                <w:rFonts w:ascii="Times New Roman" w:hAnsi="Times New Roman" w:cs="Times New Roman"/>
                <w:sz w:val="24"/>
                <w:szCs w:val="24"/>
              </w:rPr>
              <w:t>2022</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85</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г. Моздок, ул. Грозненская, д. 3 </w:t>
            </w:r>
          </w:p>
        </w:tc>
        <w:tc>
          <w:tcPr>
            <w:tcW w:w="5670" w:type="dxa"/>
          </w:tcPr>
          <w:p w:rsidR="00992AF0" w:rsidRPr="00E510E0" w:rsidRDefault="00992AF0" w:rsidP="00992AF0">
            <w:pPr>
              <w:jc w:val="center"/>
            </w:pPr>
            <w:r w:rsidRPr="00E510E0">
              <w:rPr>
                <w:rFonts w:ascii="Times New Roman" w:hAnsi="Times New Roman" w:cs="Times New Roman"/>
                <w:sz w:val="24"/>
                <w:szCs w:val="24"/>
              </w:rPr>
              <w:t>2022</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86</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ул. Салганюка, д. 85</w:t>
            </w:r>
          </w:p>
        </w:tc>
        <w:tc>
          <w:tcPr>
            <w:tcW w:w="5670" w:type="dxa"/>
          </w:tcPr>
          <w:p w:rsidR="00992AF0" w:rsidRPr="00E510E0" w:rsidRDefault="00072AC2"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87</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ул. Степная, д. 22</w:t>
            </w:r>
          </w:p>
        </w:tc>
        <w:tc>
          <w:tcPr>
            <w:tcW w:w="5670" w:type="dxa"/>
          </w:tcPr>
          <w:p w:rsidR="00992AF0" w:rsidRPr="00E510E0" w:rsidRDefault="00030B5B"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88</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ул. Степная, д. 24</w:t>
            </w:r>
          </w:p>
        </w:tc>
        <w:tc>
          <w:tcPr>
            <w:tcW w:w="5670" w:type="dxa"/>
          </w:tcPr>
          <w:p w:rsidR="00992AF0" w:rsidRPr="00E510E0" w:rsidRDefault="00030B5B"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89</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ул. Степная, д. 25</w:t>
            </w:r>
          </w:p>
        </w:tc>
        <w:tc>
          <w:tcPr>
            <w:tcW w:w="5670" w:type="dxa"/>
          </w:tcPr>
          <w:p w:rsidR="00992AF0" w:rsidRPr="00E510E0" w:rsidRDefault="00992AF0" w:rsidP="00992AF0">
            <w:pPr>
              <w:jc w:val="center"/>
            </w:pPr>
            <w:r w:rsidRPr="00E510E0">
              <w:rPr>
                <w:rFonts w:ascii="Times New Roman" w:hAnsi="Times New Roman" w:cs="Times New Roman"/>
                <w:sz w:val="24"/>
                <w:szCs w:val="24"/>
              </w:rPr>
              <w:t>2022</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90</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ул. Фрунзе, д. 10</w:t>
            </w:r>
          </w:p>
        </w:tc>
        <w:tc>
          <w:tcPr>
            <w:tcW w:w="5670" w:type="dxa"/>
          </w:tcPr>
          <w:p w:rsidR="00992AF0" w:rsidRPr="00E510E0" w:rsidRDefault="00992AF0" w:rsidP="00992AF0">
            <w:pPr>
              <w:jc w:val="center"/>
            </w:pPr>
            <w:r w:rsidRPr="00E510E0">
              <w:rPr>
                <w:rFonts w:ascii="Times New Roman" w:hAnsi="Times New Roman" w:cs="Times New Roman"/>
                <w:sz w:val="24"/>
                <w:szCs w:val="24"/>
              </w:rPr>
              <w:t>2022</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91</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ул. Фрунзе, д. 10А</w:t>
            </w:r>
          </w:p>
        </w:tc>
        <w:tc>
          <w:tcPr>
            <w:tcW w:w="5670" w:type="dxa"/>
          </w:tcPr>
          <w:p w:rsidR="00992AF0" w:rsidRPr="00E510E0" w:rsidRDefault="00992AF0" w:rsidP="00992AF0">
            <w:pPr>
              <w:jc w:val="center"/>
            </w:pPr>
            <w:r w:rsidRPr="00E510E0">
              <w:rPr>
                <w:rFonts w:ascii="Times New Roman" w:hAnsi="Times New Roman" w:cs="Times New Roman"/>
                <w:sz w:val="24"/>
                <w:szCs w:val="24"/>
              </w:rPr>
              <w:t>2022</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92</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ул. Фрунзе, д. 10Б</w:t>
            </w:r>
          </w:p>
        </w:tc>
        <w:tc>
          <w:tcPr>
            <w:tcW w:w="5670" w:type="dxa"/>
          </w:tcPr>
          <w:p w:rsidR="00992AF0" w:rsidRPr="00E510E0" w:rsidRDefault="00992AF0" w:rsidP="00992AF0">
            <w:pPr>
              <w:jc w:val="center"/>
            </w:pPr>
            <w:r w:rsidRPr="00E510E0">
              <w:rPr>
                <w:rFonts w:ascii="Times New Roman" w:hAnsi="Times New Roman" w:cs="Times New Roman"/>
                <w:sz w:val="24"/>
                <w:szCs w:val="24"/>
              </w:rPr>
              <w:t>2022</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93</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ул. Фрунзе, д. 10Д</w:t>
            </w:r>
          </w:p>
        </w:tc>
        <w:tc>
          <w:tcPr>
            <w:tcW w:w="5670" w:type="dxa"/>
          </w:tcPr>
          <w:p w:rsidR="00992AF0" w:rsidRPr="00E510E0" w:rsidRDefault="00992AF0" w:rsidP="00992AF0">
            <w:pPr>
              <w:jc w:val="center"/>
            </w:pPr>
            <w:r w:rsidRPr="00E510E0">
              <w:rPr>
                <w:rFonts w:ascii="Times New Roman" w:hAnsi="Times New Roman" w:cs="Times New Roman"/>
                <w:sz w:val="24"/>
                <w:szCs w:val="24"/>
              </w:rPr>
              <w:t>2022</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94</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ул. Гагарина, д. 24</w:t>
            </w:r>
          </w:p>
        </w:tc>
        <w:tc>
          <w:tcPr>
            <w:tcW w:w="5670" w:type="dxa"/>
          </w:tcPr>
          <w:p w:rsidR="00992AF0" w:rsidRPr="00E510E0" w:rsidRDefault="00992AF0" w:rsidP="00992AF0">
            <w:pPr>
              <w:jc w:val="center"/>
            </w:pPr>
            <w:r w:rsidRPr="00E510E0">
              <w:rPr>
                <w:rFonts w:ascii="Times New Roman" w:hAnsi="Times New Roman" w:cs="Times New Roman"/>
                <w:sz w:val="24"/>
                <w:szCs w:val="24"/>
              </w:rPr>
              <w:t>2022</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95</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ул. Гагарина, д. 26</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96</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ул. Гагарина, д. 27А</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97</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ул. Гастелло, д. 1А</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98</w:t>
            </w:r>
          </w:p>
        </w:tc>
        <w:tc>
          <w:tcPr>
            <w:tcW w:w="7229" w:type="dxa"/>
          </w:tcPr>
          <w:p w:rsidR="00992AF0" w:rsidRPr="00E510E0" w:rsidRDefault="00992AF0" w:rsidP="00924D6E">
            <w:pPr>
              <w:jc w:val="both"/>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Гастелло, д. </w:t>
            </w:r>
            <w:r w:rsidRPr="00E510E0">
              <w:rPr>
                <w:rFonts w:ascii="Times New Roman" w:hAnsi="Times New Roman" w:cs="Times New Roman"/>
                <w:sz w:val="24"/>
                <w:szCs w:val="24"/>
              </w:rPr>
              <w:t>4</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99</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ул. Гастелло, д. 5</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100</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ул. Гастелло, д. 6</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101</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ул. Гастелло, д. 12</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102</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ул. З. Космодемьянской, д. 3А</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103</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ул. З. Космодемьянской, д. 4</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104</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ул. З. Космодемьянской, д. 5</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105</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ул. З. Космодемьянской, д. 6</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106</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ул. Фабричная, д. 8</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107</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 г. Моздок, ул. Фабричная, д. 9</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108</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Юбилейная, д. 10В</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109</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Юбилейная, д. 12</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110</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Юбилейная, д. 12Б</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111</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Юбилейная, д. 20</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112</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Юбилейная, д. 22</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113</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Юбилейная, д. 23</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114</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Юбилейная, д. 24</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115</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Советов, д. 6В</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116</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Советов, д. 6Б</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117</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К. Хетагурова, д. 23</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118</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Юбилейная, д. 1А</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119</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Юбилейная, д. 1Б</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120</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Кирова, д. 102</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121</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пл. 50 лет Октября, д. 41</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122</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Савельева, д. 2</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123</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Октябрьская, д. 49</w:t>
            </w:r>
          </w:p>
        </w:tc>
        <w:tc>
          <w:tcPr>
            <w:tcW w:w="5670" w:type="dxa"/>
          </w:tcPr>
          <w:p w:rsidR="00992AF0" w:rsidRPr="00E510E0" w:rsidRDefault="00072AC2" w:rsidP="00992AF0">
            <w:pPr>
              <w:jc w:val="center"/>
            </w:pPr>
            <w:r w:rsidRPr="00E510E0">
              <w:rPr>
                <w:rFonts w:ascii="Times New Roman" w:hAnsi="Times New Roman" w:cs="Times New Roman"/>
                <w:sz w:val="24"/>
                <w:szCs w:val="24"/>
              </w:rPr>
              <w:t>2022</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124</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Кирова, д. 99</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125</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Октябрьская, д. 88</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126</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пл. 50 лет Октября, д. 44А</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127</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пл. 50 лет Октября, д. 47</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128</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пл. 50 лет Октября, д. 48</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129</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пл. 50 лет Октября, д. 49</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130</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пл. 50 лет Октября, д. 50</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131</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Октябрьская, д. 51</w:t>
            </w:r>
          </w:p>
        </w:tc>
        <w:tc>
          <w:tcPr>
            <w:tcW w:w="5670" w:type="dxa"/>
          </w:tcPr>
          <w:p w:rsidR="00992AF0" w:rsidRPr="00E510E0" w:rsidRDefault="00072AC2" w:rsidP="00992AF0">
            <w:pPr>
              <w:jc w:val="center"/>
            </w:pPr>
            <w:r w:rsidRPr="00E510E0">
              <w:rPr>
                <w:rFonts w:ascii="Times New Roman" w:hAnsi="Times New Roman" w:cs="Times New Roman"/>
                <w:sz w:val="24"/>
                <w:szCs w:val="24"/>
              </w:rPr>
              <w:t>2022</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132</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Октябрьская, д. 53</w:t>
            </w:r>
          </w:p>
        </w:tc>
        <w:tc>
          <w:tcPr>
            <w:tcW w:w="5670" w:type="dxa"/>
          </w:tcPr>
          <w:p w:rsidR="00992AF0" w:rsidRPr="00E510E0" w:rsidRDefault="00072AC2" w:rsidP="00992AF0">
            <w:pPr>
              <w:jc w:val="center"/>
            </w:pPr>
            <w:r w:rsidRPr="00E510E0">
              <w:rPr>
                <w:rFonts w:ascii="Times New Roman" w:hAnsi="Times New Roman" w:cs="Times New Roman"/>
                <w:sz w:val="24"/>
                <w:szCs w:val="24"/>
              </w:rPr>
              <w:t>2022</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133</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Октябрьская, д. 45</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134</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Октябрьская, д. 43</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135</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Близнюка, д. 111</w:t>
            </w:r>
          </w:p>
        </w:tc>
        <w:tc>
          <w:tcPr>
            <w:tcW w:w="5670" w:type="dxa"/>
          </w:tcPr>
          <w:p w:rsidR="00992AF0" w:rsidRPr="00E510E0" w:rsidRDefault="00030B5B" w:rsidP="00992AF0">
            <w:pPr>
              <w:jc w:val="center"/>
            </w:pPr>
            <w:r w:rsidRPr="00E510E0">
              <w:rPr>
                <w:rFonts w:ascii="Times New Roman" w:hAnsi="Times New Roman" w:cs="Times New Roman"/>
                <w:sz w:val="24"/>
                <w:szCs w:val="24"/>
              </w:rPr>
              <w:t>2022</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136</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Кирова, д. 95</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137</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Кирова, д. 97</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138</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Б. Хмельницкого, д. 34</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139</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Орджоникидзе, д. 90</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140</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Савельева, д. 4А</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141</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Близнюка, д. 97</w:t>
            </w:r>
          </w:p>
        </w:tc>
        <w:tc>
          <w:tcPr>
            <w:tcW w:w="5670" w:type="dxa"/>
          </w:tcPr>
          <w:p w:rsidR="00992AF0" w:rsidRPr="00E510E0" w:rsidRDefault="00030B5B" w:rsidP="00992AF0">
            <w:pPr>
              <w:jc w:val="center"/>
            </w:pPr>
            <w:r w:rsidRPr="00E510E0">
              <w:rPr>
                <w:rFonts w:ascii="Times New Roman" w:hAnsi="Times New Roman" w:cs="Times New Roman"/>
                <w:sz w:val="24"/>
                <w:szCs w:val="24"/>
              </w:rPr>
              <w:t>2022</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142</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Кирова, д. 123</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143</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Кирова, д. 125</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144</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РСО-Алания,</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 xml:space="preserve"> ул. Орджоникидзе, д. 77</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145</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Орджоникидзе, д. 79</w:t>
            </w:r>
          </w:p>
        </w:tc>
        <w:tc>
          <w:tcPr>
            <w:tcW w:w="5670" w:type="dxa"/>
          </w:tcPr>
          <w:p w:rsidR="00992AF0" w:rsidRPr="00E510E0" w:rsidRDefault="00992AF0" w:rsidP="00992AF0">
            <w:pPr>
              <w:jc w:val="center"/>
            </w:pPr>
            <w:r w:rsidRPr="00E510E0">
              <w:rPr>
                <w:rFonts w:ascii="Times New Roman" w:hAnsi="Times New Roman" w:cs="Times New Roman"/>
                <w:sz w:val="24"/>
                <w:szCs w:val="24"/>
              </w:rPr>
              <w:t>2023</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146</w:t>
            </w:r>
          </w:p>
        </w:tc>
        <w:tc>
          <w:tcPr>
            <w:tcW w:w="7229" w:type="dxa"/>
          </w:tcPr>
          <w:p w:rsidR="00924D6E" w:rsidRPr="00E510E0" w:rsidRDefault="00924D6E"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Садовая, д. 8</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2023</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147</w:t>
            </w:r>
          </w:p>
        </w:tc>
        <w:tc>
          <w:tcPr>
            <w:tcW w:w="7229" w:type="dxa"/>
          </w:tcPr>
          <w:p w:rsidR="00924D6E" w:rsidRPr="00E510E0" w:rsidRDefault="00924D6E"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Соколовского, д. 108</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2023</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148</w:t>
            </w:r>
          </w:p>
        </w:tc>
        <w:tc>
          <w:tcPr>
            <w:tcW w:w="7229" w:type="dxa"/>
          </w:tcPr>
          <w:p w:rsidR="00924D6E" w:rsidRPr="00E510E0" w:rsidRDefault="00924D6E"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Соколовского, д. 14</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2023</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149</w:t>
            </w:r>
          </w:p>
        </w:tc>
        <w:tc>
          <w:tcPr>
            <w:tcW w:w="7229" w:type="dxa"/>
          </w:tcPr>
          <w:p w:rsidR="00924D6E" w:rsidRPr="00E510E0" w:rsidRDefault="00924D6E"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Кирова, д. 145</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2023</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150</w:t>
            </w:r>
          </w:p>
        </w:tc>
        <w:tc>
          <w:tcPr>
            <w:tcW w:w="7229" w:type="dxa"/>
          </w:tcPr>
          <w:p w:rsidR="00924D6E" w:rsidRPr="00E510E0" w:rsidRDefault="00924D6E"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Кирова, д. 153</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2023</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151</w:t>
            </w:r>
          </w:p>
        </w:tc>
        <w:tc>
          <w:tcPr>
            <w:tcW w:w="7229" w:type="dxa"/>
          </w:tcPr>
          <w:p w:rsidR="00924D6E" w:rsidRPr="00E510E0" w:rsidRDefault="00924D6E"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Кирова, д. 127</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2023</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152</w:t>
            </w:r>
          </w:p>
        </w:tc>
        <w:tc>
          <w:tcPr>
            <w:tcW w:w="7229" w:type="dxa"/>
          </w:tcPr>
          <w:p w:rsidR="00924D6E" w:rsidRPr="00E510E0" w:rsidRDefault="00924D6E"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Грозненская, д. 10</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2023</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153</w:t>
            </w:r>
          </w:p>
        </w:tc>
        <w:tc>
          <w:tcPr>
            <w:tcW w:w="7229" w:type="dxa"/>
          </w:tcPr>
          <w:p w:rsidR="00924D6E" w:rsidRPr="00E510E0" w:rsidRDefault="00924D6E"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Кирова, д. 114</w:t>
            </w:r>
          </w:p>
        </w:tc>
        <w:tc>
          <w:tcPr>
            <w:tcW w:w="5670" w:type="dxa"/>
          </w:tcPr>
          <w:p w:rsidR="00924D6E" w:rsidRPr="00E510E0" w:rsidRDefault="00072AC2" w:rsidP="00924D6E">
            <w:pPr>
              <w:jc w:val="center"/>
              <w:rPr>
                <w:rFonts w:ascii="Times New Roman" w:hAnsi="Times New Roman" w:cs="Times New Roman"/>
                <w:sz w:val="24"/>
                <w:szCs w:val="24"/>
              </w:rPr>
            </w:pPr>
            <w:r w:rsidRPr="00E510E0">
              <w:rPr>
                <w:rFonts w:ascii="Times New Roman" w:hAnsi="Times New Roman" w:cs="Times New Roman"/>
                <w:sz w:val="24"/>
                <w:szCs w:val="24"/>
              </w:rPr>
              <w:t>2022</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154</w:t>
            </w:r>
          </w:p>
        </w:tc>
        <w:tc>
          <w:tcPr>
            <w:tcW w:w="7229" w:type="dxa"/>
          </w:tcPr>
          <w:p w:rsidR="00924D6E" w:rsidRPr="00E510E0" w:rsidRDefault="00924D6E"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Савельева, д. 2А</w:t>
            </w:r>
          </w:p>
        </w:tc>
        <w:tc>
          <w:tcPr>
            <w:tcW w:w="5670" w:type="dxa"/>
          </w:tcPr>
          <w:p w:rsidR="00924D6E"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2023</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155</w:t>
            </w:r>
          </w:p>
        </w:tc>
        <w:tc>
          <w:tcPr>
            <w:tcW w:w="7229" w:type="dxa"/>
          </w:tcPr>
          <w:p w:rsidR="00924D6E" w:rsidRPr="00E510E0" w:rsidRDefault="00924D6E"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Савельева, д. 4</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2023</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156</w:t>
            </w:r>
          </w:p>
        </w:tc>
        <w:tc>
          <w:tcPr>
            <w:tcW w:w="7229" w:type="dxa"/>
          </w:tcPr>
          <w:p w:rsidR="00924D6E" w:rsidRPr="00E510E0" w:rsidRDefault="00924D6E"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пл. 50 лет Октября, д. 45А</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2023</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157</w:t>
            </w:r>
          </w:p>
        </w:tc>
        <w:tc>
          <w:tcPr>
            <w:tcW w:w="7229" w:type="dxa"/>
          </w:tcPr>
          <w:p w:rsidR="00924D6E" w:rsidRPr="00E510E0" w:rsidRDefault="00924D6E"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пл. 50 лет Октября, д. 45Б</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2023</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158</w:t>
            </w:r>
          </w:p>
        </w:tc>
        <w:tc>
          <w:tcPr>
            <w:tcW w:w="7229" w:type="dxa"/>
          </w:tcPr>
          <w:p w:rsidR="00924D6E" w:rsidRPr="00E510E0" w:rsidRDefault="00924D6E"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пл. 50 лет Октября, д. 45</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2023</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159</w:t>
            </w:r>
          </w:p>
        </w:tc>
        <w:tc>
          <w:tcPr>
            <w:tcW w:w="7229" w:type="dxa"/>
          </w:tcPr>
          <w:p w:rsidR="00924D6E" w:rsidRPr="00E510E0" w:rsidRDefault="00924D6E"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пл. 50 лет Октября, д. 44</w:t>
            </w:r>
          </w:p>
        </w:tc>
        <w:tc>
          <w:tcPr>
            <w:tcW w:w="5670" w:type="dxa"/>
          </w:tcPr>
          <w:p w:rsidR="00924D6E" w:rsidRPr="00E510E0" w:rsidRDefault="00924D6E" w:rsidP="00924D6E">
            <w:pPr>
              <w:jc w:val="center"/>
            </w:pPr>
            <w:r w:rsidRPr="00E510E0">
              <w:rPr>
                <w:rFonts w:ascii="Times New Roman" w:hAnsi="Times New Roman" w:cs="Times New Roman"/>
                <w:sz w:val="24"/>
                <w:szCs w:val="24"/>
              </w:rPr>
              <w:t>2023</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160</w:t>
            </w:r>
          </w:p>
        </w:tc>
        <w:tc>
          <w:tcPr>
            <w:tcW w:w="7229" w:type="dxa"/>
          </w:tcPr>
          <w:p w:rsidR="00924D6E" w:rsidRPr="00E510E0" w:rsidRDefault="00924D6E"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Садовая, д. 12</w:t>
            </w:r>
          </w:p>
        </w:tc>
        <w:tc>
          <w:tcPr>
            <w:tcW w:w="5670" w:type="dxa"/>
          </w:tcPr>
          <w:p w:rsidR="00924D6E" w:rsidRPr="00E510E0" w:rsidRDefault="00072AC2" w:rsidP="00924D6E">
            <w:pPr>
              <w:jc w:val="center"/>
            </w:pPr>
            <w:r w:rsidRPr="00E510E0">
              <w:rPr>
                <w:rFonts w:ascii="Times New Roman" w:hAnsi="Times New Roman" w:cs="Times New Roman"/>
                <w:sz w:val="24"/>
                <w:szCs w:val="24"/>
              </w:rPr>
              <w:t>2022</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161</w:t>
            </w:r>
          </w:p>
        </w:tc>
        <w:tc>
          <w:tcPr>
            <w:tcW w:w="7229" w:type="dxa"/>
          </w:tcPr>
          <w:p w:rsidR="00924D6E" w:rsidRPr="00E510E0" w:rsidRDefault="00924D6E"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пл. 50 лет Октября, д. 42</w:t>
            </w:r>
          </w:p>
        </w:tc>
        <w:tc>
          <w:tcPr>
            <w:tcW w:w="5670" w:type="dxa"/>
          </w:tcPr>
          <w:p w:rsidR="00924D6E" w:rsidRPr="00E510E0" w:rsidRDefault="00924D6E" w:rsidP="00924D6E">
            <w:pPr>
              <w:jc w:val="center"/>
            </w:pPr>
            <w:r w:rsidRPr="00E510E0">
              <w:rPr>
                <w:rFonts w:ascii="Times New Roman" w:hAnsi="Times New Roman" w:cs="Times New Roman"/>
                <w:sz w:val="24"/>
                <w:szCs w:val="24"/>
              </w:rPr>
              <w:t>2023</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162</w:t>
            </w:r>
          </w:p>
        </w:tc>
        <w:tc>
          <w:tcPr>
            <w:tcW w:w="7229" w:type="dxa"/>
          </w:tcPr>
          <w:p w:rsidR="00924D6E" w:rsidRPr="00E510E0" w:rsidRDefault="00924D6E" w:rsidP="00924D6E">
            <w:pPr>
              <w:rPr>
                <w:rFonts w:ascii="Times New Roman" w:eastAsia="Times New Roman" w:hAnsi="Times New Roman" w:cs="Times New Roman"/>
                <w:color w:val="000000"/>
                <w:sz w:val="24"/>
                <w:szCs w:val="24"/>
              </w:rPr>
            </w:pPr>
            <w:r w:rsidRPr="00E510E0">
              <w:rPr>
                <w:rFonts w:ascii="Times New Roman" w:eastAsia="Times New Roman" w:hAnsi="Times New Roman" w:cs="Times New Roman"/>
                <w:color w:val="000000"/>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eastAsia="Times New Roman" w:hAnsi="Times New Roman" w:cs="Times New Roman"/>
                <w:color w:val="000000"/>
                <w:sz w:val="24"/>
                <w:szCs w:val="24"/>
              </w:rPr>
              <w:t>ул. Орджоникидзе, д. 75</w:t>
            </w:r>
          </w:p>
        </w:tc>
        <w:tc>
          <w:tcPr>
            <w:tcW w:w="5670" w:type="dxa"/>
          </w:tcPr>
          <w:p w:rsidR="00924D6E" w:rsidRPr="00E510E0" w:rsidRDefault="00924D6E" w:rsidP="00924D6E">
            <w:pPr>
              <w:jc w:val="center"/>
            </w:pPr>
            <w:r w:rsidRPr="00E510E0">
              <w:rPr>
                <w:rFonts w:ascii="Times New Roman" w:hAnsi="Times New Roman" w:cs="Times New Roman"/>
                <w:sz w:val="24"/>
                <w:szCs w:val="24"/>
              </w:rPr>
              <w:t>2023</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163</w:t>
            </w:r>
          </w:p>
        </w:tc>
        <w:tc>
          <w:tcPr>
            <w:tcW w:w="7229" w:type="dxa"/>
          </w:tcPr>
          <w:p w:rsidR="00924D6E" w:rsidRPr="00E510E0" w:rsidRDefault="00924D6E" w:rsidP="00924D6E">
            <w:pPr>
              <w:jc w:val="both"/>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Маркова, д. </w:t>
            </w:r>
            <w:r w:rsidRPr="00E510E0">
              <w:rPr>
                <w:rFonts w:ascii="Times New Roman" w:hAnsi="Times New Roman" w:cs="Times New Roman"/>
                <w:sz w:val="24"/>
                <w:szCs w:val="24"/>
              </w:rPr>
              <w:t>1</w:t>
            </w:r>
          </w:p>
        </w:tc>
        <w:tc>
          <w:tcPr>
            <w:tcW w:w="5670" w:type="dxa"/>
          </w:tcPr>
          <w:p w:rsidR="00924D6E" w:rsidRPr="00E510E0" w:rsidRDefault="00924D6E" w:rsidP="00924D6E">
            <w:pPr>
              <w:jc w:val="center"/>
            </w:pPr>
            <w:r w:rsidRPr="00E510E0">
              <w:rPr>
                <w:rFonts w:ascii="Times New Roman" w:hAnsi="Times New Roman" w:cs="Times New Roman"/>
                <w:sz w:val="24"/>
                <w:szCs w:val="24"/>
              </w:rPr>
              <w:t>2023</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164</w:t>
            </w:r>
          </w:p>
        </w:tc>
        <w:tc>
          <w:tcPr>
            <w:tcW w:w="7229" w:type="dxa"/>
          </w:tcPr>
          <w:p w:rsidR="00924D6E" w:rsidRPr="00E510E0" w:rsidRDefault="00924D6E" w:rsidP="00924D6E">
            <w:pPr>
              <w:jc w:val="both"/>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Маркова, д. </w:t>
            </w:r>
            <w:r w:rsidRPr="00E510E0">
              <w:rPr>
                <w:rFonts w:ascii="Times New Roman" w:hAnsi="Times New Roman" w:cs="Times New Roman"/>
                <w:sz w:val="24"/>
                <w:szCs w:val="24"/>
              </w:rPr>
              <w:t>39</w:t>
            </w:r>
          </w:p>
        </w:tc>
        <w:tc>
          <w:tcPr>
            <w:tcW w:w="5670" w:type="dxa"/>
          </w:tcPr>
          <w:p w:rsidR="00924D6E" w:rsidRPr="00E510E0" w:rsidRDefault="00924D6E" w:rsidP="00924D6E">
            <w:pPr>
              <w:jc w:val="center"/>
            </w:pPr>
            <w:r w:rsidRPr="00E510E0">
              <w:rPr>
                <w:rFonts w:ascii="Times New Roman" w:hAnsi="Times New Roman" w:cs="Times New Roman"/>
                <w:sz w:val="24"/>
                <w:szCs w:val="24"/>
              </w:rPr>
              <w:t>2023</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165</w:t>
            </w:r>
          </w:p>
        </w:tc>
        <w:tc>
          <w:tcPr>
            <w:tcW w:w="7229" w:type="dxa"/>
          </w:tcPr>
          <w:p w:rsidR="00924D6E" w:rsidRPr="00E510E0" w:rsidRDefault="00924D6E" w:rsidP="00924D6E">
            <w:pPr>
              <w:jc w:val="both"/>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Пролетарская, д. </w:t>
            </w:r>
            <w:r w:rsidRPr="00E510E0">
              <w:rPr>
                <w:rFonts w:ascii="Times New Roman" w:hAnsi="Times New Roman" w:cs="Times New Roman"/>
                <w:sz w:val="24"/>
                <w:szCs w:val="24"/>
              </w:rPr>
              <w:t>28</w:t>
            </w:r>
          </w:p>
        </w:tc>
        <w:tc>
          <w:tcPr>
            <w:tcW w:w="5670" w:type="dxa"/>
          </w:tcPr>
          <w:p w:rsidR="00924D6E" w:rsidRPr="00E510E0" w:rsidRDefault="00992AF0" w:rsidP="00924D6E">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166</w:t>
            </w:r>
          </w:p>
        </w:tc>
        <w:tc>
          <w:tcPr>
            <w:tcW w:w="7229" w:type="dxa"/>
          </w:tcPr>
          <w:p w:rsidR="00992AF0" w:rsidRPr="00E510E0" w:rsidRDefault="00992AF0" w:rsidP="00924D6E">
            <w:pPr>
              <w:jc w:val="both"/>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Кирова, д. </w:t>
            </w:r>
            <w:r w:rsidRPr="00E510E0">
              <w:rPr>
                <w:rFonts w:ascii="Times New Roman" w:hAnsi="Times New Roman" w:cs="Times New Roman"/>
                <w:sz w:val="24"/>
                <w:szCs w:val="24"/>
              </w:rPr>
              <w:t>145</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167</w:t>
            </w:r>
          </w:p>
        </w:tc>
        <w:tc>
          <w:tcPr>
            <w:tcW w:w="7229" w:type="dxa"/>
          </w:tcPr>
          <w:p w:rsidR="00992AF0" w:rsidRPr="00E510E0" w:rsidRDefault="00992AF0" w:rsidP="00924D6E">
            <w:pPr>
              <w:jc w:val="both"/>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Чернокурова, д. </w:t>
            </w:r>
            <w:r w:rsidRPr="00E510E0">
              <w:rPr>
                <w:rFonts w:ascii="Times New Roman" w:hAnsi="Times New Roman" w:cs="Times New Roman"/>
                <w:sz w:val="24"/>
                <w:szCs w:val="24"/>
              </w:rPr>
              <w:t>4</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168</w:t>
            </w:r>
          </w:p>
        </w:tc>
        <w:tc>
          <w:tcPr>
            <w:tcW w:w="7229" w:type="dxa"/>
          </w:tcPr>
          <w:p w:rsidR="00992AF0" w:rsidRPr="00E510E0" w:rsidRDefault="00992AF0" w:rsidP="00924D6E">
            <w:pPr>
              <w:jc w:val="both"/>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Кирова, д. </w:t>
            </w:r>
            <w:r w:rsidRPr="00E510E0">
              <w:rPr>
                <w:rFonts w:ascii="Times New Roman" w:hAnsi="Times New Roman" w:cs="Times New Roman"/>
                <w:sz w:val="24"/>
                <w:szCs w:val="24"/>
              </w:rPr>
              <w:t>13</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169</w:t>
            </w:r>
          </w:p>
        </w:tc>
        <w:tc>
          <w:tcPr>
            <w:tcW w:w="7229" w:type="dxa"/>
          </w:tcPr>
          <w:p w:rsidR="00992AF0" w:rsidRPr="00E510E0" w:rsidRDefault="00992AF0" w:rsidP="00924D6E">
            <w:pPr>
              <w:jc w:val="both"/>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Коммунистическая, д. </w:t>
            </w:r>
            <w:r w:rsidRPr="00E510E0">
              <w:rPr>
                <w:rFonts w:ascii="Times New Roman" w:hAnsi="Times New Roman" w:cs="Times New Roman"/>
                <w:sz w:val="24"/>
                <w:szCs w:val="24"/>
              </w:rPr>
              <w:t>16</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170</w:t>
            </w:r>
          </w:p>
        </w:tc>
        <w:tc>
          <w:tcPr>
            <w:tcW w:w="7229" w:type="dxa"/>
          </w:tcPr>
          <w:p w:rsidR="00992AF0" w:rsidRPr="00E510E0" w:rsidRDefault="00992AF0" w:rsidP="00924D6E">
            <w:pPr>
              <w:jc w:val="both"/>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Коммунистическая, д. </w:t>
            </w:r>
            <w:r w:rsidRPr="00E510E0">
              <w:rPr>
                <w:rFonts w:ascii="Times New Roman" w:hAnsi="Times New Roman" w:cs="Times New Roman"/>
                <w:sz w:val="24"/>
                <w:szCs w:val="24"/>
              </w:rPr>
              <w:t>17</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171</w:t>
            </w:r>
          </w:p>
        </w:tc>
        <w:tc>
          <w:tcPr>
            <w:tcW w:w="7229" w:type="dxa"/>
          </w:tcPr>
          <w:p w:rsidR="00992AF0" w:rsidRPr="00E510E0" w:rsidRDefault="00992AF0" w:rsidP="00924D6E">
            <w:pPr>
              <w:jc w:val="both"/>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Коммунистическая, д. </w:t>
            </w:r>
            <w:r w:rsidRPr="00E510E0">
              <w:rPr>
                <w:rFonts w:ascii="Times New Roman" w:hAnsi="Times New Roman" w:cs="Times New Roman"/>
                <w:sz w:val="24"/>
                <w:szCs w:val="24"/>
              </w:rPr>
              <w:t>21</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172</w:t>
            </w:r>
          </w:p>
        </w:tc>
        <w:tc>
          <w:tcPr>
            <w:tcW w:w="7229" w:type="dxa"/>
          </w:tcPr>
          <w:p w:rsidR="00992AF0" w:rsidRPr="00E510E0" w:rsidRDefault="00992AF0" w:rsidP="00924D6E">
            <w:pPr>
              <w:jc w:val="both"/>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Комсомольская, д. </w:t>
            </w:r>
            <w:r w:rsidRPr="00E510E0">
              <w:rPr>
                <w:rFonts w:ascii="Times New Roman" w:hAnsi="Times New Roman" w:cs="Times New Roman"/>
                <w:sz w:val="24"/>
                <w:szCs w:val="24"/>
              </w:rPr>
              <w:t>85</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173</w:t>
            </w:r>
          </w:p>
        </w:tc>
        <w:tc>
          <w:tcPr>
            <w:tcW w:w="7229" w:type="dxa"/>
          </w:tcPr>
          <w:p w:rsidR="00992AF0" w:rsidRPr="00E510E0" w:rsidRDefault="00992AF0" w:rsidP="00924D6E">
            <w:pPr>
              <w:jc w:val="both"/>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Орджоникидзе, д. </w:t>
            </w:r>
            <w:r w:rsidRPr="00E510E0">
              <w:rPr>
                <w:rFonts w:ascii="Times New Roman" w:hAnsi="Times New Roman" w:cs="Times New Roman"/>
                <w:sz w:val="24"/>
                <w:szCs w:val="24"/>
              </w:rPr>
              <w:t>31</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174</w:t>
            </w:r>
          </w:p>
        </w:tc>
        <w:tc>
          <w:tcPr>
            <w:tcW w:w="7229" w:type="dxa"/>
          </w:tcPr>
          <w:p w:rsidR="00992AF0" w:rsidRPr="00E510E0" w:rsidRDefault="00992AF0" w:rsidP="00924D6E">
            <w:pPr>
              <w:jc w:val="both"/>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Орджоникидзе, д. </w:t>
            </w:r>
            <w:r w:rsidRPr="00E510E0">
              <w:rPr>
                <w:rFonts w:ascii="Times New Roman" w:hAnsi="Times New Roman" w:cs="Times New Roman"/>
                <w:sz w:val="24"/>
                <w:szCs w:val="24"/>
              </w:rPr>
              <w:t>39</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175</w:t>
            </w:r>
          </w:p>
        </w:tc>
        <w:tc>
          <w:tcPr>
            <w:tcW w:w="7229" w:type="dxa"/>
          </w:tcPr>
          <w:p w:rsidR="00992AF0" w:rsidRPr="00E510E0" w:rsidRDefault="00992AF0" w:rsidP="00924D6E">
            <w:pPr>
              <w:jc w:val="both"/>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Салганюка, д. </w:t>
            </w:r>
            <w:r w:rsidRPr="00E510E0">
              <w:rPr>
                <w:rFonts w:ascii="Times New Roman" w:hAnsi="Times New Roman" w:cs="Times New Roman"/>
                <w:sz w:val="24"/>
                <w:szCs w:val="24"/>
              </w:rPr>
              <w:t>31</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176</w:t>
            </w:r>
          </w:p>
        </w:tc>
        <w:tc>
          <w:tcPr>
            <w:tcW w:w="7229" w:type="dxa"/>
          </w:tcPr>
          <w:p w:rsidR="00992AF0" w:rsidRPr="00E510E0" w:rsidRDefault="00992AF0" w:rsidP="00924D6E">
            <w:pPr>
              <w:jc w:val="both"/>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Уварова, д. </w:t>
            </w:r>
            <w:r w:rsidRPr="00E510E0">
              <w:rPr>
                <w:rFonts w:ascii="Times New Roman" w:hAnsi="Times New Roman" w:cs="Times New Roman"/>
                <w:sz w:val="24"/>
                <w:szCs w:val="24"/>
              </w:rPr>
              <w:t>34</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177</w:t>
            </w:r>
          </w:p>
        </w:tc>
        <w:tc>
          <w:tcPr>
            <w:tcW w:w="7229" w:type="dxa"/>
          </w:tcPr>
          <w:p w:rsidR="00992AF0" w:rsidRPr="00E510E0" w:rsidRDefault="00992AF0" w:rsidP="00924D6E">
            <w:pPr>
              <w:jc w:val="both"/>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Т. Шевченко, д. </w:t>
            </w:r>
            <w:r w:rsidRPr="00E510E0">
              <w:rPr>
                <w:rFonts w:ascii="Times New Roman" w:hAnsi="Times New Roman" w:cs="Times New Roman"/>
                <w:sz w:val="24"/>
                <w:szCs w:val="24"/>
              </w:rPr>
              <w:t>31</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178</w:t>
            </w:r>
          </w:p>
        </w:tc>
        <w:tc>
          <w:tcPr>
            <w:tcW w:w="7229" w:type="dxa"/>
          </w:tcPr>
          <w:p w:rsidR="00992AF0" w:rsidRPr="00E510E0" w:rsidRDefault="00992AF0" w:rsidP="00924D6E">
            <w:pPr>
              <w:jc w:val="both"/>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Торговая, д. </w:t>
            </w:r>
            <w:r w:rsidRPr="00E510E0">
              <w:rPr>
                <w:rFonts w:ascii="Times New Roman" w:hAnsi="Times New Roman" w:cs="Times New Roman"/>
                <w:sz w:val="24"/>
                <w:szCs w:val="24"/>
              </w:rPr>
              <w:t>3</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179</w:t>
            </w:r>
          </w:p>
        </w:tc>
        <w:tc>
          <w:tcPr>
            <w:tcW w:w="7229" w:type="dxa"/>
          </w:tcPr>
          <w:p w:rsidR="00992AF0" w:rsidRPr="00E510E0" w:rsidRDefault="00992AF0" w:rsidP="00924D6E">
            <w:pPr>
              <w:jc w:val="both"/>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Торговая, д. </w:t>
            </w:r>
            <w:r w:rsidRPr="00E510E0">
              <w:rPr>
                <w:rFonts w:ascii="Times New Roman" w:hAnsi="Times New Roman" w:cs="Times New Roman"/>
                <w:sz w:val="24"/>
                <w:szCs w:val="24"/>
              </w:rPr>
              <w:t>4</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180</w:t>
            </w:r>
          </w:p>
        </w:tc>
        <w:tc>
          <w:tcPr>
            <w:tcW w:w="7229" w:type="dxa"/>
          </w:tcPr>
          <w:p w:rsidR="00992AF0" w:rsidRPr="00E510E0" w:rsidRDefault="00992AF0" w:rsidP="00924D6E">
            <w:pPr>
              <w:jc w:val="both"/>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Фурманова, д. </w:t>
            </w:r>
            <w:r w:rsidRPr="00E510E0">
              <w:rPr>
                <w:rFonts w:ascii="Times New Roman" w:hAnsi="Times New Roman" w:cs="Times New Roman"/>
                <w:sz w:val="24"/>
                <w:szCs w:val="24"/>
              </w:rPr>
              <w:t>46</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181</w:t>
            </w:r>
          </w:p>
        </w:tc>
        <w:tc>
          <w:tcPr>
            <w:tcW w:w="7229" w:type="dxa"/>
          </w:tcPr>
          <w:p w:rsidR="00992AF0" w:rsidRPr="00E510E0" w:rsidRDefault="00992AF0" w:rsidP="00924D6E">
            <w:pPr>
              <w:jc w:val="both"/>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Шаумяна, д. </w:t>
            </w:r>
            <w:r w:rsidRPr="00E510E0">
              <w:rPr>
                <w:rFonts w:ascii="Times New Roman" w:hAnsi="Times New Roman" w:cs="Times New Roman"/>
                <w:sz w:val="24"/>
                <w:szCs w:val="24"/>
              </w:rPr>
              <w:t>64</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182</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Шаумяна, д. </w:t>
            </w:r>
            <w:r w:rsidRPr="00E510E0">
              <w:rPr>
                <w:rFonts w:ascii="Times New Roman" w:hAnsi="Times New Roman" w:cs="Times New Roman"/>
                <w:sz w:val="24"/>
                <w:szCs w:val="24"/>
              </w:rPr>
              <w:t>66</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183</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Анджиевского, д. 14</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184</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Анджиевского, д. 15</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185</w:t>
            </w:r>
          </w:p>
        </w:tc>
        <w:tc>
          <w:tcPr>
            <w:tcW w:w="7229" w:type="dxa"/>
          </w:tcPr>
          <w:p w:rsidR="00992AF0" w:rsidRPr="00E510E0" w:rsidRDefault="00992AF0" w:rsidP="00924D6E">
            <w:pPr>
              <w:rPr>
                <w:rFonts w:ascii="Times New Roman" w:eastAsia="Times New Roman" w:hAnsi="Times New Roman" w:cs="Times New Roman"/>
                <w:color w:val="000000"/>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Анджиевского, д. 53</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186</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Анджиевского, д. 55</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187</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Армянская, д. 29</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188</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Ермоленко, д. 21</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189</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Кирова, д. </w:t>
            </w:r>
            <w:r w:rsidRPr="00E510E0">
              <w:rPr>
                <w:rFonts w:ascii="Times New Roman" w:hAnsi="Times New Roman" w:cs="Times New Roman"/>
                <w:sz w:val="24"/>
                <w:szCs w:val="24"/>
              </w:rPr>
              <w:t>25</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190</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Кирова, д. </w:t>
            </w:r>
            <w:r w:rsidRPr="00E510E0">
              <w:rPr>
                <w:rFonts w:ascii="Times New Roman" w:hAnsi="Times New Roman" w:cs="Times New Roman"/>
                <w:sz w:val="24"/>
                <w:szCs w:val="24"/>
              </w:rPr>
              <w:t>30</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191</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Кирова, д. </w:t>
            </w:r>
            <w:r w:rsidRPr="00E510E0">
              <w:rPr>
                <w:rFonts w:ascii="Times New Roman" w:hAnsi="Times New Roman" w:cs="Times New Roman"/>
                <w:sz w:val="24"/>
                <w:szCs w:val="24"/>
              </w:rPr>
              <w:t>40</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192</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Кирова, д. </w:t>
            </w:r>
            <w:r w:rsidRPr="00E510E0">
              <w:rPr>
                <w:rFonts w:ascii="Times New Roman" w:hAnsi="Times New Roman" w:cs="Times New Roman"/>
                <w:sz w:val="24"/>
                <w:szCs w:val="24"/>
              </w:rPr>
              <w:t>54</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193</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Кирова, д. </w:t>
            </w:r>
            <w:r w:rsidRPr="00E510E0">
              <w:rPr>
                <w:rFonts w:ascii="Times New Roman" w:hAnsi="Times New Roman" w:cs="Times New Roman"/>
                <w:sz w:val="24"/>
                <w:szCs w:val="24"/>
              </w:rPr>
              <w:t>63</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194</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Кирова, д. </w:t>
            </w:r>
            <w:r w:rsidRPr="00E510E0">
              <w:rPr>
                <w:rFonts w:ascii="Times New Roman" w:hAnsi="Times New Roman" w:cs="Times New Roman"/>
                <w:sz w:val="24"/>
                <w:szCs w:val="24"/>
              </w:rPr>
              <w:t>64</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195</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Кирова, д. </w:t>
            </w:r>
            <w:r w:rsidRPr="00E510E0">
              <w:rPr>
                <w:rFonts w:ascii="Times New Roman" w:hAnsi="Times New Roman" w:cs="Times New Roman"/>
                <w:sz w:val="24"/>
                <w:szCs w:val="24"/>
              </w:rPr>
              <w:t>83</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196</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Кирова, д. </w:t>
            </w:r>
            <w:r w:rsidRPr="00E510E0">
              <w:rPr>
                <w:rFonts w:ascii="Times New Roman" w:hAnsi="Times New Roman" w:cs="Times New Roman"/>
                <w:sz w:val="24"/>
                <w:szCs w:val="24"/>
              </w:rPr>
              <w:t>85</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197</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Кирова, д. </w:t>
            </w:r>
            <w:r w:rsidRPr="00E510E0">
              <w:rPr>
                <w:rFonts w:ascii="Times New Roman" w:hAnsi="Times New Roman" w:cs="Times New Roman"/>
                <w:sz w:val="24"/>
                <w:szCs w:val="24"/>
              </w:rPr>
              <w:t>87</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198</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Кирова, д. 117</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199</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Комсомольская, д. 12</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200</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Комсомольская, д. 37</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201</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Комсомольская, д. 47</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202</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Комсомольская, д. 49</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203</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Комсомольская, д. 76</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204</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Комсомольская, д. 84</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205</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Комсомольская, д. 86</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206</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Комсомольская, д. 88</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207</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Комсомольская, д. 92</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208</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Мира, д. 48</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209</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Советов, д. 6А</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210</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Советов, д. 8</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211</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Советов, д. 8А</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212</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Советов, д. 10</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213</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Советов, д. 12</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214</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Соколовского, д. 9</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215</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Соколовского, д. 25</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216</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Соколовского, д. 27</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217</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Соколовского, д. 88</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218</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Торговая, д. 3В</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219</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Торговая, д. 4А</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220</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Т. Шевченко, д. 8</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221</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Уварова, д. 32</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222</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Уварова, д. 36</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223</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Фурманова, д. 12</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224</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Фурманова, д. 31</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225</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Чкалова, д. 2Б</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226</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Шаумяна, д. 52</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92AF0" w:rsidRPr="00E510E0" w:rsidTr="00CF7D90">
        <w:tc>
          <w:tcPr>
            <w:tcW w:w="817" w:type="dxa"/>
          </w:tcPr>
          <w:p w:rsidR="00992AF0" w:rsidRPr="00E510E0" w:rsidRDefault="00992AF0" w:rsidP="00924D6E">
            <w:pPr>
              <w:jc w:val="center"/>
              <w:rPr>
                <w:rFonts w:ascii="Times New Roman" w:hAnsi="Times New Roman" w:cs="Times New Roman"/>
                <w:sz w:val="24"/>
                <w:szCs w:val="24"/>
              </w:rPr>
            </w:pPr>
            <w:r w:rsidRPr="00E510E0">
              <w:rPr>
                <w:rFonts w:ascii="Times New Roman" w:hAnsi="Times New Roman" w:cs="Times New Roman"/>
                <w:sz w:val="24"/>
                <w:szCs w:val="24"/>
              </w:rPr>
              <w:t>227</w:t>
            </w:r>
          </w:p>
        </w:tc>
        <w:tc>
          <w:tcPr>
            <w:tcW w:w="7229" w:type="dxa"/>
          </w:tcPr>
          <w:p w:rsidR="00992AF0" w:rsidRPr="00E510E0" w:rsidRDefault="00992AF0"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Юбилейная, д. 9</w:t>
            </w:r>
          </w:p>
        </w:tc>
        <w:tc>
          <w:tcPr>
            <w:tcW w:w="5670" w:type="dxa"/>
          </w:tcPr>
          <w:p w:rsidR="00992AF0" w:rsidRPr="00E510E0" w:rsidRDefault="00992AF0" w:rsidP="00992AF0">
            <w:pPr>
              <w:jc w:val="center"/>
            </w:pPr>
            <w:r w:rsidRPr="00E510E0">
              <w:rPr>
                <w:rFonts w:ascii="Times New Roman" w:hAnsi="Times New Roman" w:cs="Times New Roman"/>
                <w:sz w:val="24"/>
                <w:szCs w:val="24"/>
              </w:rPr>
              <w:t>2024</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228</w:t>
            </w:r>
          </w:p>
        </w:tc>
        <w:tc>
          <w:tcPr>
            <w:tcW w:w="7229" w:type="dxa"/>
          </w:tcPr>
          <w:p w:rsidR="00924D6E" w:rsidRPr="00E510E0" w:rsidRDefault="00924D6E"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Юбилейная, д. 10</w:t>
            </w:r>
          </w:p>
        </w:tc>
        <w:tc>
          <w:tcPr>
            <w:tcW w:w="5670" w:type="dxa"/>
          </w:tcPr>
          <w:p w:rsidR="00924D6E" w:rsidRPr="00E510E0" w:rsidRDefault="00924D6E" w:rsidP="00924D6E">
            <w:pPr>
              <w:jc w:val="center"/>
            </w:pPr>
            <w:r w:rsidRPr="00E510E0">
              <w:rPr>
                <w:rFonts w:ascii="Times New Roman" w:hAnsi="Times New Roman" w:cs="Times New Roman"/>
                <w:sz w:val="24"/>
                <w:szCs w:val="24"/>
              </w:rPr>
              <w:t>2024</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229</w:t>
            </w:r>
          </w:p>
        </w:tc>
        <w:tc>
          <w:tcPr>
            <w:tcW w:w="7229" w:type="dxa"/>
          </w:tcPr>
          <w:p w:rsidR="00924D6E" w:rsidRPr="00E510E0" w:rsidRDefault="00924D6E"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Юбилейная, д. 11</w:t>
            </w:r>
          </w:p>
        </w:tc>
        <w:tc>
          <w:tcPr>
            <w:tcW w:w="5670" w:type="dxa"/>
          </w:tcPr>
          <w:p w:rsidR="00924D6E" w:rsidRPr="00E510E0" w:rsidRDefault="00924D6E" w:rsidP="00924D6E">
            <w:pPr>
              <w:jc w:val="center"/>
            </w:pPr>
            <w:r w:rsidRPr="00E510E0">
              <w:rPr>
                <w:rFonts w:ascii="Times New Roman" w:hAnsi="Times New Roman" w:cs="Times New Roman"/>
                <w:sz w:val="24"/>
                <w:szCs w:val="24"/>
              </w:rPr>
              <w:t>2024</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230</w:t>
            </w:r>
          </w:p>
        </w:tc>
        <w:tc>
          <w:tcPr>
            <w:tcW w:w="7229" w:type="dxa"/>
          </w:tcPr>
          <w:p w:rsidR="00924D6E" w:rsidRPr="00E510E0" w:rsidRDefault="00924D6E"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Юбилейная, д. 14</w:t>
            </w:r>
          </w:p>
        </w:tc>
        <w:tc>
          <w:tcPr>
            <w:tcW w:w="5670" w:type="dxa"/>
          </w:tcPr>
          <w:p w:rsidR="00924D6E" w:rsidRPr="00E510E0" w:rsidRDefault="00924D6E" w:rsidP="00924D6E">
            <w:pPr>
              <w:jc w:val="center"/>
            </w:pPr>
            <w:r w:rsidRPr="00E510E0">
              <w:rPr>
                <w:rFonts w:ascii="Times New Roman" w:hAnsi="Times New Roman" w:cs="Times New Roman"/>
                <w:sz w:val="24"/>
                <w:szCs w:val="24"/>
              </w:rPr>
              <w:t>2024</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231</w:t>
            </w:r>
          </w:p>
        </w:tc>
        <w:tc>
          <w:tcPr>
            <w:tcW w:w="7229" w:type="dxa"/>
          </w:tcPr>
          <w:p w:rsidR="00924D6E" w:rsidRPr="00E510E0" w:rsidRDefault="00924D6E"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Юбилейная, д. 15</w:t>
            </w:r>
          </w:p>
        </w:tc>
        <w:tc>
          <w:tcPr>
            <w:tcW w:w="5670" w:type="dxa"/>
          </w:tcPr>
          <w:p w:rsidR="00924D6E" w:rsidRPr="00E510E0" w:rsidRDefault="00924D6E" w:rsidP="00924D6E">
            <w:pPr>
              <w:jc w:val="center"/>
            </w:pPr>
            <w:r w:rsidRPr="00E510E0">
              <w:rPr>
                <w:rFonts w:ascii="Times New Roman" w:hAnsi="Times New Roman" w:cs="Times New Roman"/>
                <w:sz w:val="24"/>
                <w:szCs w:val="24"/>
              </w:rPr>
              <w:t>2024</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232</w:t>
            </w:r>
          </w:p>
        </w:tc>
        <w:tc>
          <w:tcPr>
            <w:tcW w:w="7229" w:type="dxa"/>
          </w:tcPr>
          <w:p w:rsidR="00924D6E" w:rsidRPr="00E510E0" w:rsidRDefault="00924D6E"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 xml:space="preserve">ул. Юбилейная, д. 16 </w:t>
            </w:r>
          </w:p>
        </w:tc>
        <w:tc>
          <w:tcPr>
            <w:tcW w:w="5670" w:type="dxa"/>
          </w:tcPr>
          <w:p w:rsidR="00924D6E" w:rsidRPr="00E510E0" w:rsidRDefault="00924D6E" w:rsidP="00924D6E">
            <w:pPr>
              <w:jc w:val="center"/>
            </w:pPr>
            <w:r w:rsidRPr="00E510E0">
              <w:rPr>
                <w:rFonts w:ascii="Times New Roman" w:hAnsi="Times New Roman" w:cs="Times New Roman"/>
                <w:sz w:val="24"/>
                <w:szCs w:val="24"/>
              </w:rPr>
              <w:t>2024</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233</w:t>
            </w:r>
          </w:p>
        </w:tc>
        <w:tc>
          <w:tcPr>
            <w:tcW w:w="7229" w:type="dxa"/>
          </w:tcPr>
          <w:p w:rsidR="00924D6E" w:rsidRPr="00E510E0" w:rsidRDefault="00924D6E"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Юбилейная, д. 17</w:t>
            </w:r>
          </w:p>
        </w:tc>
        <w:tc>
          <w:tcPr>
            <w:tcW w:w="5670" w:type="dxa"/>
          </w:tcPr>
          <w:p w:rsidR="00924D6E" w:rsidRPr="00E510E0" w:rsidRDefault="00924D6E" w:rsidP="00924D6E">
            <w:pPr>
              <w:jc w:val="center"/>
            </w:pPr>
            <w:r w:rsidRPr="00E510E0">
              <w:rPr>
                <w:rFonts w:ascii="Times New Roman" w:hAnsi="Times New Roman" w:cs="Times New Roman"/>
                <w:sz w:val="24"/>
                <w:szCs w:val="24"/>
              </w:rPr>
              <w:t>2024</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234</w:t>
            </w:r>
          </w:p>
        </w:tc>
        <w:tc>
          <w:tcPr>
            <w:tcW w:w="7229" w:type="dxa"/>
          </w:tcPr>
          <w:p w:rsidR="00924D6E" w:rsidRPr="00E510E0" w:rsidRDefault="00924D6E" w:rsidP="00924D6E">
            <w:pPr>
              <w:rPr>
                <w:rFonts w:ascii="Times New Roman" w:hAnsi="Times New Roman"/>
                <w:sz w:val="24"/>
                <w:szCs w:val="24"/>
              </w:rPr>
            </w:pPr>
            <w:r w:rsidRPr="00E510E0">
              <w:rPr>
                <w:rFonts w:ascii="Times New Roman" w:hAnsi="Times New Roman"/>
                <w:sz w:val="24"/>
                <w:szCs w:val="24"/>
              </w:rPr>
              <w:t xml:space="preserve">РСО-Алания, </w:t>
            </w:r>
            <w:r w:rsidRPr="00E510E0">
              <w:rPr>
                <w:rFonts w:ascii="Times New Roman" w:hAnsi="Times New Roman" w:cs="Times New Roman"/>
                <w:sz w:val="24"/>
                <w:szCs w:val="24"/>
              </w:rPr>
              <w:t xml:space="preserve"> г. Моздок, </w:t>
            </w:r>
            <w:r w:rsidRPr="00E510E0">
              <w:rPr>
                <w:rFonts w:ascii="Times New Roman" w:hAnsi="Times New Roman"/>
                <w:sz w:val="24"/>
                <w:szCs w:val="24"/>
              </w:rPr>
              <w:t>ул. Фабричная, д. 10</w:t>
            </w:r>
          </w:p>
        </w:tc>
        <w:tc>
          <w:tcPr>
            <w:tcW w:w="5670" w:type="dxa"/>
          </w:tcPr>
          <w:p w:rsidR="00924D6E" w:rsidRPr="00E510E0" w:rsidRDefault="00924D6E" w:rsidP="00924D6E">
            <w:pPr>
              <w:jc w:val="center"/>
            </w:pPr>
            <w:r w:rsidRPr="00E510E0">
              <w:rPr>
                <w:rFonts w:ascii="Times New Roman" w:hAnsi="Times New Roman" w:cs="Times New Roman"/>
                <w:sz w:val="24"/>
                <w:szCs w:val="24"/>
              </w:rPr>
              <w:t>2024</w:t>
            </w:r>
          </w:p>
        </w:tc>
      </w:tr>
      <w:tr w:rsidR="00924D6E" w:rsidRPr="00E510E0" w:rsidTr="00CF7D90">
        <w:tc>
          <w:tcPr>
            <w:tcW w:w="13716" w:type="dxa"/>
            <w:gridSpan w:val="3"/>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 xml:space="preserve">Общественные территории, подлежащие благоустройству в 2018-2024гг. </w:t>
            </w:r>
            <w:r w:rsidRPr="00E510E0">
              <w:rPr>
                <w:rFonts w:ascii="Times New Roman" w:hAnsi="Times New Roman"/>
                <w:sz w:val="24"/>
                <w:szCs w:val="24"/>
              </w:rPr>
              <w:t>*</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1</w:t>
            </w:r>
          </w:p>
        </w:tc>
        <w:tc>
          <w:tcPr>
            <w:tcW w:w="7229" w:type="dxa"/>
          </w:tcPr>
          <w:p w:rsidR="00924D6E" w:rsidRPr="00E510E0" w:rsidRDefault="00924D6E" w:rsidP="00924D6E">
            <w:pPr>
              <w:spacing w:after="0"/>
              <w:jc w:val="both"/>
              <w:rPr>
                <w:rFonts w:ascii="Times New Roman" w:hAnsi="Times New Roman"/>
                <w:sz w:val="24"/>
                <w:szCs w:val="24"/>
              </w:rPr>
            </w:pPr>
            <w:r w:rsidRPr="00E510E0">
              <w:rPr>
                <w:rFonts w:ascii="Times New Roman" w:hAnsi="Times New Roman"/>
                <w:sz w:val="24"/>
                <w:szCs w:val="24"/>
              </w:rPr>
              <w:t xml:space="preserve">Сквер имени Братьев Дубининых </w:t>
            </w:r>
          </w:p>
          <w:p w:rsidR="00924D6E" w:rsidRPr="00E510E0" w:rsidRDefault="00924D6E" w:rsidP="00924D6E">
            <w:pPr>
              <w:spacing w:after="0"/>
              <w:jc w:val="both"/>
              <w:rPr>
                <w:rFonts w:ascii="Times New Roman" w:hAnsi="Times New Roman"/>
                <w:sz w:val="24"/>
                <w:szCs w:val="24"/>
              </w:rPr>
            </w:pPr>
            <w:r w:rsidRPr="00E510E0">
              <w:rPr>
                <w:rFonts w:ascii="Times New Roman" w:hAnsi="Times New Roman"/>
                <w:sz w:val="24"/>
                <w:szCs w:val="24"/>
              </w:rPr>
              <w:t>г. Моздок, ул. Т. Шевченко – ул. Кирова</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2018, 2020, 2021</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w:t>
            </w:r>
          </w:p>
        </w:tc>
        <w:tc>
          <w:tcPr>
            <w:tcW w:w="7229" w:type="dxa"/>
          </w:tcPr>
          <w:p w:rsidR="00924D6E" w:rsidRPr="00E510E0" w:rsidRDefault="00924D6E" w:rsidP="00924D6E">
            <w:pPr>
              <w:spacing w:after="0"/>
              <w:jc w:val="both"/>
              <w:rPr>
                <w:rFonts w:ascii="Times New Roman" w:hAnsi="Times New Roman"/>
                <w:sz w:val="24"/>
                <w:szCs w:val="24"/>
              </w:rPr>
            </w:pPr>
            <w:r w:rsidRPr="00E510E0">
              <w:rPr>
                <w:rFonts w:ascii="Times New Roman" w:hAnsi="Times New Roman"/>
                <w:sz w:val="24"/>
                <w:szCs w:val="24"/>
              </w:rPr>
              <w:t xml:space="preserve">Сквер имени С.М. Кирова </w:t>
            </w:r>
          </w:p>
          <w:p w:rsidR="00924D6E" w:rsidRPr="00E510E0" w:rsidRDefault="00924D6E" w:rsidP="00924D6E">
            <w:pPr>
              <w:spacing w:after="0"/>
              <w:jc w:val="both"/>
              <w:rPr>
                <w:rFonts w:ascii="Times New Roman" w:hAnsi="Times New Roman"/>
                <w:sz w:val="24"/>
                <w:szCs w:val="24"/>
              </w:rPr>
            </w:pPr>
            <w:r w:rsidRPr="00E510E0">
              <w:rPr>
                <w:rFonts w:ascii="Times New Roman" w:hAnsi="Times New Roman"/>
                <w:sz w:val="24"/>
                <w:szCs w:val="24"/>
              </w:rPr>
              <w:t>г. Моздок, ул. Кирова</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2019</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3</w:t>
            </w:r>
          </w:p>
        </w:tc>
        <w:tc>
          <w:tcPr>
            <w:tcW w:w="7229" w:type="dxa"/>
          </w:tcPr>
          <w:p w:rsidR="00924D6E" w:rsidRPr="00E510E0" w:rsidRDefault="00924D6E" w:rsidP="00924D6E">
            <w:pPr>
              <w:spacing w:after="0"/>
              <w:jc w:val="both"/>
              <w:rPr>
                <w:rFonts w:ascii="Times New Roman" w:hAnsi="Times New Roman"/>
                <w:sz w:val="24"/>
                <w:szCs w:val="24"/>
              </w:rPr>
            </w:pPr>
            <w:r w:rsidRPr="00E510E0">
              <w:rPr>
                <w:rFonts w:ascii="Times New Roman" w:hAnsi="Times New Roman"/>
                <w:sz w:val="24"/>
                <w:szCs w:val="24"/>
              </w:rPr>
              <w:t xml:space="preserve">Сквер район библиотеки имени А.С. Пушкина </w:t>
            </w:r>
          </w:p>
          <w:p w:rsidR="00924D6E" w:rsidRPr="00E510E0" w:rsidRDefault="00924D6E" w:rsidP="00924D6E">
            <w:pPr>
              <w:spacing w:after="0"/>
              <w:jc w:val="both"/>
              <w:rPr>
                <w:rFonts w:ascii="Times New Roman" w:hAnsi="Times New Roman"/>
                <w:sz w:val="24"/>
                <w:szCs w:val="24"/>
              </w:rPr>
            </w:pPr>
            <w:r w:rsidRPr="00E510E0">
              <w:rPr>
                <w:rFonts w:ascii="Times New Roman" w:hAnsi="Times New Roman"/>
                <w:sz w:val="24"/>
                <w:szCs w:val="24"/>
              </w:rPr>
              <w:t>г. Моздок, ул. Кирова, 25</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2019</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4</w:t>
            </w:r>
          </w:p>
        </w:tc>
        <w:tc>
          <w:tcPr>
            <w:tcW w:w="7229" w:type="dxa"/>
          </w:tcPr>
          <w:p w:rsidR="00924D6E" w:rsidRPr="00E510E0" w:rsidRDefault="00924D6E" w:rsidP="00924D6E">
            <w:pPr>
              <w:spacing w:after="0"/>
              <w:jc w:val="both"/>
              <w:rPr>
                <w:rFonts w:ascii="Times New Roman" w:hAnsi="Times New Roman"/>
                <w:sz w:val="24"/>
                <w:szCs w:val="24"/>
              </w:rPr>
            </w:pPr>
            <w:r w:rsidRPr="00E510E0">
              <w:rPr>
                <w:rFonts w:ascii="Times New Roman" w:hAnsi="Times New Roman"/>
                <w:sz w:val="24"/>
                <w:szCs w:val="24"/>
              </w:rPr>
              <w:t xml:space="preserve">Сквер Дружбы Народов </w:t>
            </w:r>
          </w:p>
          <w:p w:rsidR="00924D6E" w:rsidRPr="00E510E0" w:rsidRDefault="00924D6E" w:rsidP="00924D6E">
            <w:pPr>
              <w:spacing w:after="0"/>
              <w:jc w:val="both"/>
              <w:rPr>
                <w:rFonts w:ascii="Times New Roman" w:hAnsi="Times New Roman"/>
                <w:sz w:val="24"/>
                <w:szCs w:val="24"/>
              </w:rPr>
            </w:pPr>
            <w:r w:rsidRPr="00E510E0">
              <w:rPr>
                <w:rFonts w:ascii="Times New Roman" w:hAnsi="Times New Roman"/>
                <w:sz w:val="24"/>
                <w:szCs w:val="24"/>
              </w:rPr>
              <w:t>г. Моздок, ул. Кирова – ул. Ростовская,  ул. Кирова</w:t>
            </w:r>
            <w:r w:rsidR="00C51639" w:rsidRPr="00E510E0">
              <w:rPr>
                <w:rFonts w:ascii="Times New Roman" w:hAnsi="Times New Roman"/>
                <w:sz w:val="24"/>
                <w:szCs w:val="24"/>
              </w:rPr>
              <w:t>,</w:t>
            </w:r>
            <w:r w:rsidRPr="00E510E0">
              <w:rPr>
                <w:rFonts w:ascii="Times New Roman" w:hAnsi="Times New Roman"/>
                <w:sz w:val="24"/>
                <w:szCs w:val="24"/>
              </w:rPr>
              <w:t xml:space="preserve"> 75</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2020</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5</w:t>
            </w:r>
          </w:p>
        </w:tc>
        <w:tc>
          <w:tcPr>
            <w:tcW w:w="7229" w:type="dxa"/>
          </w:tcPr>
          <w:p w:rsidR="00924D6E" w:rsidRPr="00E510E0" w:rsidRDefault="00924D6E" w:rsidP="00924D6E">
            <w:pPr>
              <w:spacing w:after="0"/>
              <w:jc w:val="both"/>
              <w:rPr>
                <w:rFonts w:ascii="Times New Roman" w:hAnsi="Times New Roman"/>
                <w:sz w:val="24"/>
                <w:szCs w:val="24"/>
              </w:rPr>
            </w:pPr>
            <w:r w:rsidRPr="00E510E0">
              <w:rPr>
                <w:rFonts w:ascii="Times New Roman" w:hAnsi="Times New Roman"/>
                <w:sz w:val="24"/>
                <w:szCs w:val="24"/>
              </w:rPr>
              <w:t xml:space="preserve">Сквер мемориального комплекса воинам-интернационалистам, погибшим в Афганистане </w:t>
            </w:r>
          </w:p>
          <w:p w:rsidR="00924D6E" w:rsidRPr="00E510E0" w:rsidRDefault="00924D6E" w:rsidP="00924D6E">
            <w:pPr>
              <w:spacing w:after="0"/>
              <w:jc w:val="both"/>
              <w:rPr>
                <w:rFonts w:ascii="Times New Roman" w:hAnsi="Times New Roman"/>
                <w:sz w:val="24"/>
                <w:szCs w:val="24"/>
              </w:rPr>
            </w:pPr>
            <w:r w:rsidRPr="00E510E0">
              <w:rPr>
                <w:rFonts w:ascii="Times New Roman" w:hAnsi="Times New Roman"/>
                <w:sz w:val="24"/>
                <w:szCs w:val="24"/>
              </w:rPr>
              <w:t>г. Моздок, ул. Кирова – ул. Ростовская</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2020</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6</w:t>
            </w:r>
          </w:p>
        </w:tc>
        <w:tc>
          <w:tcPr>
            <w:tcW w:w="7229" w:type="dxa"/>
          </w:tcPr>
          <w:p w:rsidR="00924D6E" w:rsidRPr="00E510E0" w:rsidRDefault="00924D6E" w:rsidP="00924D6E">
            <w:pPr>
              <w:spacing w:after="0"/>
              <w:jc w:val="both"/>
              <w:rPr>
                <w:rFonts w:ascii="Times New Roman" w:hAnsi="Times New Roman"/>
                <w:sz w:val="24"/>
                <w:szCs w:val="24"/>
              </w:rPr>
            </w:pPr>
            <w:r w:rsidRPr="00E510E0">
              <w:rPr>
                <w:rFonts w:ascii="Times New Roman" w:hAnsi="Times New Roman"/>
                <w:sz w:val="24"/>
                <w:szCs w:val="24"/>
              </w:rPr>
              <w:t xml:space="preserve">Парк «Победы» </w:t>
            </w:r>
          </w:p>
          <w:p w:rsidR="00924D6E" w:rsidRPr="00E510E0" w:rsidRDefault="00924D6E" w:rsidP="00924D6E">
            <w:pPr>
              <w:spacing w:after="0"/>
              <w:jc w:val="both"/>
              <w:rPr>
                <w:rFonts w:ascii="Times New Roman" w:hAnsi="Times New Roman"/>
                <w:sz w:val="24"/>
                <w:szCs w:val="24"/>
              </w:rPr>
            </w:pPr>
            <w:r w:rsidRPr="00E510E0">
              <w:rPr>
                <w:rFonts w:ascii="Times New Roman" w:hAnsi="Times New Roman"/>
                <w:sz w:val="24"/>
                <w:szCs w:val="24"/>
              </w:rPr>
              <w:t>г. Моздок, ул. Достоевского, 1А</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2021</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7</w:t>
            </w:r>
          </w:p>
        </w:tc>
        <w:tc>
          <w:tcPr>
            <w:tcW w:w="7229" w:type="dxa"/>
          </w:tcPr>
          <w:p w:rsidR="00924D6E" w:rsidRPr="00E510E0" w:rsidRDefault="00924D6E" w:rsidP="00924D6E">
            <w:pPr>
              <w:spacing w:after="0"/>
              <w:jc w:val="both"/>
              <w:rPr>
                <w:rFonts w:ascii="Times New Roman" w:hAnsi="Times New Roman"/>
                <w:sz w:val="24"/>
                <w:szCs w:val="24"/>
              </w:rPr>
            </w:pPr>
            <w:r w:rsidRPr="00E510E0">
              <w:rPr>
                <w:rFonts w:ascii="Times New Roman" w:hAnsi="Times New Roman"/>
                <w:sz w:val="24"/>
                <w:szCs w:val="24"/>
              </w:rPr>
              <w:t xml:space="preserve">Сквер имени Л. Кондратенко </w:t>
            </w:r>
          </w:p>
          <w:p w:rsidR="00924D6E" w:rsidRPr="00E510E0" w:rsidRDefault="00924D6E" w:rsidP="00924D6E">
            <w:pPr>
              <w:spacing w:after="0"/>
              <w:jc w:val="both"/>
              <w:rPr>
                <w:rFonts w:ascii="Times New Roman" w:hAnsi="Times New Roman"/>
                <w:sz w:val="24"/>
                <w:szCs w:val="24"/>
              </w:rPr>
            </w:pPr>
            <w:r w:rsidRPr="00E510E0">
              <w:rPr>
                <w:rFonts w:ascii="Times New Roman" w:hAnsi="Times New Roman"/>
                <w:sz w:val="24"/>
                <w:szCs w:val="24"/>
              </w:rPr>
              <w:t>г. Моздок, ул. Комсомольская</w:t>
            </w:r>
            <w:r w:rsidR="0015592D" w:rsidRPr="00E510E0">
              <w:rPr>
                <w:rFonts w:ascii="Times New Roman" w:hAnsi="Times New Roman"/>
                <w:sz w:val="24"/>
                <w:szCs w:val="24"/>
              </w:rPr>
              <w:t>, 69Б</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2021</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8</w:t>
            </w:r>
          </w:p>
        </w:tc>
        <w:tc>
          <w:tcPr>
            <w:tcW w:w="7229" w:type="dxa"/>
          </w:tcPr>
          <w:p w:rsidR="005D0F23" w:rsidRPr="00E510E0" w:rsidRDefault="005D0F23" w:rsidP="005D0F23">
            <w:pPr>
              <w:spacing w:after="0"/>
              <w:jc w:val="both"/>
              <w:rPr>
                <w:rFonts w:ascii="Times New Roman" w:hAnsi="Times New Roman"/>
                <w:sz w:val="24"/>
                <w:szCs w:val="24"/>
              </w:rPr>
            </w:pPr>
            <w:r w:rsidRPr="00E510E0">
              <w:rPr>
                <w:rFonts w:ascii="Times New Roman" w:hAnsi="Times New Roman"/>
                <w:sz w:val="24"/>
                <w:szCs w:val="24"/>
              </w:rPr>
              <w:t xml:space="preserve">Сквер </w:t>
            </w:r>
          </w:p>
          <w:p w:rsidR="00924D6E" w:rsidRPr="00E510E0" w:rsidRDefault="005D0F23" w:rsidP="005D0F23">
            <w:pPr>
              <w:spacing w:after="0"/>
              <w:jc w:val="both"/>
              <w:rPr>
                <w:rFonts w:ascii="Times New Roman" w:hAnsi="Times New Roman"/>
                <w:sz w:val="24"/>
                <w:szCs w:val="24"/>
              </w:rPr>
            </w:pPr>
            <w:r w:rsidRPr="00E510E0">
              <w:rPr>
                <w:rFonts w:ascii="Times New Roman" w:hAnsi="Times New Roman"/>
                <w:sz w:val="24"/>
                <w:szCs w:val="24"/>
              </w:rPr>
              <w:t>г. Моздок, пл. 50 лет Октября</w:t>
            </w:r>
          </w:p>
        </w:tc>
        <w:tc>
          <w:tcPr>
            <w:tcW w:w="5670" w:type="dxa"/>
          </w:tcPr>
          <w:p w:rsidR="00924D6E" w:rsidRPr="00E510E0" w:rsidRDefault="005D0F23" w:rsidP="00924D6E">
            <w:pPr>
              <w:jc w:val="center"/>
              <w:rPr>
                <w:rFonts w:ascii="Times New Roman" w:hAnsi="Times New Roman" w:cs="Times New Roman"/>
                <w:sz w:val="24"/>
                <w:szCs w:val="24"/>
              </w:rPr>
            </w:pPr>
            <w:r w:rsidRPr="00E510E0">
              <w:rPr>
                <w:rFonts w:ascii="Times New Roman" w:hAnsi="Times New Roman" w:cs="Times New Roman"/>
                <w:sz w:val="24"/>
                <w:szCs w:val="24"/>
              </w:rPr>
              <w:t>2021</w:t>
            </w:r>
          </w:p>
        </w:tc>
      </w:tr>
      <w:tr w:rsidR="00924D6E" w:rsidRPr="00E510E0" w:rsidTr="00A5681F">
        <w:trPr>
          <w:trHeight w:val="754"/>
        </w:trPr>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9</w:t>
            </w:r>
          </w:p>
        </w:tc>
        <w:tc>
          <w:tcPr>
            <w:tcW w:w="7229" w:type="dxa"/>
          </w:tcPr>
          <w:p w:rsidR="005D0F23" w:rsidRPr="00E510E0" w:rsidRDefault="005D0F23" w:rsidP="005D0F23">
            <w:pPr>
              <w:spacing w:after="0"/>
              <w:jc w:val="both"/>
              <w:rPr>
                <w:rFonts w:ascii="Times New Roman" w:hAnsi="Times New Roman"/>
                <w:sz w:val="24"/>
                <w:szCs w:val="24"/>
              </w:rPr>
            </w:pPr>
            <w:r w:rsidRPr="00E510E0">
              <w:rPr>
                <w:rFonts w:ascii="Times New Roman" w:hAnsi="Times New Roman"/>
                <w:sz w:val="24"/>
                <w:szCs w:val="24"/>
              </w:rPr>
              <w:t xml:space="preserve">Сквер </w:t>
            </w:r>
          </w:p>
          <w:p w:rsidR="00924D6E" w:rsidRPr="00E510E0" w:rsidRDefault="005D0F23" w:rsidP="00924D6E">
            <w:pPr>
              <w:spacing w:after="0"/>
              <w:jc w:val="both"/>
              <w:rPr>
                <w:rFonts w:ascii="Times New Roman" w:hAnsi="Times New Roman"/>
                <w:sz w:val="24"/>
                <w:szCs w:val="24"/>
              </w:rPr>
            </w:pPr>
            <w:r w:rsidRPr="00E510E0">
              <w:rPr>
                <w:rFonts w:ascii="Times New Roman" w:hAnsi="Times New Roman"/>
                <w:sz w:val="24"/>
                <w:szCs w:val="24"/>
              </w:rPr>
              <w:t>г. Моздок, ул. Кирова – ул. Садовая  памятник «Самолет»</w:t>
            </w:r>
          </w:p>
        </w:tc>
        <w:tc>
          <w:tcPr>
            <w:tcW w:w="5670" w:type="dxa"/>
          </w:tcPr>
          <w:p w:rsidR="00924D6E" w:rsidRPr="00E510E0" w:rsidRDefault="005D0F23" w:rsidP="00924D6E">
            <w:pPr>
              <w:jc w:val="center"/>
              <w:rPr>
                <w:rFonts w:ascii="Times New Roman" w:hAnsi="Times New Roman" w:cs="Times New Roman"/>
                <w:sz w:val="24"/>
                <w:szCs w:val="24"/>
              </w:rPr>
            </w:pPr>
            <w:r w:rsidRPr="00E510E0">
              <w:rPr>
                <w:rFonts w:ascii="Times New Roman" w:hAnsi="Times New Roman" w:cs="Times New Roman"/>
                <w:sz w:val="24"/>
                <w:szCs w:val="24"/>
              </w:rPr>
              <w:t>2022</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10</w:t>
            </w:r>
          </w:p>
        </w:tc>
        <w:tc>
          <w:tcPr>
            <w:tcW w:w="7229" w:type="dxa"/>
          </w:tcPr>
          <w:p w:rsidR="00924D6E" w:rsidRPr="00E510E0" w:rsidRDefault="00924D6E" w:rsidP="00924D6E">
            <w:pPr>
              <w:spacing w:after="0"/>
              <w:jc w:val="both"/>
              <w:rPr>
                <w:rFonts w:ascii="Times New Roman" w:hAnsi="Times New Roman"/>
                <w:sz w:val="24"/>
                <w:szCs w:val="24"/>
              </w:rPr>
            </w:pPr>
            <w:r w:rsidRPr="00E510E0">
              <w:rPr>
                <w:rFonts w:ascii="Times New Roman" w:hAnsi="Times New Roman"/>
                <w:sz w:val="24"/>
                <w:szCs w:val="24"/>
              </w:rPr>
              <w:t xml:space="preserve">Сквер </w:t>
            </w:r>
          </w:p>
          <w:p w:rsidR="00924D6E" w:rsidRPr="00E510E0" w:rsidRDefault="00924D6E" w:rsidP="00924D6E">
            <w:pPr>
              <w:spacing w:after="0"/>
              <w:jc w:val="both"/>
              <w:rPr>
                <w:rFonts w:ascii="Times New Roman" w:hAnsi="Times New Roman"/>
                <w:sz w:val="24"/>
                <w:szCs w:val="24"/>
              </w:rPr>
            </w:pPr>
            <w:r w:rsidRPr="00E510E0">
              <w:rPr>
                <w:rFonts w:ascii="Times New Roman" w:hAnsi="Times New Roman"/>
                <w:sz w:val="24"/>
                <w:szCs w:val="24"/>
              </w:rPr>
              <w:t>г. Моздок, ул. Гагарина (район ОЭМЗ)</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2023</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11</w:t>
            </w:r>
          </w:p>
        </w:tc>
        <w:tc>
          <w:tcPr>
            <w:tcW w:w="7229" w:type="dxa"/>
          </w:tcPr>
          <w:p w:rsidR="00924D6E" w:rsidRPr="00E510E0" w:rsidRDefault="00924D6E" w:rsidP="00924D6E">
            <w:pPr>
              <w:spacing w:after="0"/>
              <w:jc w:val="both"/>
              <w:rPr>
                <w:rFonts w:ascii="Times New Roman" w:hAnsi="Times New Roman"/>
                <w:sz w:val="24"/>
                <w:szCs w:val="24"/>
              </w:rPr>
            </w:pPr>
            <w:r w:rsidRPr="00E510E0">
              <w:rPr>
                <w:rFonts w:ascii="Times New Roman" w:hAnsi="Times New Roman"/>
                <w:sz w:val="24"/>
                <w:szCs w:val="24"/>
              </w:rPr>
              <w:t xml:space="preserve">Сквер мемориального комплекса воинам-землякам, павшим в годы ВОВ </w:t>
            </w:r>
          </w:p>
          <w:p w:rsidR="00924D6E" w:rsidRPr="00E510E0" w:rsidRDefault="00924D6E" w:rsidP="00924D6E">
            <w:pPr>
              <w:spacing w:after="0"/>
              <w:jc w:val="both"/>
              <w:rPr>
                <w:rFonts w:ascii="Times New Roman" w:hAnsi="Times New Roman"/>
                <w:sz w:val="24"/>
                <w:szCs w:val="24"/>
              </w:rPr>
            </w:pPr>
            <w:r w:rsidRPr="00E510E0">
              <w:rPr>
                <w:rFonts w:ascii="Times New Roman" w:hAnsi="Times New Roman"/>
                <w:sz w:val="24"/>
                <w:szCs w:val="24"/>
              </w:rPr>
              <w:t>г. Моздок, ул. Вокзальная – ул. Маркова</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2024</w:t>
            </w:r>
          </w:p>
        </w:tc>
      </w:tr>
      <w:tr w:rsidR="00924D6E" w:rsidRPr="00E510E0" w:rsidTr="00CF7D90">
        <w:tc>
          <w:tcPr>
            <w:tcW w:w="817"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12</w:t>
            </w:r>
          </w:p>
        </w:tc>
        <w:tc>
          <w:tcPr>
            <w:tcW w:w="7229" w:type="dxa"/>
          </w:tcPr>
          <w:p w:rsidR="00924D6E" w:rsidRPr="00E510E0" w:rsidRDefault="00924D6E" w:rsidP="00924D6E">
            <w:pPr>
              <w:spacing w:after="0"/>
              <w:jc w:val="both"/>
              <w:rPr>
                <w:rFonts w:ascii="Times New Roman" w:hAnsi="Times New Roman"/>
                <w:sz w:val="24"/>
                <w:szCs w:val="24"/>
              </w:rPr>
            </w:pPr>
            <w:r w:rsidRPr="00E510E0">
              <w:rPr>
                <w:rFonts w:ascii="Times New Roman" w:hAnsi="Times New Roman"/>
                <w:sz w:val="24"/>
                <w:szCs w:val="24"/>
              </w:rPr>
              <w:t xml:space="preserve">Сквер мемориального комплекса жертвам террористического акта 2005 года «Часовня» </w:t>
            </w:r>
          </w:p>
          <w:p w:rsidR="00924D6E" w:rsidRPr="00E510E0" w:rsidRDefault="00924D6E" w:rsidP="00924D6E">
            <w:pPr>
              <w:spacing w:after="0"/>
              <w:jc w:val="both"/>
              <w:rPr>
                <w:rFonts w:ascii="Times New Roman" w:hAnsi="Times New Roman"/>
                <w:sz w:val="24"/>
                <w:szCs w:val="24"/>
              </w:rPr>
            </w:pPr>
            <w:r w:rsidRPr="00E510E0">
              <w:rPr>
                <w:rFonts w:ascii="Times New Roman" w:hAnsi="Times New Roman"/>
                <w:sz w:val="24"/>
                <w:szCs w:val="24"/>
              </w:rPr>
              <w:t>г. Моздок, ул. Промышленная</w:t>
            </w:r>
            <w:r w:rsidR="00424225" w:rsidRPr="00E510E0">
              <w:rPr>
                <w:rFonts w:ascii="Times New Roman" w:hAnsi="Times New Roman"/>
                <w:sz w:val="24"/>
                <w:szCs w:val="24"/>
              </w:rPr>
              <w:t>, 21</w:t>
            </w:r>
          </w:p>
        </w:tc>
        <w:tc>
          <w:tcPr>
            <w:tcW w:w="5670" w:type="dxa"/>
          </w:tcPr>
          <w:p w:rsidR="00924D6E" w:rsidRPr="00E510E0" w:rsidRDefault="00924D6E" w:rsidP="00924D6E">
            <w:pPr>
              <w:jc w:val="center"/>
              <w:rPr>
                <w:rFonts w:ascii="Times New Roman" w:hAnsi="Times New Roman" w:cs="Times New Roman"/>
                <w:sz w:val="24"/>
                <w:szCs w:val="24"/>
              </w:rPr>
            </w:pPr>
            <w:r w:rsidRPr="00E510E0">
              <w:rPr>
                <w:rFonts w:ascii="Times New Roman" w:hAnsi="Times New Roman" w:cs="Times New Roman"/>
                <w:sz w:val="24"/>
                <w:szCs w:val="24"/>
              </w:rPr>
              <w:t>2024</w:t>
            </w:r>
          </w:p>
        </w:tc>
      </w:tr>
      <w:tr w:rsidR="00924D6E" w:rsidRPr="00E510E0" w:rsidTr="00CF7D90">
        <w:trPr>
          <w:trHeight w:val="792"/>
        </w:trPr>
        <w:tc>
          <w:tcPr>
            <w:tcW w:w="13716" w:type="dxa"/>
            <w:gridSpan w:val="3"/>
            <w:tcBorders>
              <w:left w:val="nil"/>
              <w:bottom w:val="nil"/>
              <w:right w:val="nil"/>
            </w:tcBorders>
          </w:tcPr>
          <w:p w:rsidR="00924D6E" w:rsidRPr="00E510E0" w:rsidRDefault="00924D6E" w:rsidP="00924D6E">
            <w:pPr>
              <w:jc w:val="both"/>
              <w:rPr>
                <w:rFonts w:ascii="Times New Roman" w:hAnsi="Times New Roman"/>
                <w:color w:val="FF0000"/>
                <w:sz w:val="28"/>
                <w:szCs w:val="28"/>
              </w:rPr>
            </w:pPr>
          </w:p>
          <w:p w:rsidR="00924D6E" w:rsidRPr="00E510E0" w:rsidRDefault="00924D6E" w:rsidP="00924D6E">
            <w:pPr>
              <w:jc w:val="both"/>
              <w:rPr>
                <w:rFonts w:ascii="Times New Roman" w:hAnsi="Times New Roman"/>
                <w:sz w:val="24"/>
                <w:szCs w:val="24"/>
              </w:rPr>
            </w:pPr>
            <w:r w:rsidRPr="00E510E0">
              <w:rPr>
                <w:rFonts w:ascii="Times New Roman" w:hAnsi="Times New Roman"/>
                <w:sz w:val="24"/>
                <w:szCs w:val="24"/>
              </w:rPr>
              <w:t>* Одна общественная территория – Сквер Георгия Победоносца (г. Моздок, ул. Кирова – ул. Скудра) была благоустроена в 2019 году за счет средств бюджета Моздокского городского поселения.</w:t>
            </w:r>
          </w:p>
          <w:p w:rsidR="00924D6E" w:rsidRPr="00E510E0" w:rsidRDefault="00924D6E" w:rsidP="00924D6E">
            <w:pPr>
              <w:jc w:val="both"/>
              <w:rPr>
                <w:rFonts w:ascii="Times New Roman" w:hAnsi="Times New Roman" w:cs="Times New Roman"/>
                <w:sz w:val="24"/>
                <w:szCs w:val="24"/>
              </w:rPr>
            </w:pPr>
          </w:p>
        </w:tc>
      </w:tr>
    </w:tbl>
    <w:p w:rsidR="0049128B" w:rsidRPr="00E510E0" w:rsidRDefault="0049128B" w:rsidP="008A613C">
      <w:pPr>
        <w:spacing w:after="0" w:line="240" w:lineRule="auto"/>
        <w:jc w:val="right"/>
        <w:rPr>
          <w:rFonts w:ascii="Times New Roman" w:hAnsi="Times New Roman" w:cs="Times New Roman"/>
          <w:sz w:val="24"/>
          <w:szCs w:val="24"/>
        </w:rPr>
      </w:pPr>
    </w:p>
    <w:p w:rsidR="006B05E4" w:rsidRPr="00E510E0" w:rsidRDefault="006B05E4" w:rsidP="0054566F">
      <w:pPr>
        <w:spacing w:after="0" w:line="240" w:lineRule="auto"/>
        <w:rPr>
          <w:bCs/>
          <w:sz w:val="24"/>
          <w:szCs w:val="24"/>
        </w:rPr>
        <w:sectPr w:rsidR="006B05E4" w:rsidRPr="00E510E0" w:rsidSect="00965481">
          <w:pgSz w:w="16838" w:h="11906" w:orient="landscape"/>
          <w:pgMar w:top="1701" w:right="1134" w:bottom="851" w:left="1134" w:header="709" w:footer="709" w:gutter="0"/>
          <w:cols w:space="708"/>
          <w:docGrid w:linePitch="360"/>
        </w:sectPr>
      </w:pPr>
    </w:p>
    <w:p w:rsidR="00965481" w:rsidRPr="00E510E0" w:rsidRDefault="00965481" w:rsidP="00965481">
      <w:pPr>
        <w:tabs>
          <w:tab w:val="left" w:pos="537"/>
          <w:tab w:val="right" w:pos="14570"/>
        </w:tabs>
        <w:spacing w:after="0" w:line="240" w:lineRule="auto"/>
        <w:rPr>
          <w:bCs/>
          <w:sz w:val="24"/>
          <w:szCs w:val="24"/>
        </w:rPr>
      </w:pPr>
    </w:p>
    <w:p w:rsidR="006B05E4" w:rsidRPr="00E510E0" w:rsidRDefault="00965481" w:rsidP="009D176C">
      <w:pPr>
        <w:pStyle w:val="ae"/>
        <w:tabs>
          <w:tab w:val="left" w:pos="-5387"/>
        </w:tabs>
        <w:ind w:left="1416"/>
        <w:jc w:val="right"/>
        <w:rPr>
          <w:sz w:val="24"/>
          <w:szCs w:val="24"/>
          <w:lang w:val="ru-RU"/>
        </w:rPr>
      </w:pPr>
      <w:r w:rsidRPr="00E510E0">
        <w:rPr>
          <w:sz w:val="24"/>
          <w:szCs w:val="24"/>
          <w:lang w:val="ru-RU"/>
        </w:rPr>
        <w:t xml:space="preserve">Приложение </w:t>
      </w:r>
      <w:r w:rsidR="002560D0" w:rsidRPr="00E510E0">
        <w:rPr>
          <w:sz w:val="24"/>
          <w:szCs w:val="24"/>
          <w:lang w:val="ru-RU"/>
        </w:rPr>
        <w:t>№5</w:t>
      </w:r>
    </w:p>
    <w:p w:rsidR="006B05E4" w:rsidRPr="00E510E0" w:rsidRDefault="00965481" w:rsidP="009D176C">
      <w:pPr>
        <w:pStyle w:val="ae"/>
        <w:tabs>
          <w:tab w:val="left" w:pos="-5387"/>
        </w:tabs>
        <w:ind w:left="1416"/>
        <w:jc w:val="right"/>
        <w:rPr>
          <w:sz w:val="24"/>
          <w:szCs w:val="24"/>
          <w:lang w:val="ru-RU"/>
        </w:rPr>
      </w:pPr>
      <w:r w:rsidRPr="00E510E0">
        <w:rPr>
          <w:sz w:val="24"/>
          <w:szCs w:val="24"/>
          <w:lang w:val="ru-RU"/>
        </w:rPr>
        <w:t xml:space="preserve">к муниципальной программе «Формирование </w:t>
      </w:r>
    </w:p>
    <w:p w:rsidR="006B05E4" w:rsidRPr="00E510E0" w:rsidRDefault="00965481" w:rsidP="009D176C">
      <w:pPr>
        <w:pStyle w:val="ae"/>
        <w:tabs>
          <w:tab w:val="left" w:pos="-5387"/>
        </w:tabs>
        <w:ind w:left="1416"/>
        <w:jc w:val="right"/>
        <w:rPr>
          <w:sz w:val="24"/>
          <w:szCs w:val="24"/>
          <w:lang w:val="ru-RU"/>
        </w:rPr>
      </w:pPr>
      <w:r w:rsidRPr="00E510E0">
        <w:rPr>
          <w:sz w:val="24"/>
          <w:szCs w:val="24"/>
          <w:lang w:val="ru-RU"/>
        </w:rPr>
        <w:t xml:space="preserve">современной городской среды </w:t>
      </w:r>
      <w:r w:rsidR="006B05E4" w:rsidRPr="00E510E0">
        <w:rPr>
          <w:sz w:val="24"/>
          <w:szCs w:val="24"/>
          <w:lang w:val="ru-RU"/>
        </w:rPr>
        <w:t>в Моздокском</w:t>
      </w:r>
    </w:p>
    <w:p w:rsidR="00965481" w:rsidRPr="00E510E0" w:rsidRDefault="006B05E4" w:rsidP="009D176C">
      <w:pPr>
        <w:pStyle w:val="ae"/>
        <w:tabs>
          <w:tab w:val="left" w:pos="-5387"/>
        </w:tabs>
        <w:ind w:left="1416"/>
        <w:jc w:val="right"/>
        <w:rPr>
          <w:sz w:val="24"/>
          <w:szCs w:val="24"/>
          <w:lang w:val="ru-RU"/>
        </w:rPr>
      </w:pPr>
      <w:r w:rsidRPr="00E510E0">
        <w:rPr>
          <w:sz w:val="24"/>
          <w:szCs w:val="24"/>
          <w:lang w:val="ru-RU"/>
        </w:rPr>
        <w:t>городском поселении</w:t>
      </w:r>
      <w:r w:rsidR="00BB0F6B" w:rsidRPr="00E510E0">
        <w:rPr>
          <w:sz w:val="24"/>
          <w:szCs w:val="24"/>
          <w:lang w:val="ru-RU"/>
        </w:rPr>
        <w:t xml:space="preserve"> на 2018-2024</w:t>
      </w:r>
      <w:r w:rsidR="00965481" w:rsidRPr="00E510E0">
        <w:rPr>
          <w:sz w:val="24"/>
          <w:szCs w:val="24"/>
          <w:lang w:val="ru-RU"/>
        </w:rPr>
        <w:t xml:space="preserve"> годы»</w:t>
      </w:r>
    </w:p>
    <w:p w:rsidR="006B05E4" w:rsidRPr="00E510E0" w:rsidRDefault="006B05E4" w:rsidP="006B05E4">
      <w:pPr>
        <w:pStyle w:val="ae"/>
        <w:tabs>
          <w:tab w:val="left" w:pos="-5387"/>
        </w:tabs>
        <w:ind w:left="5245"/>
        <w:rPr>
          <w:lang w:val="ru-RU"/>
        </w:rPr>
      </w:pPr>
    </w:p>
    <w:p w:rsidR="00965481" w:rsidRPr="00E510E0" w:rsidRDefault="00965481" w:rsidP="00965481">
      <w:pPr>
        <w:ind w:firstLine="851"/>
        <w:jc w:val="center"/>
        <w:rPr>
          <w:rFonts w:ascii="Times New Roman" w:hAnsi="Times New Roman" w:cs="Times New Roman"/>
          <w:b/>
          <w:sz w:val="28"/>
          <w:szCs w:val="28"/>
        </w:rPr>
      </w:pPr>
      <w:r w:rsidRPr="00E510E0">
        <w:rPr>
          <w:rFonts w:ascii="Times New Roman" w:hAnsi="Times New Roman" w:cs="Times New Roman"/>
          <w:b/>
          <w:sz w:val="28"/>
          <w:szCs w:val="28"/>
        </w:rPr>
        <w:t>Примерный визуализированный перечень образцов элементов благоустройства, предлагаемых к размещению на дворовой территории</w:t>
      </w:r>
    </w:p>
    <w:p w:rsidR="00B76E26" w:rsidRPr="00E510E0" w:rsidRDefault="00B76E26" w:rsidP="00965481">
      <w:pPr>
        <w:ind w:firstLine="851"/>
        <w:jc w:val="center"/>
        <w:rPr>
          <w:rFonts w:ascii="Times New Roman" w:hAnsi="Times New Roman" w:cs="Times New Roman"/>
          <w:b/>
          <w:sz w:val="28"/>
          <w:szCs w:val="28"/>
        </w:rPr>
      </w:pP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3839"/>
        <w:gridCol w:w="5482"/>
      </w:tblGrid>
      <w:tr w:rsidR="00965481" w:rsidRPr="00E510E0" w:rsidTr="009D176C">
        <w:tc>
          <w:tcPr>
            <w:tcW w:w="10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noProof/>
                <w:sz w:val="24"/>
                <w:szCs w:val="24"/>
              </w:rPr>
            </w:pPr>
            <w:r w:rsidRPr="00E510E0">
              <w:rPr>
                <w:rFonts w:ascii="Times New Roman" w:eastAsia="Calibri" w:hAnsi="Times New Roman" w:cs="Times New Roman"/>
                <w:noProof/>
                <w:sz w:val="24"/>
                <w:szCs w:val="24"/>
              </w:rPr>
              <w:t>Минимальный перечень</w:t>
            </w:r>
          </w:p>
        </w:tc>
      </w:tr>
      <w:tr w:rsidR="00965481" w:rsidRPr="00E510E0" w:rsidTr="009D176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sz w:val="24"/>
                <w:szCs w:val="24"/>
              </w:rPr>
            </w:pPr>
            <w:r w:rsidRPr="00E510E0">
              <w:rPr>
                <w:rFonts w:ascii="Times New Roman" w:eastAsia="Calibri" w:hAnsi="Times New Roman" w:cs="Times New Roman"/>
                <w:sz w:val="24"/>
                <w:szCs w:val="24"/>
              </w:rPr>
              <w:t>№п/п</w:t>
            </w:r>
          </w:p>
        </w:tc>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sz w:val="24"/>
                <w:szCs w:val="24"/>
              </w:rPr>
            </w:pPr>
            <w:r w:rsidRPr="00E510E0">
              <w:rPr>
                <w:rFonts w:ascii="Times New Roman" w:eastAsia="Calibri" w:hAnsi="Times New Roman" w:cs="Times New Roman"/>
                <w:sz w:val="24"/>
                <w:szCs w:val="24"/>
              </w:rPr>
              <w:t>Наименование</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noProof/>
                <w:sz w:val="24"/>
                <w:szCs w:val="24"/>
              </w:rPr>
            </w:pPr>
            <w:r w:rsidRPr="00E510E0">
              <w:rPr>
                <w:rFonts w:ascii="Times New Roman" w:eastAsia="Calibri" w:hAnsi="Times New Roman" w:cs="Times New Roman"/>
                <w:noProof/>
                <w:sz w:val="24"/>
                <w:szCs w:val="24"/>
              </w:rPr>
              <w:t>Образец элемента</w:t>
            </w:r>
          </w:p>
        </w:tc>
      </w:tr>
      <w:tr w:rsidR="00965481" w:rsidRPr="00E510E0" w:rsidTr="009D176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sz w:val="24"/>
                <w:szCs w:val="24"/>
              </w:rPr>
            </w:pPr>
            <w:r w:rsidRPr="00E510E0">
              <w:rPr>
                <w:rFonts w:ascii="Times New Roman" w:eastAsia="Calibri" w:hAnsi="Times New Roman" w:cs="Times New Roman"/>
                <w:sz w:val="24"/>
                <w:szCs w:val="24"/>
              </w:rPr>
              <w:t>3</w:t>
            </w:r>
          </w:p>
        </w:tc>
        <w:tc>
          <w:tcPr>
            <w:tcW w:w="3839" w:type="dxa"/>
            <w:tcBorders>
              <w:top w:val="single" w:sz="4" w:space="0" w:color="auto"/>
              <w:left w:val="single" w:sz="4" w:space="0" w:color="auto"/>
              <w:bottom w:val="single" w:sz="4" w:space="0" w:color="auto"/>
              <w:right w:val="single" w:sz="4" w:space="0" w:color="auto"/>
            </w:tcBorders>
            <w:shd w:val="clear" w:color="auto" w:fill="auto"/>
            <w:vAlign w:val="center"/>
          </w:tcPr>
          <w:p w:rsidR="00965481" w:rsidRPr="00E510E0" w:rsidRDefault="00965481" w:rsidP="00B76E26">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Светодиодный светильник для ЖКХ</w:t>
            </w:r>
          </w:p>
          <w:p w:rsidR="00965481" w:rsidRPr="00E510E0" w:rsidRDefault="00965481" w:rsidP="00B76E26">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Влагозащищенный корпус из поликарбоната;</w:t>
            </w:r>
          </w:p>
          <w:p w:rsidR="00965481" w:rsidRPr="00E510E0" w:rsidRDefault="00965481" w:rsidP="00B76E26">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ударопрочное поликарбонатное стекло Мощность: 10 Вт</w:t>
            </w:r>
          </w:p>
          <w:p w:rsidR="00965481" w:rsidRPr="00E510E0" w:rsidRDefault="00965481" w:rsidP="00B76E26">
            <w:pPr>
              <w:spacing w:after="0" w:line="240" w:lineRule="auto"/>
              <w:jc w:val="center"/>
              <w:rPr>
                <w:rFonts w:ascii="Times New Roman" w:hAnsi="Times New Roman" w:cs="Times New Roman"/>
                <w:sz w:val="24"/>
                <w:szCs w:val="24"/>
              </w:rPr>
            </w:pPr>
          </w:p>
        </w:tc>
        <w:tc>
          <w:tcPr>
            <w:tcW w:w="5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sz w:val="24"/>
                <w:szCs w:val="24"/>
              </w:rPr>
            </w:pPr>
            <w:r w:rsidRPr="00E510E0">
              <w:rPr>
                <w:rFonts w:ascii="Times New Roman" w:eastAsia="Calibri" w:hAnsi="Times New Roman" w:cs="Times New Roman"/>
                <w:noProof/>
                <w:sz w:val="24"/>
                <w:szCs w:val="24"/>
              </w:rPr>
              <w:drawing>
                <wp:inline distT="0" distB="0" distL="0" distR="0">
                  <wp:extent cx="1160145" cy="1160145"/>
                  <wp:effectExtent l="19050" t="0" r="1905" b="0"/>
                  <wp:docPr id="290" name="Рисунок 290" descr="Описание: http://astrakhan.diode-system.com/sites/default/files/imagecache/thumbnail/svetodiodnyy_svetilnik_6_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Описание: http://astrakhan.diode-system.com/sites/default/files/imagecache/thumbnail/svetodiodnyy_svetilnik_6_vt.jpg"/>
                          <pic:cNvPicPr>
                            <a:picLocks noChangeAspect="1" noChangeArrowheads="1"/>
                          </pic:cNvPicPr>
                        </pic:nvPicPr>
                        <pic:blipFill>
                          <a:blip r:embed="rId10"/>
                          <a:srcRect/>
                          <a:stretch>
                            <a:fillRect/>
                          </a:stretch>
                        </pic:blipFill>
                        <pic:spPr bwMode="auto">
                          <a:xfrm>
                            <a:off x="0" y="0"/>
                            <a:ext cx="1160145" cy="1160145"/>
                          </a:xfrm>
                          <a:prstGeom prst="rect">
                            <a:avLst/>
                          </a:prstGeom>
                          <a:noFill/>
                          <a:ln w="9525">
                            <a:noFill/>
                            <a:miter lim="800000"/>
                            <a:headEnd/>
                            <a:tailEnd/>
                          </a:ln>
                        </pic:spPr>
                      </pic:pic>
                    </a:graphicData>
                  </a:graphic>
                </wp:inline>
              </w:drawing>
            </w:r>
          </w:p>
        </w:tc>
      </w:tr>
      <w:tr w:rsidR="00965481" w:rsidRPr="00E510E0" w:rsidTr="009D176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sz w:val="24"/>
                <w:szCs w:val="24"/>
              </w:rPr>
            </w:pPr>
            <w:r w:rsidRPr="00E510E0">
              <w:rPr>
                <w:rFonts w:ascii="Times New Roman" w:eastAsia="Calibri" w:hAnsi="Times New Roman" w:cs="Times New Roman"/>
                <w:sz w:val="24"/>
                <w:szCs w:val="24"/>
              </w:rPr>
              <w:t>4</w:t>
            </w:r>
          </w:p>
        </w:tc>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76E26">
            <w:pPr>
              <w:spacing w:after="0" w:line="240" w:lineRule="auto"/>
              <w:jc w:val="center"/>
              <w:outlineLvl w:val="0"/>
              <w:rPr>
                <w:rFonts w:ascii="Times New Roman" w:eastAsia="Calibri" w:hAnsi="Times New Roman" w:cs="Times New Roman"/>
                <w:bCs/>
                <w:kern w:val="36"/>
                <w:sz w:val="24"/>
                <w:szCs w:val="24"/>
              </w:rPr>
            </w:pPr>
            <w:r w:rsidRPr="00E510E0">
              <w:rPr>
                <w:rFonts w:ascii="Times New Roman" w:eastAsia="Calibri" w:hAnsi="Times New Roman" w:cs="Times New Roman"/>
                <w:bCs/>
                <w:kern w:val="36"/>
                <w:sz w:val="24"/>
                <w:szCs w:val="24"/>
              </w:rPr>
              <w:t>Уличный напольный светодиодный светильник алюминий, черный/пластик</w:t>
            </w:r>
          </w:p>
          <w:p w:rsidR="00965481" w:rsidRPr="00E510E0" w:rsidRDefault="00965481" w:rsidP="00B76E26">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Габаритные размеры: 191х46,5х42,5 см</w:t>
            </w:r>
          </w:p>
          <w:p w:rsidR="00965481" w:rsidRPr="00E510E0" w:rsidRDefault="00965481" w:rsidP="00B76E26">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Мощность: 3х3,7 Вт</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sz w:val="24"/>
                <w:szCs w:val="24"/>
              </w:rPr>
            </w:pPr>
            <w:r w:rsidRPr="00E510E0">
              <w:rPr>
                <w:rFonts w:ascii="Times New Roman" w:eastAsia="Calibri" w:hAnsi="Times New Roman" w:cs="Times New Roman"/>
                <w:noProof/>
                <w:sz w:val="24"/>
                <w:szCs w:val="24"/>
              </w:rPr>
              <w:drawing>
                <wp:inline distT="0" distB="0" distL="0" distR="0">
                  <wp:extent cx="607060" cy="1712595"/>
                  <wp:effectExtent l="19050" t="0" r="2540" b="0"/>
                  <wp:docPr id="291" name="Рисунок 24" descr="Описание: C:\Users\ovchinnikova\Desktop\Хайдарова\Городская среда\ulichny_fonar_paterno_94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C:\Users\ovchinnikova\Desktop\Хайдарова\Городская среда\ulichny_fonar_paterno_94218.jpg"/>
                          <pic:cNvPicPr>
                            <a:picLocks noChangeAspect="1" noChangeArrowheads="1"/>
                          </pic:cNvPicPr>
                        </pic:nvPicPr>
                        <pic:blipFill>
                          <a:blip r:embed="rId11" cstate="print"/>
                          <a:srcRect/>
                          <a:stretch>
                            <a:fillRect/>
                          </a:stretch>
                        </pic:blipFill>
                        <pic:spPr bwMode="auto">
                          <a:xfrm>
                            <a:off x="0" y="0"/>
                            <a:ext cx="607060" cy="1712595"/>
                          </a:xfrm>
                          <a:prstGeom prst="rect">
                            <a:avLst/>
                          </a:prstGeom>
                          <a:noFill/>
                          <a:ln w="9525">
                            <a:noFill/>
                            <a:miter lim="800000"/>
                            <a:headEnd/>
                            <a:tailEnd/>
                          </a:ln>
                        </pic:spPr>
                      </pic:pic>
                    </a:graphicData>
                  </a:graphic>
                </wp:inline>
              </w:drawing>
            </w:r>
          </w:p>
        </w:tc>
      </w:tr>
      <w:tr w:rsidR="00965481" w:rsidRPr="00E510E0" w:rsidTr="009D176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sz w:val="24"/>
                <w:szCs w:val="24"/>
              </w:rPr>
            </w:pPr>
            <w:r w:rsidRPr="00E510E0">
              <w:rPr>
                <w:rFonts w:ascii="Times New Roman" w:eastAsia="Calibri" w:hAnsi="Times New Roman" w:cs="Times New Roman"/>
                <w:sz w:val="24"/>
                <w:szCs w:val="24"/>
              </w:rPr>
              <w:t>5</w:t>
            </w:r>
          </w:p>
        </w:tc>
        <w:tc>
          <w:tcPr>
            <w:tcW w:w="3839" w:type="dxa"/>
            <w:tcBorders>
              <w:top w:val="single" w:sz="4" w:space="0" w:color="auto"/>
              <w:left w:val="single" w:sz="4" w:space="0" w:color="auto"/>
              <w:bottom w:val="single" w:sz="4" w:space="0" w:color="auto"/>
              <w:right w:val="single" w:sz="4" w:space="0" w:color="auto"/>
            </w:tcBorders>
            <w:shd w:val="clear" w:color="auto" w:fill="auto"/>
            <w:vAlign w:val="center"/>
          </w:tcPr>
          <w:tbl>
            <w:tblPr>
              <w:tblpPr w:leftFromText="180" w:rightFromText="180" w:bottomFromText="200" w:vertAnchor="page" w:horzAnchor="margin" w:tblpY="2040"/>
              <w:tblOverlap w:val="never"/>
              <w:tblW w:w="0" w:type="auto"/>
              <w:tblCellSpacing w:w="15" w:type="dxa"/>
              <w:tblLook w:val="04A0"/>
            </w:tblPr>
            <w:tblGrid>
              <w:gridCol w:w="253"/>
              <w:gridCol w:w="81"/>
            </w:tblGrid>
            <w:tr w:rsidR="00965481" w:rsidRPr="00E510E0" w:rsidTr="00BC2B97">
              <w:trPr>
                <w:tblCellSpacing w:w="15" w:type="dxa"/>
              </w:trPr>
              <w:tc>
                <w:tcPr>
                  <w:tcW w:w="0" w:type="auto"/>
                  <w:tcMar>
                    <w:top w:w="15" w:type="dxa"/>
                    <w:left w:w="15" w:type="dxa"/>
                    <w:bottom w:w="15" w:type="dxa"/>
                    <w:right w:w="187" w:type="dxa"/>
                  </w:tcMar>
                  <w:vAlign w:val="center"/>
                  <w:hideMark/>
                </w:tcPr>
                <w:p w:rsidR="00965481" w:rsidRPr="00E510E0" w:rsidRDefault="00965481" w:rsidP="00B76E26">
                  <w:pPr>
                    <w:spacing w:after="0" w:line="240" w:lineRule="auto"/>
                    <w:rPr>
                      <w:rFonts w:ascii="Times New Roman" w:eastAsia="Calibri" w:hAnsi="Times New Roman" w:cs="Times New Roman"/>
                      <w:sz w:val="24"/>
                      <w:szCs w:val="24"/>
                    </w:rPr>
                  </w:pPr>
                </w:p>
              </w:tc>
              <w:tc>
                <w:tcPr>
                  <w:tcW w:w="0" w:type="auto"/>
                  <w:tcMar>
                    <w:top w:w="15" w:type="dxa"/>
                    <w:left w:w="15" w:type="dxa"/>
                    <w:bottom w:w="15" w:type="dxa"/>
                    <w:right w:w="15" w:type="dxa"/>
                  </w:tcMar>
                  <w:vAlign w:val="center"/>
                  <w:hideMark/>
                </w:tcPr>
                <w:p w:rsidR="00965481" w:rsidRPr="00E510E0" w:rsidRDefault="00965481" w:rsidP="00B76E26">
                  <w:pPr>
                    <w:spacing w:after="0" w:line="240" w:lineRule="auto"/>
                    <w:rPr>
                      <w:rFonts w:ascii="Times New Roman" w:eastAsia="Calibri" w:hAnsi="Times New Roman" w:cs="Times New Roman"/>
                      <w:sz w:val="24"/>
                      <w:szCs w:val="24"/>
                    </w:rPr>
                  </w:pPr>
                </w:p>
              </w:tc>
            </w:tr>
            <w:tr w:rsidR="00965481" w:rsidRPr="00E510E0" w:rsidTr="00BC2B97">
              <w:trPr>
                <w:tblCellSpacing w:w="15" w:type="dxa"/>
              </w:trPr>
              <w:tc>
                <w:tcPr>
                  <w:tcW w:w="0" w:type="auto"/>
                  <w:tcMar>
                    <w:top w:w="15" w:type="dxa"/>
                    <w:left w:w="15" w:type="dxa"/>
                    <w:bottom w:w="15" w:type="dxa"/>
                    <w:right w:w="187" w:type="dxa"/>
                  </w:tcMar>
                  <w:vAlign w:val="center"/>
                  <w:hideMark/>
                </w:tcPr>
                <w:p w:rsidR="00965481" w:rsidRPr="00E510E0" w:rsidRDefault="00965481" w:rsidP="00B76E26">
                  <w:pPr>
                    <w:spacing w:after="0" w:line="240" w:lineRule="auto"/>
                    <w:rPr>
                      <w:rFonts w:ascii="Times New Roman" w:eastAsia="Calibri" w:hAnsi="Times New Roman" w:cs="Times New Roman"/>
                      <w:sz w:val="24"/>
                      <w:szCs w:val="24"/>
                    </w:rPr>
                  </w:pPr>
                </w:p>
              </w:tc>
              <w:tc>
                <w:tcPr>
                  <w:tcW w:w="0" w:type="auto"/>
                  <w:tcMar>
                    <w:top w:w="15" w:type="dxa"/>
                    <w:left w:w="15" w:type="dxa"/>
                    <w:bottom w:w="15" w:type="dxa"/>
                    <w:right w:w="15" w:type="dxa"/>
                  </w:tcMar>
                  <w:vAlign w:val="center"/>
                  <w:hideMark/>
                </w:tcPr>
                <w:p w:rsidR="00965481" w:rsidRPr="00E510E0" w:rsidRDefault="00965481" w:rsidP="00B76E26">
                  <w:pPr>
                    <w:spacing w:after="0" w:line="240" w:lineRule="auto"/>
                    <w:rPr>
                      <w:rFonts w:ascii="Times New Roman" w:eastAsia="Calibri" w:hAnsi="Times New Roman" w:cs="Times New Roman"/>
                      <w:sz w:val="24"/>
                      <w:szCs w:val="24"/>
                    </w:rPr>
                  </w:pPr>
                </w:p>
              </w:tc>
            </w:tr>
            <w:tr w:rsidR="00965481" w:rsidRPr="00E510E0" w:rsidTr="00BC2B97">
              <w:trPr>
                <w:tblCellSpacing w:w="15" w:type="dxa"/>
              </w:trPr>
              <w:tc>
                <w:tcPr>
                  <w:tcW w:w="0" w:type="auto"/>
                  <w:tcMar>
                    <w:top w:w="15" w:type="dxa"/>
                    <w:left w:w="15" w:type="dxa"/>
                    <w:bottom w:w="15" w:type="dxa"/>
                    <w:right w:w="187" w:type="dxa"/>
                  </w:tcMar>
                  <w:vAlign w:val="center"/>
                  <w:hideMark/>
                </w:tcPr>
                <w:p w:rsidR="00965481" w:rsidRPr="00E510E0" w:rsidRDefault="00965481" w:rsidP="00B76E26">
                  <w:pPr>
                    <w:spacing w:after="0" w:line="240" w:lineRule="auto"/>
                    <w:rPr>
                      <w:rFonts w:ascii="Times New Roman" w:eastAsia="Calibri" w:hAnsi="Times New Roman" w:cs="Times New Roman"/>
                      <w:sz w:val="24"/>
                      <w:szCs w:val="24"/>
                    </w:rPr>
                  </w:pPr>
                </w:p>
              </w:tc>
              <w:tc>
                <w:tcPr>
                  <w:tcW w:w="0" w:type="auto"/>
                  <w:tcMar>
                    <w:top w:w="15" w:type="dxa"/>
                    <w:left w:w="15" w:type="dxa"/>
                    <w:bottom w:w="15" w:type="dxa"/>
                    <w:right w:w="15" w:type="dxa"/>
                  </w:tcMar>
                  <w:vAlign w:val="center"/>
                  <w:hideMark/>
                </w:tcPr>
                <w:p w:rsidR="00965481" w:rsidRPr="00E510E0" w:rsidRDefault="00965481" w:rsidP="00B76E26">
                  <w:pPr>
                    <w:spacing w:after="0" w:line="240" w:lineRule="auto"/>
                    <w:rPr>
                      <w:rFonts w:ascii="Times New Roman" w:eastAsia="Calibri" w:hAnsi="Times New Roman" w:cs="Times New Roman"/>
                      <w:sz w:val="24"/>
                      <w:szCs w:val="24"/>
                    </w:rPr>
                  </w:pPr>
                </w:p>
              </w:tc>
            </w:tr>
          </w:tbl>
          <w:p w:rsidR="00965481" w:rsidRPr="00E510E0" w:rsidRDefault="00965481" w:rsidP="00B76E26">
            <w:pPr>
              <w:spacing w:after="0" w:line="240" w:lineRule="auto"/>
              <w:jc w:val="center"/>
              <w:rPr>
                <w:rFonts w:ascii="Times New Roman" w:eastAsia="Calibri" w:hAnsi="Times New Roman" w:cs="Times New Roman"/>
                <w:sz w:val="24"/>
                <w:szCs w:val="24"/>
              </w:rPr>
            </w:pPr>
          </w:p>
          <w:p w:rsidR="00965481" w:rsidRPr="00E510E0" w:rsidRDefault="00965481" w:rsidP="00B76E26">
            <w:pPr>
              <w:spacing w:after="0" w:line="240" w:lineRule="auto"/>
              <w:jc w:val="center"/>
              <w:rPr>
                <w:rFonts w:ascii="Times New Roman" w:eastAsia="Calibri" w:hAnsi="Times New Roman" w:cs="Times New Roman"/>
                <w:sz w:val="24"/>
                <w:szCs w:val="24"/>
              </w:rPr>
            </w:pPr>
          </w:p>
          <w:p w:rsidR="00965481" w:rsidRPr="00E510E0" w:rsidRDefault="00965481" w:rsidP="00B76E26">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Светильник светодиодный влагозащищенный</w:t>
            </w:r>
          </w:p>
          <w:p w:rsidR="00965481" w:rsidRPr="00E510E0" w:rsidRDefault="00965481" w:rsidP="00B76E26">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 xml:space="preserve">Габаритные размеры: </w:t>
            </w:r>
          </w:p>
          <w:p w:rsidR="00965481" w:rsidRPr="00E510E0" w:rsidRDefault="00965481" w:rsidP="00B76E26">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185х90 мм</w:t>
            </w:r>
          </w:p>
          <w:p w:rsidR="00965481" w:rsidRPr="00E510E0" w:rsidRDefault="00965481" w:rsidP="00B76E26">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Мощность: 6 Вт</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sz w:val="24"/>
                <w:szCs w:val="24"/>
              </w:rPr>
            </w:pPr>
            <w:r w:rsidRPr="00E510E0">
              <w:rPr>
                <w:rFonts w:ascii="Times New Roman" w:eastAsia="Calibri" w:hAnsi="Times New Roman" w:cs="Times New Roman"/>
                <w:noProof/>
                <w:sz w:val="24"/>
                <w:szCs w:val="24"/>
              </w:rPr>
              <w:drawing>
                <wp:inline distT="0" distB="0" distL="0" distR="0">
                  <wp:extent cx="1323975" cy="934720"/>
                  <wp:effectExtent l="19050" t="0" r="9525" b="0"/>
                  <wp:docPr id="292" name="big_image" descr="Описание: http://electropara.ru/assets/images/module_catalog/991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_image" descr="Описание: http://electropara.ru/assets/images/module_catalog/991504.jpg"/>
                          <pic:cNvPicPr>
                            <a:picLocks noChangeAspect="1" noChangeArrowheads="1"/>
                          </pic:cNvPicPr>
                        </pic:nvPicPr>
                        <pic:blipFill>
                          <a:blip r:embed="rId12" cstate="print"/>
                          <a:srcRect t="16043" b="13249"/>
                          <a:stretch>
                            <a:fillRect/>
                          </a:stretch>
                        </pic:blipFill>
                        <pic:spPr bwMode="auto">
                          <a:xfrm>
                            <a:off x="0" y="0"/>
                            <a:ext cx="1323975" cy="934720"/>
                          </a:xfrm>
                          <a:prstGeom prst="rect">
                            <a:avLst/>
                          </a:prstGeom>
                          <a:noFill/>
                          <a:ln w="9525">
                            <a:noFill/>
                            <a:miter lim="800000"/>
                            <a:headEnd/>
                            <a:tailEnd/>
                          </a:ln>
                        </pic:spPr>
                      </pic:pic>
                    </a:graphicData>
                  </a:graphic>
                </wp:inline>
              </w:drawing>
            </w:r>
          </w:p>
        </w:tc>
      </w:tr>
      <w:tr w:rsidR="00965481" w:rsidRPr="00E510E0" w:rsidTr="009D176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sz w:val="24"/>
                <w:szCs w:val="24"/>
              </w:rPr>
            </w:pPr>
            <w:r w:rsidRPr="00E510E0">
              <w:rPr>
                <w:rFonts w:ascii="Times New Roman" w:eastAsia="Calibri" w:hAnsi="Times New Roman" w:cs="Times New Roman"/>
                <w:sz w:val="24"/>
                <w:szCs w:val="24"/>
              </w:rPr>
              <w:t>6</w:t>
            </w:r>
          </w:p>
        </w:tc>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76E26">
            <w:pPr>
              <w:spacing w:after="0" w:line="240" w:lineRule="auto"/>
              <w:jc w:val="center"/>
              <w:rPr>
                <w:rFonts w:ascii="Times New Roman" w:eastAsia="Calibri" w:hAnsi="Times New Roman" w:cs="Times New Roman"/>
                <w:bCs/>
                <w:sz w:val="24"/>
                <w:szCs w:val="24"/>
              </w:rPr>
            </w:pPr>
            <w:r w:rsidRPr="00E510E0">
              <w:rPr>
                <w:rFonts w:ascii="Times New Roman" w:eastAsia="Calibri" w:hAnsi="Times New Roman" w:cs="Times New Roman"/>
                <w:bCs/>
                <w:sz w:val="24"/>
                <w:szCs w:val="24"/>
              </w:rPr>
              <w:t>Скамейка уличная</w:t>
            </w:r>
          </w:p>
          <w:p w:rsidR="00965481" w:rsidRPr="00E510E0" w:rsidRDefault="00965481" w:rsidP="00B76E26">
            <w:pPr>
              <w:pStyle w:val="4"/>
              <w:spacing w:before="0" w:line="240" w:lineRule="auto"/>
              <w:jc w:val="center"/>
              <w:rPr>
                <w:rFonts w:ascii="Times New Roman" w:hAnsi="Times New Roman" w:cs="Times New Roman"/>
                <w:b w:val="0"/>
                <w:sz w:val="24"/>
                <w:szCs w:val="24"/>
              </w:rPr>
            </w:pPr>
            <w:r w:rsidRPr="00E510E0">
              <w:rPr>
                <w:rFonts w:ascii="Times New Roman" w:hAnsi="Times New Roman" w:cs="Times New Roman"/>
                <w:b w:val="0"/>
                <w:i w:val="0"/>
                <w:sz w:val="24"/>
                <w:szCs w:val="24"/>
              </w:rPr>
              <w:t>Материалы:</w:t>
            </w:r>
          </w:p>
          <w:p w:rsidR="00965481" w:rsidRPr="00E510E0" w:rsidRDefault="00965481" w:rsidP="00B76E26">
            <w:pPr>
              <w:pStyle w:val="4"/>
              <w:spacing w:before="0" w:line="240" w:lineRule="auto"/>
              <w:jc w:val="center"/>
              <w:rPr>
                <w:rFonts w:ascii="Times New Roman" w:hAnsi="Times New Roman" w:cs="Times New Roman"/>
                <w:b w:val="0"/>
                <w:i w:val="0"/>
                <w:sz w:val="24"/>
                <w:szCs w:val="24"/>
              </w:rPr>
            </w:pPr>
            <w:r w:rsidRPr="00E510E0">
              <w:rPr>
                <w:rStyle w:val="disclist"/>
                <w:rFonts w:ascii="Times New Roman" w:hAnsi="Times New Roman" w:cs="Times New Roman"/>
                <w:b w:val="0"/>
                <w:bCs w:val="0"/>
                <w:i w:val="0"/>
                <w:sz w:val="24"/>
                <w:szCs w:val="24"/>
              </w:rPr>
              <w:t>Опоры: </w:t>
            </w:r>
            <w:r w:rsidRPr="00E510E0">
              <w:rPr>
                <w:rStyle w:val="disclist"/>
                <w:rFonts w:ascii="Times New Roman" w:hAnsi="Times New Roman" w:cs="Times New Roman"/>
                <w:b w:val="0"/>
                <w:i w:val="0"/>
                <w:sz w:val="24"/>
                <w:szCs w:val="24"/>
              </w:rPr>
              <w:t>Cталь.</w:t>
            </w:r>
          </w:p>
          <w:p w:rsidR="00965481" w:rsidRPr="00E510E0" w:rsidRDefault="00965481" w:rsidP="00B76E26">
            <w:pPr>
              <w:spacing w:after="0" w:line="240" w:lineRule="auto"/>
              <w:jc w:val="center"/>
              <w:rPr>
                <w:rFonts w:ascii="Times New Roman" w:eastAsia="Calibri" w:hAnsi="Times New Roman" w:cs="Times New Roman"/>
                <w:sz w:val="24"/>
                <w:szCs w:val="24"/>
              </w:rPr>
            </w:pPr>
            <w:r w:rsidRPr="00E510E0">
              <w:rPr>
                <w:rStyle w:val="disclist"/>
                <w:rFonts w:ascii="Times New Roman" w:eastAsia="Calibri" w:hAnsi="Times New Roman" w:cs="Times New Roman"/>
                <w:bCs/>
                <w:sz w:val="24"/>
                <w:szCs w:val="24"/>
              </w:rPr>
              <w:t>Сиденье и спинка:</w:t>
            </w:r>
            <w:r w:rsidRPr="00E510E0">
              <w:rPr>
                <w:rStyle w:val="disclist"/>
                <w:rFonts w:ascii="Times New Roman" w:eastAsia="Calibri" w:hAnsi="Times New Roman" w:cs="Times New Roman"/>
                <w:sz w:val="24"/>
                <w:szCs w:val="24"/>
              </w:rPr>
              <w:t> </w:t>
            </w:r>
            <w:r w:rsidRPr="00E510E0">
              <w:rPr>
                <w:rStyle w:val="termin"/>
                <w:rFonts w:ascii="Times New Roman" w:eastAsia="Calibri" w:hAnsi="Times New Roman" w:cs="Times New Roman"/>
                <w:sz w:val="24"/>
                <w:szCs w:val="24"/>
              </w:rPr>
              <w:t>Брус</w:t>
            </w:r>
            <w:r w:rsidRPr="00E510E0">
              <w:rPr>
                <w:rStyle w:val="disclist"/>
                <w:rFonts w:ascii="Times New Roman" w:eastAsia="Calibri" w:hAnsi="Times New Roman" w:cs="Times New Roman"/>
                <w:sz w:val="24"/>
                <w:szCs w:val="24"/>
              </w:rPr>
              <w:t> из хвойных пород древесины</w:t>
            </w:r>
          </w:p>
          <w:p w:rsidR="00965481" w:rsidRPr="00E510E0" w:rsidRDefault="00965481" w:rsidP="00B76E26">
            <w:pPr>
              <w:spacing w:after="0" w:line="240" w:lineRule="auto"/>
              <w:jc w:val="center"/>
              <w:rPr>
                <w:rFonts w:ascii="Times New Roman" w:eastAsia="Calibri" w:hAnsi="Times New Roman" w:cs="Times New Roman"/>
                <w:sz w:val="24"/>
                <w:szCs w:val="24"/>
              </w:rPr>
            </w:pPr>
            <w:r w:rsidRPr="00E510E0">
              <w:rPr>
                <w:rStyle w:val="disclist"/>
                <w:rFonts w:ascii="Times New Roman" w:eastAsia="Calibri" w:hAnsi="Times New Roman" w:cs="Times New Roman"/>
                <w:bCs/>
                <w:sz w:val="24"/>
                <w:szCs w:val="24"/>
              </w:rPr>
              <w:t>Фурнитура:</w:t>
            </w:r>
            <w:r w:rsidRPr="00E510E0">
              <w:rPr>
                <w:rStyle w:val="disclist"/>
                <w:rFonts w:ascii="Times New Roman" w:eastAsia="Calibri" w:hAnsi="Times New Roman" w:cs="Times New Roman"/>
                <w:sz w:val="24"/>
                <w:szCs w:val="24"/>
              </w:rPr>
              <w:t> Оцинкованная</w:t>
            </w:r>
          </w:p>
          <w:p w:rsidR="00965481" w:rsidRPr="00E510E0" w:rsidRDefault="00965481" w:rsidP="00B76E26">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Габаритные размеры: 1460х555х745 мм</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sz w:val="24"/>
                <w:szCs w:val="24"/>
              </w:rPr>
            </w:pPr>
            <w:r w:rsidRPr="00E510E0">
              <w:rPr>
                <w:rFonts w:ascii="Times New Roman" w:eastAsia="Calibri" w:hAnsi="Times New Roman" w:cs="Times New Roman"/>
                <w:noProof/>
                <w:sz w:val="24"/>
                <w:szCs w:val="24"/>
              </w:rPr>
              <w:drawing>
                <wp:inline distT="0" distB="0" distL="0" distR="0">
                  <wp:extent cx="1999615" cy="1685290"/>
                  <wp:effectExtent l="0" t="0" r="635" b="0"/>
                  <wp:docPr id="293" name="Рисунок 33" descr="Описание: &amp;Scy;&amp;kcy;&amp;acy;&amp;mcy;&amp;iecy;&amp;jcy;&amp;kcy;&amp;acy; &amp;ucy;&amp;lcy;&amp;icy;&amp;chcy;&amp;ncy;&amp;acy;&amp;yacy; «&amp;Mcy;&amp;ocy;&amp;dcy;&amp;iecy;&amp;rcy;&amp;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Описание: &amp;Scy;&amp;kcy;&amp;acy;&amp;mcy;&amp;iecy;&amp;jcy;&amp;kcy;&amp;acy; &amp;ucy;&amp;lcy;&amp;icy;&amp;chcy;&amp;ncy;&amp;acy;&amp;yacy; «&amp;Mcy;&amp;ocy;&amp;dcy;&amp;iecy;&amp;rcy;&amp;ncy;»"/>
                          <pic:cNvPicPr>
                            <a:picLocks noChangeAspect="1" noChangeArrowheads="1"/>
                          </pic:cNvPicPr>
                        </pic:nvPicPr>
                        <pic:blipFill>
                          <a:blip r:embed="rId13" cstate="print"/>
                          <a:srcRect l="-4623" t="11922"/>
                          <a:stretch>
                            <a:fillRect/>
                          </a:stretch>
                        </pic:blipFill>
                        <pic:spPr bwMode="auto">
                          <a:xfrm>
                            <a:off x="0" y="0"/>
                            <a:ext cx="1999615" cy="1685290"/>
                          </a:xfrm>
                          <a:prstGeom prst="rect">
                            <a:avLst/>
                          </a:prstGeom>
                          <a:noFill/>
                          <a:ln w="9525">
                            <a:noFill/>
                            <a:miter lim="800000"/>
                            <a:headEnd/>
                            <a:tailEnd/>
                          </a:ln>
                        </pic:spPr>
                      </pic:pic>
                    </a:graphicData>
                  </a:graphic>
                </wp:inline>
              </w:drawing>
            </w:r>
          </w:p>
        </w:tc>
      </w:tr>
      <w:tr w:rsidR="00965481" w:rsidRPr="00E510E0" w:rsidTr="009D176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sz w:val="24"/>
                <w:szCs w:val="24"/>
              </w:rPr>
            </w:pPr>
            <w:r w:rsidRPr="00E510E0">
              <w:rPr>
                <w:rFonts w:ascii="Times New Roman" w:eastAsia="Calibri" w:hAnsi="Times New Roman" w:cs="Times New Roman"/>
                <w:sz w:val="24"/>
                <w:szCs w:val="24"/>
              </w:rPr>
              <w:t>7</w:t>
            </w:r>
          </w:p>
        </w:tc>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76E26">
            <w:pPr>
              <w:spacing w:after="0" w:line="240" w:lineRule="auto"/>
              <w:jc w:val="center"/>
              <w:rPr>
                <w:rFonts w:ascii="Times New Roman" w:eastAsia="Calibri" w:hAnsi="Times New Roman" w:cs="Times New Roman"/>
                <w:bCs/>
                <w:sz w:val="24"/>
                <w:szCs w:val="24"/>
              </w:rPr>
            </w:pPr>
            <w:r w:rsidRPr="00E510E0">
              <w:rPr>
                <w:rFonts w:ascii="Times New Roman" w:eastAsia="Calibri" w:hAnsi="Times New Roman" w:cs="Times New Roman"/>
                <w:bCs/>
                <w:sz w:val="24"/>
                <w:szCs w:val="24"/>
              </w:rPr>
              <w:t>Скамейка уличная</w:t>
            </w:r>
          </w:p>
          <w:p w:rsidR="00965481" w:rsidRPr="00E510E0" w:rsidRDefault="00965481" w:rsidP="00B76E26">
            <w:pPr>
              <w:pStyle w:val="4"/>
              <w:spacing w:before="0" w:line="240" w:lineRule="auto"/>
              <w:jc w:val="center"/>
              <w:rPr>
                <w:rFonts w:ascii="Times New Roman" w:hAnsi="Times New Roman" w:cs="Times New Roman"/>
                <w:b w:val="0"/>
                <w:sz w:val="24"/>
                <w:szCs w:val="24"/>
              </w:rPr>
            </w:pPr>
            <w:r w:rsidRPr="00E510E0">
              <w:rPr>
                <w:rFonts w:ascii="Times New Roman" w:hAnsi="Times New Roman" w:cs="Times New Roman"/>
                <w:b w:val="0"/>
                <w:i w:val="0"/>
                <w:sz w:val="24"/>
                <w:szCs w:val="24"/>
              </w:rPr>
              <w:t>Материалы:</w:t>
            </w:r>
          </w:p>
          <w:p w:rsidR="00965481" w:rsidRPr="00E510E0" w:rsidRDefault="00965481" w:rsidP="00B76E26">
            <w:pPr>
              <w:pStyle w:val="4"/>
              <w:spacing w:before="0" w:line="240" w:lineRule="auto"/>
              <w:jc w:val="center"/>
              <w:rPr>
                <w:rFonts w:ascii="Times New Roman" w:hAnsi="Times New Roman" w:cs="Times New Roman"/>
                <w:b w:val="0"/>
                <w:i w:val="0"/>
                <w:sz w:val="24"/>
                <w:szCs w:val="24"/>
              </w:rPr>
            </w:pPr>
            <w:r w:rsidRPr="00E510E0">
              <w:rPr>
                <w:rStyle w:val="disclist"/>
                <w:rFonts w:ascii="Times New Roman" w:hAnsi="Times New Roman" w:cs="Times New Roman"/>
                <w:b w:val="0"/>
                <w:bCs w:val="0"/>
                <w:i w:val="0"/>
                <w:sz w:val="24"/>
                <w:szCs w:val="24"/>
              </w:rPr>
              <w:t>Опоры: </w:t>
            </w:r>
            <w:r w:rsidRPr="00E510E0">
              <w:rPr>
                <w:rStyle w:val="disclist"/>
                <w:rFonts w:ascii="Times New Roman" w:hAnsi="Times New Roman" w:cs="Times New Roman"/>
                <w:b w:val="0"/>
                <w:i w:val="0"/>
                <w:sz w:val="24"/>
                <w:szCs w:val="24"/>
              </w:rPr>
              <w:t>Cталь.</w:t>
            </w:r>
          </w:p>
          <w:p w:rsidR="00965481" w:rsidRPr="00E510E0" w:rsidRDefault="00965481" w:rsidP="00B76E26">
            <w:pPr>
              <w:spacing w:after="0" w:line="240" w:lineRule="auto"/>
              <w:jc w:val="center"/>
              <w:rPr>
                <w:rFonts w:ascii="Times New Roman" w:eastAsia="Calibri" w:hAnsi="Times New Roman" w:cs="Times New Roman"/>
                <w:sz w:val="24"/>
                <w:szCs w:val="24"/>
              </w:rPr>
            </w:pPr>
            <w:r w:rsidRPr="00E510E0">
              <w:rPr>
                <w:rStyle w:val="disclist"/>
                <w:rFonts w:ascii="Times New Roman" w:eastAsia="Calibri" w:hAnsi="Times New Roman" w:cs="Times New Roman"/>
                <w:bCs/>
                <w:sz w:val="24"/>
                <w:szCs w:val="24"/>
              </w:rPr>
              <w:t>Сиденье и спинка:</w:t>
            </w:r>
            <w:r w:rsidRPr="00E510E0">
              <w:rPr>
                <w:rStyle w:val="disclist"/>
                <w:rFonts w:ascii="Times New Roman" w:eastAsia="Calibri" w:hAnsi="Times New Roman" w:cs="Times New Roman"/>
                <w:sz w:val="24"/>
                <w:szCs w:val="24"/>
              </w:rPr>
              <w:t> </w:t>
            </w:r>
            <w:r w:rsidRPr="00E510E0">
              <w:rPr>
                <w:rStyle w:val="termin"/>
                <w:rFonts w:ascii="Times New Roman" w:eastAsia="Calibri" w:hAnsi="Times New Roman" w:cs="Times New Roman"/>
                <w:sz w:val="24"/>
                <w:szCs w:val="24"/>
              </w:rPr>
              <w:t>Брус</w:t>
            </w:r>
            <w:r w:rsidRPr="00E510E0">
              <w:rPr>
                <w:rStyle w:val="disclist"/>
                <w:rFonts w:ascii="Times New Roman" w:eastAsia="Calibri" w:hAnsi="Times New Roman" w:cs="Times New Roman"/>
                <w:sz w:val="24"/>
                <w:szCs w:val="24"/>
              </w:rPr>
              <w:t> из хвойных пород древесины</w:t>
            </w:r>
          </w:p>
          <w:p w:rsidR="00965481" w:rsidRPr="00E510E0" w:rsidRDefault="00965481" w:rsidP="00B76E26">
            <w:pPr>
              <w:spacing w:after="0" w:line="240" w:lineRule="auto"/>
              <w:jc w:val="center"/>
              <w:rPr>
                <w:rFonts w:ascii="Times New Roman" w:eastAsia="Calibri" w:hAnsi="Times New Roman" w:cs="Times New Roman"/>
                <w:sz w:val="24"/>
                <w:szCs w:val="24"/>
              </w:rPr>
            </w:pPr>
            <w:r w:rsidRPr="00E510E0">
              <w:rPr>
                <w:rStyle w:val="disclist"/>
                <w:rFonts w:ascii="Times New Roman" w:eastAsia="Calibri" w:hAnsi="Times New Roman" w:cs="Times New Roman"/>
                <w:bCs/>
                <w:sz w:val="24"/>
                <w:szCs w:val="24"/>
              </w:rPr>
              <w:t>Фурнитура:</w:t>
            </w:r>
            <w:r w:rsidRPr="00E510E0">
              <w:rPr>
                <w:rStyle w:val="disclist"/>
                <w:rFonts w:ascii="Times New Roman" w:eastAsia="Calibri" w:hAnsi="Times New Roman" w:cs="Times New Roman"/>
                <w:sz w:val="24"/>
                <w:szCs w:val="24"/>
              </w:rPr>
              <w:t> Оцинкованная</w:t>
            </w:r>
          </w:p>
          <w:p w:rsidR="00965481" w:rsidRPr="00E510E0" w:rsidRDefault="00965481" w:rsidP="00B76E26">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Габаритные размеры:</w:t>
            </w:r>
          </w:p>
          <w:p w:rsidR="00965481" w:rsidRPr="00E510E0" w:rsidRDefault="00965481" w:rsidP="00B76E26">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до 180х77х46 см</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sz w:val="24"/>
                <w:szCs w:val="24"/>
              </w:rPr>
            </w:pPr>
            <w:r w:rsidRPr="00E510E0">
              <w:rPr>
                <w:rFonts w:ascii="Times New Roman" w:eastAsia="Calibri" w:hAnsi="Times New Roman" w:cs="Times New Roman"/>
                <w:noProof/>
                <w:sz w:val="24"/>
                <w:szCs w:val="24"/>
              </w:rPr>
              <w:drawing>
                <wp:inline distT="0" distB="0" distL="0" distR="0">
                  <wp:extent cx="2012950" cy="1828800"/>
                  <wp:effectExtent l="19050" t="0" r="6350" b="0"/>
                  <wp:docPr id="294" name="Рисунок 36" descr="Описание: &amp;Scy;&amp;kcy;&amp;acy;&amp;mcy;&amp;iecy;&amp;jcy;&amp;kcy;&amp;acy; «&amp;Pcy;&amp;rcy;&amp;icy;&amp;m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Описание: &amp;Scy;&amp;kcy;&amp;acy;&amp;mcy;&amp;iecy;&amp;jcy;&amp;kcy;&amp;acy; «&amp;Pcy;&amp;rcy;&amp;icy;&amp;mcy;&amp;acy;»"/>
                          <pic:cNvPicPr>
                            <a:picLocks noChangeAspect="1" noChangeArrowheads="1"/>
                          </pic:cNvPicPr>
                        </pic:nvPicPr>
                        <pic:blipFill>
                          <a:blip r:embed="rId14"/>
                          <a:srcRect t="1869" r="468" b="7477"/>
                          <a:stretch>
                            <a:fillRect/>
                          </a:stretch>
                        </pic:blipFill>
                        <pic:spPr bwMode="auto">
                          <a:xfrm>
                            <a:off x="0" y="0"/>
                            <a:ext cx="2012950" cy="1828800"/>
                          </a:xfrm>
                          <a:prstGeom prst="rect">
                            <a:avLst/>
                          </a:prstGeom>
                          <a:noFill/>
                          <a:ln w="9525">
                            <a:noFill/>
                            <a:miter lim="800000"/>
                            <a:headEnd/>
                            <a:tailEnd/>
                          </a:ln>
                        </pic:spPr>
                      </pic:pic>
                    </a:graphicData>
                  </a:graphic>
                </wp:inline>
              </w:drawing>
            </w:r>
          </w:p>
        </w:tc>
      </w:tr>
      <w:tr w:rsidR="00965481" w:rsidRPr="00E510E0" w:rsidTr="009D176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sz w:val="24"/>
                <w:szCs w:val="24"/>
              </w:rPr>
            </w:pPr>
            <w:r w:rsidRPr="00E510E0">
              <w:rPr>
                <w:rFonts w:ascii="Times New Roman" w:eastAsia="Calibri" w:hAnsi="Times New Roman" w:cs="Times New Roman"/>
                <w:sz w:val="24"/>
                <w:szCs w:val="24"/>
              </w:rPr>
              <w:t>8</w:t>
            </w:r>
          </w:p>
        </w:tc>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76E26">
            <w:pPr>
              <w:spacing w:after="0" w:line="240" w:lineRule="auto"/>
              <w:jc w:val="center"/>
              <w:rPr>
                <w:rStyle w:val="disclist"/>
                <w:rFonts w:ascii="Times New Roman" w:eastAsia="Calibri" w:hAnsi="Times New Roman" w:cs="Times New Roman"/>
                <w:bCs/>
                <w:sz w:val="24"/>
                <w:szCs w:val="24"/>
              </w:rPr>
            </w:pPr>
            <w:r w:rsidRPr="00E510E0">
              <w:rPr>
                <w:rStyle w:val="disclist"/>
                <w:rFonts w:ascii="Times New Roman" w:eastAsia="Calibri" w:hAnsi="Times New Roman" w:cs="Times New Roman"/>
                <w:bCs/>
                <w:sz w:val="24"/>
                <w:szCs w:val="24"/>
              </w:rPr>
              <w:t>Банкетка уличная</w:t>
            </w:r>
          </w:p>
          <w:p w:rsidR="00965481" w:rsidRPr="00E510E0" w:rsidRDefault="00965481" w:rsidP="00B76E26">
            <w:pPr>
              <w:spacing w:after="0" w:line="240" w:lineRule="auto"/>
              <w:jc w:val="center"/>
              <w:rPr>
                <w:rStyle w:val="disclist"/>
                <w:rFonts w:ascii="Times New Roman" w:eastAsia="Calibri" w:hAnsi="Times New Roman" w:cs="Times New Roman"/>
                <w:sz w:val="24"/>
                <w:szCs w:val="24"/>
              </w:rPr>
            </w:pPr>
            <w:r w:rsidRPr="00E510E0">
              <w:rPr>
                <w:rStyle w:val="disclist"/>
                <w:rFonts w:ascii="Times New Roman" w:eastAsia="Calibri" w:hAnsi="Times New Roman" w:cs="Times New Roman"/>
                <w:bCs/>
                <w:sz w:val="24"/>
                <w:szCs w:val="24"/>
              </w:rPr>
              <w:t>Опоры: </w:t>
            </w:r>
            <w:r w:rsidRPr="00E510E0">
              <w:rPr>
                <w:rStyle w:val="disclist"/>
                <w:rFonts w:ascii="Times New Roman" w:eastAsia="Calibri" w:hAnsi="Times New Roman" w:cs="Times New Roman"/>
                <w:sz w:val="24"/>
                <w:szCs w:val="24"/>
              </w:rPr>
              <w:t>Cталь с коваными элементами.</w:t>
            </w:r>
          </w:p>
          <w:p w:rsidR="00965481" w:rsidRPr="00E510E0" w:rsidRDefault="00965481" w:rsidP="00B76E26">
            <w:pPr>
              <w:spacing w:after="0" w:line="240" w:lineRule="auto"/>
              <w:jc w:val="center"/>
              <w:rPr>
                <w:rStyle w:val="disclist"/>
                <w:rFonts w:ascii="Times New Roman" w:eastAsia="Calibri" w:hAnsi="Times New Roman" w:cs="Times New Roman"/>
                <w:sz w:val="24"/>
                <w:szCs w:val="24"/>
              </w:rPr>
            </w:pPr>
            <w:r w:rsidRPr="00E510E0">
              <w:rPr>
                <w:rStyle w:val="disclist"/>
                <w:rFonts w:ascii="Times New Roman" w:eastAsia="Calibri" w:hAnsi="Times New Roman" w:cs="Times New Roman"/>
                <w:bCs/>
                <w:sz w:val="24"/>
                <w:szCs w:val="24"/>
              </w:rPr>
              <w:t>Сиденье:</w:t>
            </w:r>
            <w:r w:rsidRPr="00E510E0">
              <w:rPr>
                <w:rStyle w:val="disclist"/>
                <w:rFonts w:ascii="Times New Roman" w:eastAsia="Calibri" w:hAnsi="Times New Roman" w:cs="Times New Roman"/>
                <w:sz w:val="24"/>
                <w:szCs w:val="24"/>
              </w:rPr>
              <w:t> </w:t>
            </w:r>
            <w:r w:rsidRPr="00E510E0">
              <w:rPr>
                <w:rStyle w:val="termin"/>
                <w:rFonts w:ascii="Times New Roman" w:eastAsia="Calibri" w:hAnsi="Times New Roman" w:cs="Times New Roman"/>
                <w:sz w:val="24"/>
                <w:szCs w:val="24"/>
              </w:rPr>
              <w:t>Брус</w:t>
            </w:r>
            <w:r w:rsidRPr="00E510E0">
              <w:rPr>
                <w:rStyle w:val="disclist"/>
                <w:rFonts w:ascii="Times New Roman" w:eastAsia="Calibri" w:hAnsi="Times New Roman" w:cs="Times New Roman"/>
                <w:sz w:val="24"/>
                <w:szCs w:val="24"/>
              </w:rPr>
              <w:t> из хвойных пород древесины</w:t>
            </w:r>
          </w:p>
          <w:p w:rsidR="00965481" w:rsidRPr="00E510E0" w:rsidRDefault="00965481" w:rsidP="00B76E26">
            <w:pPr>
              <w:spacing w:after="0" w:line="240" w:lineRule="auto"/>
              <w:jc w:val="center"/>
              <w:rPr>
                <w:rStyle w:val="disclist"/>
                <w:rFonts w:ascii="Times New Roman" w:eastAsia="Calibri" w:hAnsi="Times New Roman" w:cs="Times New Roman"/>
                <w:sz w:val="24"/>
                <w:szCs w:val="24"/>
              </w:rPr>
            </w:pPr>
            <w:r w:rsidRPr="00E510E0">
              <w:rPr>
                <w:rStyle w:val="disclist"/>
                <w:rFonts w:ascii="Times New Roman" w:eastAsia="Calibri" w:hAnsi="Times New Roman" w:cs="Times New Roman"/>
                <w:bCs/>
                <w:sz w:val="24"/>
                <w:szCs w:val="24"/>
              </w:rPr>
              <w:t>Фурнитура:</w:t>
            </w:r>
            <w:r w:rsidRPr="00E510E0">
              <w:rPr>
                <w:rStyle w:val="disclist"/>
                <w:rFonts w:ascii="Times New Roman" w:eastAsia="Calibri" w:hAnsi="Times New Roman" w:cs="Times New Roman"/>
                <w:sz w:val="24"/>
                <w:szCs w:val="24"/>
              </w:rPr>
              <w:t> Оцинкованная</w:t>
            </w:r>
          </w:p>
          <w:p w:rsidR="00965481" w:rsidRPr="00E510E0" w:rsidRDefault="00965481" w:rsidP="00B76E26">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Габаритные размеры:</w:t>
            </w:r>
          </w:p>
          <w:p w:rsidR="00965481" w:rsidRPr="00E510E0" w:rsidRDefault="00965481" w:rsidP="00B76E26">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до 300х43х44 см</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sz w:val="24"/>
                <w:szCs w:val="24"/>
              </w:rPr>
            </w:pPr>
            <w:r w:rsidRPr="00E510E0">
              <w:rPr>
                <w:rFonts w:ascii="Times New Roman" w:eastAsia="Calibri" w:hAnsi="Times New Roman" w:cs="Times New Roman"/>
                <w:noProof/>
                <w:sz w:val="24"/>
                <w:szCs w:val="24"/>
              </w:rPr>
              <w:drawing>
                <wp:inline distT="0" distB="0" distL="0" distR="0">
                  <wp:extent cx="1965325" cy="1364615"/>
                  <wp:effectExtent l="19050" t="0" r="0" b="0"/>
                  <wp:docPr id="295" name="Рисунок 39" descr="Описание: &amp;Bcy;&amp;acy;&amp;ncy;&amp;kcy;&amp;iecy;&amp;tcy;&amp;kcy;&amp;acy; «&amp;Bcy;&amp;rcy;&amp;icy;&amp;z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amp;Bcy;&amp;acy;&amp;ncy;&amp;kcy;&amp;iecy;&amp;tcy;&amp;kcy;&amp;acy; «&amp;Bcy;&amp;rcy;&amp;icy;&amp;zcy;»"/>
                          <pic:cNvPicPr>
                            <a:picLocks noChangeAspect="1" noChangeArrowheads="1"/>
                          </pic:cNvPicPr>
                        </pic:nvPicPr>
                        <pic:blipFill>
                          <a:blip r:embed="rId15"/>
                          <a:srcRect t="7373" b="5069"/>
                          <a:stretch>
                            <a:fillRect/>
                          </a:stretch>
                        </pic:blipFill>
                        <pic:spPr bwMode="auto">
                          <a:xfrm>
                            <a:off x="0" y="0"/>
                            <a:ext cx="1965325" cy="1364615"/>
                          </a:xfrm>
                          <a:prstGeom prst="rect">
                            <a:avLst/>
                          </a:prstGeom>
                          <a:noFill/>
                          <a:ln w="9525">
                            <a:noFill/>
                            <a:miter lim="800000"/>
                            <a:headEnd/>
                            <a:tailEnd/>
                          </a:ln>
                        </pic:spPr>
                      </pic:pic>
                    </a:graphicData>
                  </a:graphic>
                </wp:inline>
              </w:drawing>
            </w:r>
          </w:p>
        </w:tc>
      </w:tr>
      <w:tr w:rsidR="00965481" w:rsidRPr="00E510E0" w:rsidTr="009D176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sz w:val="24"/>
                <w:szCs w:val="24"/>
              </w:rPr>
            </w:pPr>
            <w:r w:rsidRPr="00E510E0">
              <w:rPr>
                <w:rFonts w:ascii="Times New Roman" w:eastAsia="Calibri" w:hAnsi="Times New Roman" w:cs="Times New Roman"/>
                <w:sz w:val="24"/>
                <w:szCs w:val="24"/>
              </w:rPr>
              <w:t>9</w:t>
            </w:r>
          </w:p>
        </w:tc>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76E26">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Урна уличная металлическая на стойке 20л</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sz w:val="24"/>
                <w:szCs w:val="24"/>
              </w:rPr>
            </w:pPr>
            <w:r w:rsidRPr="00E510E0">
              <w:rPr>
                <w:rFonts w:ascii="Times New Roman" w:eastAsia="Calibri" w:hAnsi="Times New Roman" w:cs="Times New Roman"/>
                <w:noProof/>
                <w:sz w:val="24"/>
                <w:szCs w:val="24"/>
              </w:rPr>
              <w:drawing>
                <wp:inline distT="0" distB="0" distL="0" distR="0">
                  <wp:extent cx="1282700" cy="1617345"/>
                  <wp:effectExtent l="19050" t="0" r="0" b="0"/>
                  <wp:docPr id="296" name="Рисунок 29" descr="Описание: C:\Users\ovchinnikova\Desktop\Хайдарова\Городская среда\fa1f4c3ace9cc0b53f7a90bac4b2e9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Описание: C:\Users\ovchinnikova\Desktop\Хайдарова\Городская среда\fa1f4c3ace9cc0b53f7a90bac4b2e99a.JPG"/>
                          <pic:cNvPicPr>
                            <a:picLocks noChangeAspect="1" noChangeArrowheads="1"/>
                          </pic:cNvPicPr>
                        </pic:nvPicPr>
                        <pic:blipFill>
                          <a:blip r:embed="rId16" cstate="print"/>
                          <a:srcRect t="9756" b="5853"/>
                          <a:stretch>
                            <a:fillRect/>
                          </a:stretch>
                        </pic:blipFill>
                        <pic:spPr bwMode="auto">
                          <a:xfrm>
                            <a:off x="0" y="0"/>
                            <a:ext cx="1282700" cy="1617345"/>
                          </a:xfrm>
                          <a:prstGeom prst="rect">
                            <a:avLst/>
                          </a:prstGeom>
                          <a:noFill/>
                          <a:ln w="9525">
                            <a:noFill/>
                            <a:miter lim="800000"/>
                            <a:headEnd/>
                            <a:tailEnd/>
                          </a:ln>
                        </pic:spPr>
                      </pic:pic>
                    </a:graphicData>
                  </a:graphic>
                </wp:inline>
              </w:drawing>
            </w:r>
          </w:p>
        </w:tc>
      </w:tr>
      <w:tr w:rsidR="00965481" w:rsidRPr="00E510E0" w:rsidTr="009D176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sz w:val="24"/>
                <w:szCs w:val="24"/>
              </w:rPr>
            </w:pPr>
            <w:r w:rsidRPr="00E510E0">
              <w:rPr>
                <w:rFonts w:ascii="Times New Roman" w:eastAsia="Calibri" w:hAnsi="Times New Roman" w:cs="Times New Roman"/>
                <w:sz w:val="24"/>
                <w:szCs w:val="24"/>
              </w:rPr>
              <w:t>10</w:t>
            </w:r>
          </w:p>
        </w:tc>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76E26">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Урна уличная металлическая</w:t>
            </w:r>
          </w:p>
          <w:p w:rsidR="00965481" w:rsidRPr="00E510E0" w:rsidRDefault="00965481" w:rsidP="00B76E26">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Габаритные размеры: 400х300х990 мм</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sz w:val="24"/>
                <w:szCs w:val="24"/>
              </w:rPr>
            </w:pPr>
            <w:r w:rsidRPr="00E510E0">
              <w:rPr>
                <w:rFonts w:ascii="Times New Roman" w:eastAsia="Calibri" w:hAnsi="Times New Roman" w:cs="Times New Roman"/>
                <w:noProof/>
                <w:sz w:val="24"/>
                <w:szCs w:val="24"/>
              </w:rPr>
              <w:drawing>
                <wp:inline distT="0" distB="0" distL="0" distR="0">
                  <wp:extent cx="1760855" cy="1282700"/>
                  <wp:effectExtent l="19050" t="0" r="0" b="0"/>
                  <wp:docPr id="297" name="Рисунок 30" descr="Описание: http://garmaks.ru/uploads/1428998166.72-cke_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Описание: http://garmaks.ru/uploads/1428998166.72-cke_111.png"/>
                          <pic:cNvPicPr>
                            <a:picLocks noChangeAspect="1" noChangeArrowheads="1"/>
                          </pic:cNvPicPr>
                        </pic:nvPicPr>
                        <pic:blipFill>
                          <a:blip r:embed="rId17" cstate="print"/>
                          <a:srcRect t="7980" b="19202"/>
                          <a:stretch>
                            <a:fillRect/>
                          </a:stretch>
                        </pic:blipFill>
                        <pic:spPr bwMode="auto">
                          <a:xfrm>
                            <a:off x="0" y="0"/>
                            <a:ext cx="1760855" cy="1282700"/>
                          </a:xfrm>
                          <a:prstGeom prst="rect">
                            <a:avLst/>
                          </a:prstGeom>
                          <a:noFill/>
                          <a:ln w="9525">
                            <a:noFill/>
                            <a:miter lim="800000"/>
                            <a:headEnd/>
                            <a:tailEnd/>
                          </a:ln>
                        </pic:spPr>
                      </pic:pic>
                    </a:graphicData>
                  </a:graphic>
                </wp:inline>
              </w:drawing>
            </w:r>
          </w:p>
        </w:tc>
      </w:tr>
      <w:tr w:rsidR="00965481" w:rsidRPr="00E510E0" w:rsidTr="009D176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sz w:val="24"/>
                <w:szCs w:val="24"/>
              </w:rPr>
            </w:pPr>
            <w:r w:rsidRPr="00E510E0">
              <w:rPr>
                <w:rFonts w:ascii="Times New Roman" w:eastAsia="Calibri" w:hAnsi="Times New Roman" w:cs="Times New Roman"/>
                <w:sz w:val="24"/>
                <w:szCs w:val="24"/>
              </w:rPr>
              <w:t>11</w:t>
            </w:r>
          </w:p>
        </w:tc>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76E26">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Урна уличная</w:t>
            </w:r>
          </w:p>
          <w:p w:rsidR="00965481" w:rsidRPr="00E510E0" w:rsidRDefault="00965481" w:rsidP="00B76E26">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материал: металл, дерево</w:t>
            </w:r>
          </w:p>
          <w:p w:rsidR="00965481" w:rsidRPr="00E510E0" w:rsidRDefault="00965481" w:rsidP="00B76E26">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Габаритные размеры: 420х420х665 мм</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noProof/>
                <w:sz w:val="24"/>
                <w:szCs w:val="24"/>
              </w:rPr>
            </w:pPr>
            <w:r w:rsidRPr="00E510E0">
              <w:rPr>
                <w:rFonts w:ascii="Times New Roman" w:eastAsia="Calibri" w:hAnsi="Times New Roman" w:cs="Times New Roman"/>
                <w:noProof/>
                <w:sz w:val="24"/>
                <w:szCs w:val="24"/>
              </w:rPr>
              <w:drawing>
                <wp:inline distT="0" distB="0" distL="0" distR="0">
                  <wp:extent cx="1590040" cy="1255395"/>
                  <wp:effectExtent l="19050" t="0" r="0" b="0"/>
                  <wp:docPr id="298" name="Рисунок 42" descr="Описание: &amp;Kcy;&amp;acy;&amp;rcy;&amp;tcy;&amp;icy;&amp;ncy;&amp;kcy;&amp;icy; &amp;pcy;&amp;ocy; &amp;zcy;&amp;acy;&amp;pcy;&amp;rcy;&amp;ocy;&amp;scy;&amp;ucy; &amp;kcy;&amp;ucy;&amp;pcy;&amp;icy;&amp;tcy;&amp;softcy; &amp;ucy;&amp;rcy;&amp;ncy;&amp;ucy; &amp;ucy;&amp;lcy;&amp;icy;&amp;chcy;&amp;ncy;&amp;ycy;&amp;iecy; &amp;acy;&amp;scy;&amp;tcy;&amp;rcy;&amp;acy;&amp;khcy;&amp;acy;&amp;ncy;&amp;sof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Описание: &amp;Kcy;&amp;acy;&amp;rcy;&amp;tcy;&amp;icy;&amp;ncy;&amp;kcy;&amp;icy; &amp;pcy;&amp;ocy; &amp;zcy;&amp;acy;&amp;pcy;&amp;rcy;&amp;ocy;&amp;scy;&amp;ucy; &amp;kcy;&amp;ucy;&amp;pcy;&amp;icy;&amp;tcy;&amp;softcy; &amp;ucy;&amp;rcy;&amp;ncy;&amp;ucy; &amp;ucy;&amp;lcy;&amp;icy;&amp;chcy;&amp;ncy;&amp;ycy;&amp;iecy; &amp;acy;&amp;scy;&amp;tcy;&amp;rcy;&amp;acy;&amp;khcy;&amp;acy;&amp;ncy;&amp;softcy;"/>
                          <pic:cNvPicPr>
                            <a:picLocks noChangeAspect="1" noChangeArrowheads="1"/>
                          </pic:cNvPicPr>
                        </pic:nvPicPr>
                        <pic:blipFill>
                          <a:blip r:embed="rId18" cstate="print"/>
                          <a:srcRect t="6863" b="14069"/>
                          <a:stretch>
                            <a:fillRect/>
                          </a:stretch>
                        </pic:blipFill>
                        <pic:spPr bwMode="auto">
                          <a:xfrm>
                            <a:off x="0" y="0"/>
                            <a:ext cx="1590040" cy="1255395"/>
                          </a:xfrm>
                          <a:prstGeom prst="rect">
                            <a:avLst/>
                          </a:prstGeom>
                          <a:noFill/>
                          <a:ln w="9525">
                            <a:noFill/>
                            <a:miter lim="800000"/>
                            <a:headEnd/>
                            <a:tailEnd/>
                          </a:ln>
                        </pic:spPr>
                      </pic:pic>
                    </a:graphicData>
                  </a:graphic>
                </wp:inline>
              </w:drawing>
            </w:r>
          </w:p>
        </w:tc>
      </w:tr>
      <w:tr w:rsidR="00965481" w:rsidRPr="00E510E0" w:rsidTr="009D176C">
        <w:tc>
          <w:tcPr>
            <w:tcW w:w="10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76E26">
            <w:pPr>
              <w:spacing w:after="0" w:line="240" w:lineRule="auto"/>
              <w:jc w:val="center"/>
              <w:rPr>
                <w:rFonts w:ascii="Times New Roman" w:hAnsi="Times New Roman" w:cs="Times New Roman"/>
                <w:noProof/>
                <w:sz w:val="24"/>
                <w:szCs w:val="24"/>
              </w:rPr>
            </w:pPr>
            <w:r w:rsidRPr="00E510E0">
              <w:rPr>
                <w:rFonts w:ascii="Times New Roman" w:eastAsia="Calibri" w:hAnsi="Times New Roman" w:cs="Times New Roman"/>
                <w:noProof/>
                <w:sz w:val="24"/>
                <w:szCs w:val="24"/>
              </w:rPr>
              <w:t>Дополнительный перечень</w:t>
            </w:r>
          </w:p>
        </w:tc>
      </w:tr>
      <w:tr w:rsidR="00965481" w:rsidRPr="00E510E0" w:rsidTr="009D176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sz w:val="24"/>
                <w:szCs w:val="24"/>
              </w:rPr>
            </w:pPr>
            <w:r w:rsidRPr="00E510E0">
              <w:rPr>
                <w:rFonts w:ascii="Times New Roman" w:eastAsia="Calibri" w:hAnsi="Times New Roman" w:cs="Times New Roman"/>
                <w:sz w:val="24"/>
                <w:szCs w:val="24"/>
              </w:rPr>
              <w:t>12</w:t>
            </w:r>
          </w:p>
        </w:tc>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76E26">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Качели на стойках с сиденьем</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center"/>
          </w:tcPr>
          <w:p w:rsidR="00965481" w:rsidRPr="00E510E0" w:rsidRDefault="00965481" w:rsidP="00BC2B97">
            <w:pPr>
              <w:jc w:val="center"/>
              <w:rPr>
                <w:rFonts w:ascii="Times New Roman" w:eastAsia="Calibri" w:hAnsi="Times New Roman" w:cs="Times New Roman"/>
                <w:noProof/>
                <w:sz w:val="24"/>
                <w:szCs w:val="24"/>
              </w:rPr>
            </w:pPr>
            <w:r w:rsidRPr="00E510E0">
              <w:rPr>
                <w:rFonts w:ascii="Times New Roman" w:eastAsia="Calibri" w:hAnsi="Times New Roman" w:cs="Times New Roman"/>
                <w:noProof/>
                <w:sz w:val="24"/>
                <w:szCs w:val="24"/>
              </w:rPr>
              <w:drawing>
                <wp:inline distT="0" distB="0" distL="0" distR="0">
                  <wp:extent cx="1883410" cy="941705"/>
                  <wp:effectExtent l="19050" t="0" r="2540" b="0"/>
                  <wp:docPr id="299" name="Picture 53" descr="Описание: 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Описание: 4153"/>
                          <pic:cNvPicPr>
                            <a:picLocks noChangeAspect="1" noChangeArrowheads="1"/>
                          </pic:cNvPicPr>
                        </pic:nvPicPr>
                        <pic:blipFill>
                          <a:blip r:embed="rId19"/>
                          <a:srcRect/>
                          <a:stretch>
                            <a:fillRect/>
                          </a:stretch>
                        </pic:blipFill>
                        <pic:spPr bwMode="auto">
                          <a:xfrm>
                            <a:off x="0" y="0"/>
                            <a:ext cx="1883410" cy="941705"/>
                          </a:xfrm>
                          <a:prstGeom prst="rect">
                            <a:avLst/>
                          </a:prstGeom>
                          <a:noFill/>
                          <a:ln w="9525">
                            <a:noFill/>
                            <a:miter lim="800000"/>
                            <a:headEnd/>
                            <a:tailEnd/>
                          </a:ln>
                        </pic:spPr>
                      </pic:pic>
                    </a:graphicData>
                  </a:graphic>
                </wp:inline>
              </w:drawing>
            </w:r>
          </w:p>
          <w:p w:rsidR="00965481" w:rsidRPr="00E510E0" w:rsidRDefault="00965481" w:rsidP="00BC2B97">
            <w:pPr>
              <w:rPr>
                <w:rFonts w:ascii="Times New Roman" w:hAnsi="Times New Roman" w:cs="Times New Roman"/>
                <w:noProof/>
                <w:sz w:val="24"/>
                <w:szCs w:val="24"/>
              </w:rPr>
            </w:pPr>
          </w:p>
        </w:tc>
      </w:tr>
      <w:tr w:rsidR="00965481" w:rsidRPr="00E510E0" w:rsidTr="009D176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sz w:val="24"/>
                <w:szCs w:val="24"/>
              </w:rPr>
            </w:pPr>
            <w:r w:rsidRPr="00E510E0">
              <w:rPr>
                <w:rFonts w:ascii="Times New Roman" w:eastAsia="Calibri" w:hAnsi="Times New Roman" w:cs="Times New Roman"/>
                <w:sz w:val="24"/>
                <w:szCs w:val="24"/>
              </w:rPr>
              <w:t>13</w:t>
            </w:r>
          </w:p>
        </w:tc>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76E26">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Балансир</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noProof/>
                <w:sz w:val="24"/>
                <w:szCs w:val="24"/>
              </w:rPr>
            </w:pPr>
            <w:r w:rsidRPr="00E510E0">
              <w:rPr>
                <w:rFonts w:ascii="Times New Roman" w:eastAsia="Calibri" w:hAnsi="Times New Roman" w:cs="Times New Roman"/>
                <w:noProof/>
                <w:sz w:val="24"/>
                <w:szCs w:val="24"/>
              </w:rPr>
              <w:drawing>
                <wp:inline distT="0" distB="0" distL="0" distR="0">
                  <wp:extent cx="2087880" cy="941705"/>
                  <wp:effectExtent l="19050" t="0" r="7620" b="0"/>
                  <wp:docPr id="300" name="Рисунок 54" descr="Описание: 004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Описание: 004102.jpg"/>
                          <pic:cNvPicPr>
                            <a:picLocks noChangeAspect="1" noChangeArrowheads="1"/>
                          </pic:cNvPicPr>
                        </pic:nvPicPr>
                        <pic:blipFill>
                          <a:blip r:embed="rId20"/>
                          <a:srcRect t="24051" b="15190"/>
                          <a:stretch>
                            <a:fillRect/>
                          </a:stretch>
                        </pic:blipFill>
                        <pic:spPr bwMode="auto">
                          <a:xfrm>
                            <a:off x="0" y="0"/>
                            <a:ext cx="2087880" cy="941705"/>
                          </a:xfrm>
                          <a:prstGeom prst="rect">
                            <a:avLst/>
                          </a:prstGeom>
                          <a:noFill/>
                          <a:ln w="9525">
                            <a:noFill/>
                            <a:miter lim="800000"/>
                            <a:headEnd/>
                            <a:tailEnd/>
                          </a:ln>
                        </pic:spPr>
                      </pic:pic>
                    </a:graphicData>
                  </a:graphic>
                </wp:inline>
              </w:drawing>
            </w:r>
          </w:p>
        </w:tc>
      </w:tr>
      <w:tr w:rsidR="00965481" w:rsidRPr="00E510E0" w:rsidTr="009D176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sz w:val="24"/>
                <w:szCs w:val="24"/>
              </w:rPr>
            </w:pPr>
            <w:r w:rsidRPr="00E510E0">
              <w:rPr>
                <w:rFonts w:ascii="Times New Roman" w:eastAsia="Calibri" w:hAnsi="Times New Roman" w:cs="Times New Roman"/>
                <w:sz w:val="24"/>
                <w:szCs w:val="24"/>
              </w:rPr>
              <w:t>14</w:t>
            </w:r>
          </w:p>
        </w:tc>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76E26">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Горка</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noProof/>
                <w:sz w:val="24"/>
                <w:szCs w:val="24"/>
              </w:rPr>
            </w:pPr>
            <w:r w:rsidRPr="00E510E0">
              <w:rPr>
                <w:rFonts w:ascii="Times New Roman" w:eastAsia="Calibri" w:hAnsi="Times New Roman" w:cs="Times New Roman"/>
                <w:noProof/>
                <w:sz w:val="24"/>
                <w:szCs w:val="24"/>
              </w:rPr>
              <w:drawing>
                <wp:inline distT="0" distB="0" distL="0" distR="0">
                  <wp:extent cx="1821815" cy="1316990"/>
                  <wp:effectExtent l="19050" t="0" r="6985" b="0"/>
                  <wp:docPr id="301" name="Рисунок 10" descr="Описание: E:\ЛИО\Благоустройство дворов 2017\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E:\ЛИО\Благоустройство дворов 2017\255.jpg"/>
                          <pic:cNvPicPr>
                            <a:picLocks noChangeAspect="1" noChangeArrowheads="1"/>
                          </pic:cNvPicPr>
                        </pic:nvPicPr>
                        <pic:blipFill>
                          <a:blip r:embed="rId21"/>
                          <a:srcRect/>
                          <a:stretch>
                            <a:fillRect/>
                          </a:stretch>
                        </pic:blipFill>
                        <pic:spPr bwMode="auto">
                          <a:xfrm>
                            <a:off x="0" y="0"/>
                            <a:ext cx="1821815" cy="1316990"/>
                          </a:xfrm>
                          <a:prstGeom prst="rect">
                            <a:avLst/>
                          </a:prstGeom>
                          <a:noFill/>
                          <a:ln w="9525">
                            <a:noFill/>
                            <a:miter lim="800000"/>
                            <a:headEnd/>
                            <a:tailEnd/>
                          </a:ln>
                        </pic:spPr>
                      </pic:pic>
                    </a:graphicData>
                  </a:graphic>
                </wp:inline>
              </w:drawing>
            </w:r>
          </w:p>
        </w:tc>
      </w:tr>
      <w:tr w:rsidR="00965481" w:rsidRPr="00E510E0" w:rsidTr="009D176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sz w:val="24"/>
                <w:szCs w:val="24"/>
              </w:rPr>
            </w:pPr>
            <w:r w:rsidRPr="00E510E0">
              <w:rPr>
                <w:rFonts w:ascii="Times New Roman" w:eastAsia="Calibri" w:hAnsi="Times New Roman" w:cs="Times New Roman"/>
                <w:sz w:val="24"/>
                <w:szCs w:val="24"/>
              </w:rPr>
              <w:t>15</w:t>
            </w:r>
          </w:p>
        </w:tc>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76E26">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Карусель</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noProof/>
                <w:sz w:val="24"/>
                <w:szCs w:val="24"/>
              </w:rPr>
            </w:pPr>
            <w:r w:rsidRPr="00E510E0">
              <w:rPr>
                <w:rFonts w:ascii="Times New Roman" w:eastAsia="Calibri" w:hAnsi="Times New Roman" w:cs="Times New Roman"/>
                <w:noProof/>
                <w:sz w:val="24"/>
                <w:szCs w:val="24"/>
              </w:rPr>
              <w:drawing>
                <wp:inline distT="0" distB="0" distL="0" distR="0">
                  <wp:extent cx="1692275" cy="894080"/>
                  <wp:effectExtent l="19050" t="0" r="3175" b="0"/>
                  <wp:docPr id="302" name="Рисунок 55" descr="Описание: 004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Описание: 004192.jpg"/>
                          <pic:cNvPicPr>
                            <a:picLocks noChangeAspect="1" noChangeArrowheads="1"/>
                          </pic:cNvPicPr>
                        </pic:nvPicPr>
                        <pic:blipFill>
                          <a:blip r:embed="rId22"/>
                          <a:srcRect t="19202" b="9418"/>
                          <a:stretch>
                            <a:fillRect/>
                          </a:stretch>
                        </pic:blipFill>
                        <pic:spPr bwMode="auto">
                          <a:xfrm>
                            <a:off x="0" y="0"/>
                            <a:ext cx="1692275" cy="894080"/>
                          </a:xfrm>
                          <a:prstGeom prst="rect">
                            <a:avLst/>
                          </a:prstGeom>
                          <a:noFill/>
                          <a:ln w="9525">
                            <a:noFill/>
                            <a:miter lim="800000"/>
                            <a:headEnd/>
                            <a:tailEnd/>
                          </a:ln>
                        </pic:spPr>
                      </pic:pic>
                    </a:graphicData>
                  </a:graphic>
                </wp:inline>
              </w:drawing>
            </w:r>
          </w:p>
        </w:tc>
      </w:tr>
      <w:tr w:rsidR="00965481" w:rsidRPr="00E510E0" w:rsidTr="009D176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sz w:val="24"/>
                <w:szCs w:val="24"/>
              </w:rPr>
            </w:pPr>
            <w:r w:rsidRPr="00E510E0">
              <w:rPr>
                <w:rFonts w:ascii="Times New Roman" w:eastAsia="Calibri" w:hAnsi="Times New Roman" w:cs="Times New Roman"/>
                <w:sz w:val="24"/>
                <w:szCs w:val="24"/>
              </w:rPr>
              <w:t>16</w:t>
            </w:r>
          </w:p>
        </w:tc>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76E26">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Песочница</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noProof/>
                <w:sz w:val="24"/>
                <w:szCs w:val="24"/>
              </w:rPr>
            </w:pPr>
            <w:r w:rsidRPr="00E510E0">
              <w:rPr>
                <w:rFonts w:ascii="Times New Roman" w:eastAsia="Calibri" w:hAnsi="Times New Roman" w:cs="Times New Roman"/>
                <w:noProof/>
                <w:sz w:val="24"/>
                <w:szCs w:val="24"/>
              </w:rPr>
              <w:drawing>
                <wp:inline distT="0" distB="0" distL="0" distR="0">
                  <wp:extent cx="1637665" cy="941705"/>
                  <wp:effectExtent l="19050" t="0" r="635" b="0"/>
                  <wp:docPr id="303" name="Рисунок 40" descr="Описание: 004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Описание: 004250.jpg"/>
                          <pic:cNvPicPr>
                            <a:picLocks noChangeAspect="1" noChangeArrowheads="1"/>
                          </pic:cNvPicPr>
                        </pic:nvPicPr>
                        <pic:blipFill>
                          <a:blip r:embed="rId23"/>
                          <a:srcRect l="7545" t="17917" r="10913" b="5000"/>
                          <a:stretch>
                            <a:fillRect/>
                          </a:stretch>
                        </pic:blipFill>
                        <pic:spPr bwMode="auto">
                          <a:xfrm>
                            <a:off x="0" y="0"/>
                            <a:ext cx="1637665" cy="941705"/>
                          </a:xfrm>
                          <a:prstGeom prst="rect">
                            <a:avLst/>
                          </a:prstGeom>
                          <a:noFill/>
                          <a:ln w="9525">
                            <a:noFill/>
                            <a:miter lim="800000"/>
                            <a:headEnd/>
                            <a:tailEnd/>
                          </a:ln>
                        </pic:spPr>
                      </pic:pic>
                    </a:graphicData>
                  </a:graphic>
                </wp:inline>
              </w:drawing>
            </w:r>
          </w:p>
        </w:tc>
      </w:tr>
      <w:tr w:rsidR="00965481" w:rsidRPr="00E510E0" w:rsidTr="009D176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sz w:val="24"/>
                <w:szCs w:val="24"/>
              </w:rPr>
            </w:pPr>
            <w:r w:rsidRPr="00E510E0">
              <w:rPr>
                <w:rFonts w:ascii="Times New Roman" w:eastAsia="Calibri" w:hAnsi="Times New Roman" w:cs="Times New Roman"/>
                <w:sz w:val="24"/>
                <w:szCs w:val="24"/>
              </w:rPr>
              <w:t>17</w:t>
            </w:r>
          </w:p>
        </w:tc>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76E26">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Футбольные ворота с баскетбольным щитом</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noProof/>
                <w:sz w:val="24"/>
                <w:szCs w:val="24"/>
              </w:rPr>
            </w:pPr>
            <w:r w:rsidRPr="00E510E0">
              <w:rPr>
                <w:rFonts w:ascii="Times New Roman" w:eastAsia="Calibri" w:hAnsi="Times New Roman" w:cs="Times New Roman"/>
                <w:noProof/>
                <w:sz w:val="24"/>
                <w:szCs w:val="24"/>
              </w:rPr>
              <w:drawing>
                <wp:inline distT="0" distB="0" distL="0" distR="0">
                  <wp:extent cx="1460500" cy="1030605"/>
                  <wp:effectExtent l="19050" t="0" r="6350" b="0"/>
                  <wp:docPr id="304" name="Рисунок 8" descr="Описание: E:\ЛИО\Благоустройство дворов 2017\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E:\ЛИО\Благоустройство дворов 2017\i (3).jpg"/>
                          <pic:cNvPicPr>
                            <a:picLocks noChangeAspect="1" noChangeArrowheads="1"/>
                          </pic:cNvPicPr>
                        </pic:nvPicPr>
                        <pic:blipFill>
                          <a:blip r:embed="rId24"/>
                          <a:srcRect/>
                          <a:stretch>
                            <a:fillRect/>
                          </a:stretch>
                        </pic:blipFill>
                        <pic:spPr bwMode="auto">
                          <a:xfrm>
                            <a:off x="0" y="0"/>
                            <a:ext cx="1460500" cy="1030605"/>
                          </a:xfrm>
                          <a:prstGeom prst="rect">
                            <a:avLst/>
                          </a:prstGeom>
                          <a:noFill/>
                          <a:ln w="9525">
                            <a:noFill/>
                            <a:miter lim="800000"/>
                            <a:headEnd/>
                            <a:tailEnd/>
                          </a:ln>
                        </pic:spPr>
                      </pic:pic>
                    </a:graphicData>
                  </a:graphic>
                </wp:inline>
              </w:drawing>
            </w:r>
          </w:p>
        </w:tc>
      </w:tr>
      <w:tr w:rsidR="00965481" w:rsidRPr="00E510E0" w:rsidTr="009D176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sz w:val="24"/>
                <w:szCs w:val="24"/>
              </w:rPr>
            </w:pPr>
            <w:r w:rsidRPr="00E510E0">
              <w:rPr>
                <w:rFonts w:ascii="Times New Roman" w:eastAsia="Calibri" w:hAnsi="Times New Roman" w:cs="Times New Roman"/>
                <w:sz w:val="24"/>
                <w:szCs w:val="24"/>
              </w:rPr>
              <w:t>18</w:t>
            </w:r>
          </w:p>
        </w:tc>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76E26">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Стойка баскетбольная с щитом и сеткой</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noProof/>
                <w:sz w:val="24"/>
                <w:szCs w:val="24"/>
              </w:rPr>
            </w:pPr>
            <w:r w:rsidRPr="00E510E0">
              <w:rPr>
                <w:rFonts w:ascii="Times New Roman" w:eastAsia="Calibri" w:hAnsi="Times New Roman" w:cs="Times New Roman"/>
                <w:noProof/>
                <w:sz w:val="24"/>
                <w:szCs w:val="24"/>
              </w:rPr>
              <w:drawing>
                <wp:inline distT="0" distB="0" distL="0" distR="0">
                  <wp:extent cx="1412240" cy="1330960"/>
                  <wp:effectExtent l="19050" t="0" r="0" b="0"/>
                  <wp:docPr id="305" name="Рисунок 6" descr="Описание: E:\ЛИО\Благоустройство дворов 2017\ad2bfa8b7ed9bd14c2670f6d67a7e5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E:\ЛИО\Благоустройство дворов 2017\ad2bfa8b7ed9bd14c2670f6d67a7e5fc.jpg"/>
                          <pic:cNvPicPr>
                            <a:picLocks noChangeAspect="1" noChangeArrowheads="1"/>
                          </pic:cNvPicPr>
                        </pic:nvPicPr>
                        <pic:blipFill>
                          <a:blip r:embed="rId25"/>
                          <a:srcRect/>
                          <a:stretch>
                            <a:fillRect/>
                          </a:stretch>
                        </pic:blipFill>
                        <pic:spPr bwMode="auto">
                          <a:xfrm>
                            <a:off x="0" y="0"/>
                            <a:ext cx="1412240" cy="1330960"/>
                          </a:xfrm>
                          <a:prstGeom prst="rect">
                            <a:avLst/>
                          </a:prstGeom>
                          <a:noFill/>
                          <a:ln w="9525">
                            <a:noFill/>
                            <a:miter lim="800000"/>
                            <a:headEnd/>
                            <a:tailEnd/>
                          </a:ln>
                        </pic:spPr>
                      </pic:pic>
                    </a:graphicData>
                  </a:graphic>
                </wp:inline>
              </w:drawing>
            </w:r>
          </w:p>
        </w:tc>
      </w:tr>
      <w:tr w:rsidR="00965481" w:rsidRPr="00E510E0" w:rsidTr="009D176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sz w:val="24"/>
                <w:szCs w:val="24"/>
              </w:rPr>
            </w:pPr>
            <w:r w:rsidRPr="00E510E0">
              <w:rPr>
                <w:rFonts w:ascii="Times New Roman" w:eastAsia="Calibri" w:hAnsi="Times New Roman" w:cs="Times New Roman"/>
                <w:sz w:val="24"/>
                <w:szCs w:val="24"/>
              </w:rPr>
              <w:t>19</w:t>
            </w:r>
          </w:p>
        </w:tc>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76E26">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Стенка-турник</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81" w:rsidRPr="00E510E0" w:rsidRDefault="00965481" w:rsidP="00BC2B97">
            <w:pPr>
              <w:jc w:val="center"/>
              <w:rPr>
                <w:rFonts w:ascii="Times New Roman" w:hAnsi="Times New Roman" w:cs="Times New Roman"/>
                <w:noProof/>
                <w:sz w:val="24"/>
                <w:szCs w:val="24"/>
              </w:rPr>
            </w:pPr>
            <w:r w:rsidRPr="00E510E0">
              <w:rPr>
                <w:rFonts w:ascii="Times New Roman" w:eastAsia="Calibri" w:hAnsi="Times New Roman" w:cs="Times New Roman"/>
                <w:noProof/>
                <w:sz w:val="24"/>
                <w:szCs w:val="24"/>
              </w:rPr>
              <w:drawing>
                <wp:inline distT="0" distB="0" distL="0" distR="0">
                  <wp:extent cx="1562735" cy="1296670"/>
                  <wp:effectExtent l="19050" t="0" r="0" b="0"/>
                  <wp:docPr id="306" name="Рисунок 7" descr="Описание: E:\ЛИО\Благоустройство дворов 2017\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E:\ЛИО\Благоустройство дворов 2017\i (2).jpg"/>
                          <pic:cNvPicPr>
                            <a:picLocks noChangeAspect="1" noChangeArrowheads="1"/>
                          </pic:cNvPicPr>
                        </pic:nvPicPr>
                        <pic:blipFill>
                          <a:blip r:embed="rId26"/>
                          <a:srcRect/>
                          <a:stretch>
                            <a:fillRect/>
                          </a:stretch>
                        </pic:blipFill>
                        <pic:spPr bwMode="auto">
                          <a:xfrm>
                            <a:off x="0" y="0"/>
                            <a:ext cx="1562735" cy="1296670"/>
                          </a:xfrm>
                          <a:prstGeom prst="rect">
                            <a:avLst/>
                          </a:prstGeom>
                          <a:noFill/>
                          <a:ln w="9525">
                            <a:noFill/>
                            <a:miter lim="800000"/>
                            <a:headEnd/>
                            <a:tailEnd/>
                          </a:ln>
                        </pic:spPr>
                      </pic:pic>
                    </a:graphicData>
                  </a:graphic>
                </wp:inline>
              </w:drawing>
            </w:r>
          </w:p>
        </w:tc>
      </w:tr>
    </w:tbl>
    <w:p w:rsidR="00965481" w:rsidRPr="00E510E0" w:rsidRDefault="00965481" w:rsidP="00965481">
      <w:pPr>
        <w:ind w:firstLine="851"/>
        <w:jc w:val="right"/>
        <w:rPr>
          <w:sz w:val="24"/>
          <w:szCs w:val="24"/>
        </w:rPr>
      </w:pPr>
    </w:p>
    <w:p w:rsidR="00965481" w:rsidRPr="00E510E0" w:rsidRDefault="00965481" w:rsidP="00965481">
      <w:pPr>
        <w:ind w:firstLine="851"/>
        <w:jc w:val="right"/>
        <w:rPr>
          <w:sz w:val="24"/>
          <w:szCs w:val="24"/>
        </w:rPr>
      </w:pPr>
    </w:p>
    <w:p w:rsidR="008417CC" w:rsidRPr="00E510E0" w:rsidRDefault="008417CC" w:rsidP="00965481">
      <w:pPr>
        <w:tabs>
          <w:tab w:val="left" w:pos="537"/>
          <w:tab w:val="right" w:pos="14570"/>
        </w:tabs>
        <w:spacing w:after="0" w:line="240" w:lineRule="auto"/>
        <w:rPr>
          <w:rFonts w:ascii="Times New Roman" w:eastAsia="Calibri" w:hAnsi="Times New Roman" w:cs="Times New Roman"/>
          <w:sz w:val="24"/>
          <w:szCs w:val="24"/>
        </w:rPr>
      </w:pPr>
    </w:p>
    <w:p w:rsidR="008417CC" w:rsidRPr="00E510E0" w:rsidRDefault="008417CC" w:rsidP="008417CC">
      <w:pPr>
        <w:rPr>
          <w:rFonts w:ascii="Times New Roman" w:eastAsia="Calibri" w:hAnsi="Times New Roman" w:cs="Times New Roman"/>
          <w:sz w:val="24"/>
          <w:szCs w:val="24"/>
        </w:rPr>
      </w:pPr>
    </w:p>
    <w:p w:rsidR="008417CC" w:rsidRPr="00E510E0" w:rsidRDefault="008417CC" w:rsidP="008417CC">
      <w:pPr>
        <w:rPr>
          <w:rFonts w:ascii="Times New Roman" w:eastAsia="Calibri" w:hAnsi="Times New Roman" w:cs="Times New Roman"/>
          <w:sz w:val="24"/>
          <w:szCs w:val="24"/>
        </w:rPr>
      </w:pPr>
    </w:p>
    <w:p w:rsidR="008417CC" w:rsidRPr="00E510E0" w:rsidRDefault="008417CC" w:rsidP="008417CC">
      <w:pPr>
        <w:rPr>
          <w:rFonts w:ascii="Times New Roman" w:eastAsia="Calibri" w:hAnsi="Times New Roman" w:cs="Times New Roman"/>
          <w:sz w:val="24"/>
          <w:szCs w:val="24"/>
        </w:rPr>
      </w:pPr>
    </w:p>
    <w:p w:rsidR="008417CC" w:rsidRPr="00E510E0" w:rsidRDefault="008417CC" w:rsidP="008417CC">
      <w:pPr>
        <w:rPr>
          <w:rFonts w:ascii="Times New Roman" w:eastAsia="Calibri" w:hAnsi="Times New Roman" w:cs="Times New Roman"/>
          <w:sz w:val="24"/>
          <w:szCs w:val="24"/>
        </w:rPr>
      </w:pPr>
    </w:p>
    <w:p w:rsidR="008417CC" w:rsidRPr="00E510E0" w:rsidRDefault="008417CC" w:rsidP="008417CC">
      <w:pPr>
        <w:rPr>
          <w:rFonts w:ascii="Times New Roman" w:eastAsia="Calibri" w:hAnsi="Times New Roman" w:cs="Times New Roman"/>
          <w:sz w:val="24"/>
          <w:szCs w:val="24"/>
        </w:rPr>
      </w:pPr>
    </w:p>
    <w:p w:rsidR="008417CC" w:rsidRPr="00E510E0" w:rsidRDefault="008417CC" w:rsidP="008417CC">
      <w:pPr>
        <w:rPr>
          <w:rFonts w:ascii="Times New Roman" w:eastAsia="Calibri" w:hAnsi="Times New Roman" w:cs="Times New Roman"/>
          <w:sz w:val="24"/>
          <w:szCs w:val="24"/>
        </w:rPr>
      </w:pPr>
    </w:p>
    <w:p w:rsidR="008417CC" w:rsidRPr="00E510E0" w:rsidRDefault="008417CC" w:rsidP="008417CC">
      <w:pPr>
        <w:rPr>
          <w:rFonts w:ascii="Times New Roman" w:eastAsia="Calibri" w:hAnsi="Times New Roman" w:cs="Times New Roman"/>
          <w:sz w:val="24"/>
          <w:szCs w:val="24"/>
        </w:rPr>
      </w:pPr>
    </w:p>
    <w:p w:rsidR="008417CC" w:rsidRPr="00E510E0" w:rsidRDefault="008417CC" w:rsidP="008417CC">
      <w:pPr>
        <w:jc w:val="right"/>
        <w:rPr>
          <w:rFonts w:ascii="Times New Roman" w:eastAsia="Calibri" w:hAnsi="Times New Roman" w:cs="Times New Roman"/>
          <w:sz w:val="24"/>
          <w:szCs w:val="24"/>
        </w:rPr>
      </w:pPr>
    </w:p>
    <w:p w:rsidR="008417CC" w:rsidRPr="00E510E0" w:rsidRDefault="008417CC" w:rsidP="008417CC">
      <w:pPr>
        <w:jc w:val="right"/>
        <w:rPr>
          <w:rFonts w:ascii="Times New Roman" w:eastAsia="Calibri" w:hAnsi="Times New Roman" w:cs="Times New Roman"/>
          <w:sz w:val="24"/>
          <w:szCs w:val="24"/>
        </w:rPr>
      </w:pPr>
    </w:p>
    <w:p w:rsidR="008417CC" w:rsidRPr="00E510E0" w:rsidRDefault="008417CC" w:rsidP="008417CC">
      <w:pPr>
        <w:jc w:val="right"/>
        <w:rPr>
          <w:rFonts w:ascii="Times New Roman" w:eastAsia="Calibri" w:hAnsi="Times New Roman" w:cs="Times New Roman"/>
          <w:sz w:val="24"/>
          <w:szCs w:val="24"/>
        </w:rPr>
      </w:pPr>
    </w:p>
    <w:p w:rsidR="008417CC" w:rsidRPr="00E510E0" w:rsidRDefault="008417CC" w:rsidP="008417CC">
      <w:pPr>
        <w:jc w:val="right"/>
        <w:rPr>
          <w:rFonts w:ascii="Times New Roman" w:eastAsia="Calibri" w:hAnsi="Times New Roman" w:cs="Times New Roman"/>
          <w:sz w:val="24"/>
          <w:szCs w:val="24"/>
        </w:rPr>
      </w:pPr>
    </w:p>
    <w:p w:rsidR="008417CC" w:rsidRPr="00E510E0" w:rsidRDefault="008417CC" w:rsidP="008417CC">
      <w:pPr>
        <w:jc w:val="right"/>
        <w:rPr>
          <w:rFonts w:ascii="Times New Roman" w:eastAsia="Calibri" w:hAnsi="Times New Roman" w:cs="Times New Roman"/>
          <w:sz w:val="24"/>
          <w:szCs w:val="24"/>
        </w:rPr>
      </w:pPr>
    </w:p>
    <w:p w:rsidR="008417CC" w:rsidRPr="00E510E0" w:rsidRDefault="008417CC" w:rsidP="008417CC">
      <w:pPr>
        <w:jc w:val="right"/>
        <w:rPr>
          <w:rFonts w:ascii="Times New Roman" w:eastAsia="Calibri" w:hAnsi="Times New Roman" w:cs="Times New Roman"/>
          <w:sz w:val="24"/>
          <w:szCs w:val="24"/>
        </w:rPr>
      </w:pPr>
    </w:p>
    <w:p w:rsidR="008417CC" w:rsidRPr="00E510E0" w:rsidRDefault="008417CC" w:rsidP="008417CC">
      <w:pPr>
        <w:jc w:val="right"/>
        <w:rPr>
          <w:rFonts w:ascii="Times New Roman" w:eastAsia="Calibri" w:hAnsi="Times New Roman" w:cs="Times New Roman"/>
          <w:sz w:val="24"/>
          <w:szCs w:val="24"/>
        </w:rPr>
      </w:pPr>
    </w:p>
    <w:p w:rsidR="008417CC" w:rsidRPr="00E510E0" w:rsidRDefault="008417CC" w:rsidP="008417CC">
      <w:pPr>
        <w:jc w:val="right"/>
        <w:rPr>
          <w:rFonts w:ascii="Times New Roman" w:eastAsia="Calibri" w:hAnsi="Times New Roman" w:cs="Times New Roman"/>
          <w:sz w:val="24"/>
          <w:szCs w:val="24"/>
        </w:rPr>
      </w:pPr>
    </w:p>
    <w:p w:rsidR="00F91051" w:rsidRPr="00E510E0" w:rsidRDefault="00F91051" w:rsidP="008417CC">
      <w:pPr>
        <w:rPr>
          <w:rFonts w:ascii="Times New Roman" w:eastAsia="Calibri" w:hAnsi="Times New Roman" w:cs="Times New Roman"/>
          <w:sz w:val="24"/>
          <w:szCs w:val="24"/>
        </w:rPr>
      </w:pPr>
    </w:p>
    <w:p w:rsidR="00374695" w:rsidRPr="00E510E0" w:rsidRDefault="00374695" w:rsidP="008417CC">
      <w:pPr>
        <w:rPr>
          <w:rFonts w:ascii="Times New Roman" w:eastAsia="Calibri" w:hAnsi="Times New Roman" w:cs="Times New Roman"/>
          <w:sz w:val="24"/>
          <w:szCs w:val="24"/>
        </w:rPr>
      </w:pPr>
    </w:p>
    <w:p w:rsidR="008417CC" w:rsidRPr="00E510E0" w:rsidRDefault="008417CC" w:rsidP="008417CC">
      <w:pPr>
        <w:pStyle w:val="ae"/>
        <w:tabs>
          <w:tab w:val="left" w:pos="-5387"/>
        </w:tabs>
        <w:ind w:left="1416"/>
        <w:jc w:val="right"/>
        <w:rPr>
          <w:sz w:val="24"/>
          <w:szCs w:val="24"/>
          <w:lang w:val="ru-RU"/>
        </w:rPr>
      </w:pPr>
      <w:r w:rsidRPr="00E510E0">
        <w:rPr>
          <w:sz w:val="24"/>
          <w:szCs w:val="24"/>
          <w:lang w:val="ru-RU"/>
        </w:rPr>
        <w:t xml:space="preserve">Приложение </w:t>
      </w:r>
      <w:r w:rsidR="002560D0" w:rsidRPr="00E510E0">
        <w:rPr>
          <w:sz w:val="24"/>
          <w:szCs w:val="24"/>
          <w:lang w:val="ru-RU"/>
        </w:rPr>
        <w:t>№6</w:t>
      </w:r>
    </w:p>
    <w:p w:rsidR="008417CC" w:rsidRPr="00E510E0" w:rsidRDefault="008417CC" w:rsidP="008417CC">
      <w:pPr>
        <w:pStyle w:val="ae"/>
        <w:tabs>
          <w:tab w:val="left" w:pos="-5387"/>
        </w:tabs>
        <w:ind w:left="1416"/>
        <w:jc w:val="right"/>
        <w:rPr>
          <w:sz w:val="24"/>
          <w:szCs w:val="24"/>
          <w:lang w:val="ru-RU"/>
        </w:rPr>
      </w:pPr>
      <w:r w:rsidRPr="00E510E0">
        <w:rPr>
          <w:sz w:val="24"/>
          <w:szCs w:val="24"/>
          <w:lang w:val="ru-RU"/>
        </w:rPr>
        <w:t xml:space="preserve">к муниципальной программе «Формирование </w:t>
      </w:r>
    </w:p>
    <w:p w:rsidR="008417CC" w:rsidRPr="00E510E0" w:rsidRDefault="008417CC" w:rsidP="008417CC">
      <w:pPr>
        <w:pStyle w:val="ae"/>
        <w:tabs>
          <w:tab w:val="left" w:pos="-5387"/>
        </w:tabs>
        <w:ind w:left="1416"/>
        <w:jc w:val="right"/>
        <w:rPr>
          <w:sz w:val="24"/>
          <w:szCs w:val="24"/>
          <w:lang w:val="ru-RU"/>
        </w:rPr>
      </w:pPr>
      <w:r w:rsidRPr="00E510E0">
        <w:rPr>
          <w:sz w:val="24"/>
          <w:szCs w:val="24"/>
          <w:lang w:val="ru-RU"/>
        </w:rPr>
        <w:t>современной городской среды в Моздокском</w:t>
      </w:r>
    </w:p>
    <w:p w:rsidR="008417CC" w:rsidRPr="00E510E0" w:rsidRDefault="008417CC" w:rsidP="008417CC">
      <w:pPr>
        <w:pStyle w:val="ae"/>
        <w:tabs>
          <w:tab w:val="left" w:pos="-5387"/>
        </w:tabs>
        <w:ind w:left="1416"/>
        <w:jc w:val="right"/>
        <w:rPr>
          <w:sz w:val="24"/>
          <w:szCs w:val="24"/>
          <w:lang w:val="ru-RU"/>
        </w:rPr>
      </w:pPr>
      <w:r w:rsidRPr="00E510E0">
        <w:rPr>
          <w:sz w:val="24"/>
          <w:szCs w:val="24"/>
          <w:lang w:val="ru-RU"/>
        </w:rPr>
        <w:t>городском поселении</w:t>
      </w:r>
      <w:r w:rsidR="00BB0F6B" w:rsidRPr="00E510E0">
        <w:rPr>
          <w:sz w:val="24"/>
          <w:szCs w:val="24"/>
          <w:lang w:val="ru-RU"/>
        </w:rPr>
        <w:t xml:space="preserve"> на 2018-2024</w:t>
      </w:r>
      <w:r w:rsidRPr="00E510E0">
        <w:rPr>
          <w:sz w:val="24"/>
          <w:szCs w:val="24"/>
          <w:lang w:val="ru-RU"/>
        </w:rPr>
        <w:t xml:space="preserve"> годы»</w:t>
      </w:r>
    </w:p>
    <w:p w:rsidR="008417CC" w:rsidRPr="00E510E0" w:rsidRDefault="008417CC" w:rsidP="008417CC">
      <w:pPr>
        <w:ind w:firstLine="851"/>
        <w:jc w:val="right"/>
        <w:rPr>
          <w:sz w:val="24"/>
          <w:szCs w:val="24"/>
        </w:rPr>
      </w:pPr>
    </w:p>
    <w:p w:rsidR="008417CC" w:rsidRPr="00E510E0" w:rsidRDefault="008417CC" w:rsidP="008417CC">
      <w:pPr>
        <w:spacing w:after="0" w:line="240" w:lineRule="auto"/>
        <w:ind w:firstLine="851"/>
        <w:jc w:val="center"/>
        <w:rPr>
          <w:rFonts w:ascii="Times New Roman" w:hAnsi="Times New Roman" w:cs="Times New Roman"/>
          <w:b/>
          <w:sz w:val="28"/>
          <w:szCs w:val="28"/>
        </w:rPr>
      </w:pPr>
      <w:r w:rsidRPr="00E510E0">
        <w:rPr>
          <w:rFonts w:ascii="Times New Roman" w:hAnsi="Times New Roman" w:cs="Times New Roman"/>
          <w:b/>
          <w:sz w:val="28"/>
          <w:szCs w:val="28"/>
        </w:rPr>
        <w:t xml:space="preserve">Нормативная стоимость* (единичные расценки) работ по благоустройству дворовых территорий, входящих в состав </w:t>
      </w:r>
    </w:p>
    <w:p w:rsidR="008417CC" w:rsidRPr="00E510E0" w:rsidRDefault="008417CC" w:rsidP="008417CC">
      <w:pPr>
        <w:spacing w:after="0" w:line="240" w:lineRule="auto"/>
        <w:ind w:firstLine="851"/>
        <w:jc w:val="center"/>
        <w:rPr>
          <w:rFonts w:ascii="Times New Roman" w:hAnsi="Times New Roman" w:cs="Times New Roman"/>
          <w:b/>
          <w:sz w:val="28"/>
          <w:szCs w:val="28"/>
        </w:rPr>
      </w:pPr>
      <w:r w:rsidRPr="00E510E0">
        <w:rPr>
          <w:rFonts w:ascii="Times New Roman" w:hAnsi="Times New Roman" w:cs="Times New Roman"/>
          <w:b/>
          <w:sz w:val="28"/>
          <w:szCs w:val="28"/>
        </w:rPr>
        <w:t>минимального перечня работ</w:t>
      </w:r>
    </w:p>
    <w:p w:rsidR="008417CC" w:rsidRPr="00E510E0" w:rsidRDefault="008417CC" w:rsidP="008417CC">
      <w:pPr>
        <w:spacing w:after="0" w:line="240" w:lineRule="auto"/>
        <w:ind w:firstLine="851"/>
        <w:jc w:val="center"/>
        <w:rPr>
          <w:rFonts w:ascii="Times New Roman" w:hAnsi="Times New Roman" w:cs="Times New Roman"/>
          <w:b/>
          <w:sz w:val="24"/>
          <w:szCs w:val="24"/>
        </w:rPr>
      </w:pPr>
    </w:p>
    <w:tbl>
      <w:tblPr>
        <w:tblW w:w="93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6"/>
        <w:gridCol w:w="5089"/>
        <w:gridCol w:w="6"/>
        <w:gridCol w:w="851"/>
        <w:gridCol w:w="63"/>
        <w:gridCol w:w="928"/>
        <w:gridCol w:w="22"/>
        <w:gridCol w:w="1821"/>
      </w:tblGrid>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 п/п</w:t>
            </w:r>
          </w:p>
        </w:tc>
        <w:tc>
          <w:tcPr>
            <w:tcW w:w="509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Наименование работ</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Кол-во</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Ед. изм.</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 xml:space="preserve">Стоимость, </w:t>
            </w:r>
            <w:r w:rsidR="00DE2A8C" w:rsidRPr="00E510E0">
              <w:rPr>
                <w:rFonts w:ascii="Times New Roman" w:eastAsia="Calibri" w:hAnsi="Times New Roman" w:cs="Times New Roman"/>
                <w:sz w:val="24"/>
                <w:szCs w:val="24"/>
              </w:rPr>
              <w:t xml:space="preserve">тыс. </w:t>
            </w:r>
            <w:r w:rsidRPr="00E510E0">
              <w:rPr>
                <w:rFonts w:ascii="Times New Roman" w:eastAsia="Calibri" w:hAnsi="Times New Roman" w:cs="Times New Roman"/>
                <w:sz w:val="24"/>
                <w:szCs w:val="24"/>
              </w:rPr>
              <w:t>руб.</w:t>
            </w:r>
          </w:p>
        </w:tc>
      </w:tr>
      <w:tr w:rsidR="00B222AA" w:rsidRPr="00E510E0" w:rsidTr="00FE31C0">
        <w:tc>
          <w:tcPr>
            <w:tcW w:w="9345" w:type="dxa"/>
            <w:gridSpan w:val="9"/>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Ремонт и устройство дворовых проездов (включая оснащение пандусами съездов с тротуаров и (или) из подъездов многоквартирных домов для маломобильных групп населения)</w:t>
            </w: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1</w:t>
            </w:r>
          </w:p>
        </w:tc>
        <w:tc>
          <w:tcPr>
            <w:tcW w:w="5095" w:type="dxa"/>
            <w:gridSpan w:val="2"/>
            <w:tcBorders>
              <w:top w:val="single" w:sz="4" w:space="0" w:color="auto"/>
              <w:left w:val="single" w:sz="4" w:space="0" w:color="auto"/>
              <w:bottom w:val="single" w:sz="4" w:space="0" w:color="auto"/>
              <w:right w:val="single" w:sz="4" w:space="0" w:color="auto"/>
            </w:tcBorders>
            <w:hideMark/>
          </w:tcPr>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eastAsia="Calibri" w:hAnsi="Times New Roman" w:cs="Times New Roman"/>
                <w:sz w:val="24"/>
                <w:szCs w:val="24"/>
              </w:rPr>
              <w:t xml:space="preserve">Ремонт асфальтобетонного покрытия </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м</w:t>
            </w:r>
            <w:r w:rsidRPr="00E510E0">
              <w:rPr>
                <w:rFonts w:ascii="Times New Roman" w:eastAsia="Calibri" w:hAnsi="Times New Roman" w:cs="Times New Roman"/>
                <w:sz w:val="24"/>
                <w:szCs w:val="24"/>
                <w:vertAlign w:val="superscript"/>
              </w:rPr>
              <w:t>2</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b/>
                <w:sz w:val="24"/>
                <w:szCs w:val="24"/>
              </w:rPr>
            </w:pPr>
            <w:r w:rsidRPr="00E510E0">
              <w:rPr>
                <w:rFonts w:ascii="Times New Roman" w:eastAsia="Calibri" w:hAnsi="Times New Roman" w:cs="Times New Roman"/>
                <w:sz w:val="24"/>
                <w:szCs w:val="24"/>
              </w:rPr>
              <w:t>-</w:t>
            </w: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2</w:t>
            </w:r>
          </w:p>
        </w:tc>
        <w:tc>
          <w:tcPr>
            <w:tcW w:w="5095" w:type="dxa"/>
            <w:gridSpan w:val="2"/>
            <w:tcBorders>
              <w:top w:val="single" w:sz="4" w:space="0" w:color="auto"/>
              <w:left w:val="single" w:sz="4" w:space="0" w:color="auto"/>
              <w:bottom w:val="single" w:sz="4" w:space="0" w:color="auto"/>
              <w:right w:val="single" w:sz="4" w:space="0" w:color="auto"/>
            </w:tcBorders>
            <w:hideMark/>
          </w:tcPr>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eastAsia="Calibri" w:hAnsi="Times New Roman" w:cs="Times New Roman"/>
                <w:sz w:val="24"/>
                <w:szCs w:val="24"/>
              </w:rPr>
              <w:t>Новое асфальтобетонное покрытие: (снятие старого покрытия, укладка нового покрытия толщиной 50 мм средняя цена)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м</w:t>
            </w:r>
            <w:r w:rsidRPr="00E510E0">
              <w:rPr>
                <w:rFonts w:ascii="Times New Roman" w:eastAsia="Calibri" w:hAnsi="Times New Roman" w:cs="Times New Roman"/>
                <w:sz w:val="24"/>
                <w:szCs w:val="24"/>
                <w:vertAlign w:val="superscript"/>
              </w:rPr>
              <w:t>2</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DE2A8C" w:rsidP="00DE2A8C">
            <w:pPr>
              <w:spacing w:after="0" w:line="240" w:lineRule="auto"/>
              <w:rPr>
                <w:rFonts w:ascii="Times New Roman" w:eastAsia="Calibri" w:hAnsi="Times New Roman" w:cs="Times New Roman"/>
                <w:sz w:val="24"/>
                <w:szCs w:val="24"/>
              </w:rPr>
            </w:pPr>
            <w:r w:rsidRPr="00E510E0">
              <w:rPr>
                <w:rFonts w:ascii="Times New Roman" w:eastAsia="Calibri" w:hAnsi="Times New Roman" w:cs="Times New Roman"/>
                <w:sz w:val="24"/>
                <w:szCs w:val="24"/>
              </w:rPr>
              <w:t>0,</w:t>
            </w:r>
            <w:r w:rsidR="00B222AA" w:rsidRPr="00E510E0">
              <w:rPr>
                <w:rFonts w:ascii="Times New Roman" w:eastAsia="Calibri" w:hAnsi="Times New Roman" w:cs="Times New Roman"/>
                <w:sz w:val="24"/>
                <w:szCs w:val="24"/>
              </w:rPr>
              <w:t>62401</w:t>
            </w: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3</w:t>
            </w:r>
          </w:p>
        </w:tc>
        <w:tc>
          <w:tcPr>
            <w:tcW w:w="509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eastAsia="Calibri" w:hAnsi="Times New Roman" w:cs="Times New Roman"/>
                <w:sz w:val="24"/>
                <w:szCs w:val="24"/>
              </w:rPr>
              <w:t>Тротуарная плитка по существующему основанию</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м</w:t>
            </w:r>
            <w:r w:rsidRPr="00E510E0">
              <w:rPr>
                <w:rFonts w:ascii="Times New Roman" w:eastAsia="Calibri" w:hAnsi="Times New Roman" w:cs="Times New Roman"/>
                <w:sz w:val="24"/>
                <w:szCs w:val="24"/>
                <w:vertAlign w:val="superscript"/>
              </w:rPr>
              <w:t>2</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w:t>
            </w: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4</w:t>
            </w:r>
          </w:p>
        </w:tc>
        <w:tc>
          <w:tcPr>
            <w:tcW w:w="509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rPr>
                <w:rFonts w:ascii="Times New Roman" w:eastAsia="Calibri" w:hAnsi="Times New Roman" w:cs="Times New Roman"/>
                <w:sz w:val="24"/>
                <w:szCs w:val="24"/>
              </w:rPr>
            </w:pPr>
            <w:r w:rsidRPr="00E510E0">
              <w:rPr>
                <w:rFonts w:ascii="Times New Roman" w:eastAsia="Calibri" w:hAnsi="Times New Roman" w:cs="Times New Roman"/>
                <w:sz w:val="24"/>
                <w:szCs w:val="24"/>
              </w:rPr>
              <w:t>Тротуарная плитка</w:t>
            </w:r>
          </w:p>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eastAsia="Calibri" w:hAnsi="Times New Roman" w:cs="Times New Roman"/>
                <w:sz w:val="24"/>
                <w:szCs w:val="24"/>
              </w:rPr>
              <w:t xml:space="preserve"> (новое строительство)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м</w:t>
            </w:r>
            <w:r w:rsidRPr="00E510E0">
              <w:rPr>
                <w:rFonts w:ascii="Times New Roman" w:eastAsia="Calibri" w:hAnsi="Times New Roman" w:cs="Times New Roman"/>
                <w:sz w:val="24"/>
                <w:szCs w:val="24"/>
                <w:vertAlign w:val="superscript"/>
              </w:rPr>
              <w:t>2</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w:t>
            </w: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5</w:t>
            </w:r>
          </w:p>
        </w:tc>
        <w:tc>
          <w:tcPr>
            <w:tcW w:w="509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eastAsia="Calibri" w:hAnsi="Times New Roman" w:cs="Times New Roman"/>
                <w:sz w:val="24"/>
                <w:szCs w:val="24"/>
              </w:rPr>
              <w:t>Разборка старого бортового камня (с погрузкой экскаватором и перевозкой на расстоянии до 3км)</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п.м</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DE2A8C"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0,242</w:t>
            </w:r>
            <w:r w:rsidR="00B222AA" w:rsidRPr="00E510E0">
              <w:rPr>
                <w:rFonts w:ascii="Times New Roman" w:eastAsia="Calibri" w:hAnsi="Times New Roman" w:cs="Times New Roman"/>
                <w:sz w:val="24"/>
                <w:szCs w:val="24"/>
              </w:rPr>
              <w:t>83</w:t>
            </w: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6</w:t>
            </w:r>
          </w:p>
        </w:tc>
        <w:tc>
          <w:tcPr>
            <w:tcW w:w="5095" w:type="dxa"/>
            <w:gridSpan w:val="2"/>
            <w:tcBorders>
              <w:top w:val="single" w:sz="4" w:space="0" w:color="auto"/>
              <w:left w:val="single" w:sz="4" w:space="0" w:color="auto"/>
              <w:bottom w:val="single" w:sz="4" w:space="0" w:color="auto"/>
              <w:right w:val="single" w:sz="4" w:space="0" w:color="auto"/>
            </w:tcBorders>
            <w:vAlign w:val="bottom"/>
            <w:hideMark/>
          </w:tcPr>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eastAsia="Calibri" w:hAnsi="Times New Roman" w:cs="Times New Roman"/>
                <w:sz w:val="24"/>
                <w:szCs w:val="24"/>
              </w:rPr>
              <w:t>Установка нового бортового камня</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п.м</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1</w:t>
            </w:r>
            <w:r w:rsidR="00DE2A8C" w:rsidRPr="00E510E0">
              <w:rPr>
                <w:rFonts w:ascii="Times New Roman" w:eastAsia="Calibri" w:hAnsi="Times New Roman" w:cs="Times New Roman"/>
                <w:sz w:val="24"/>
                <w:szCs w:val="24"/>
              </w:rPr>
              <w:t>,497</w:t>
            </w:r>
            <w:r w:rsidRPr="00E510E0">
              <w:rPr>
                <w:rFonts w:ascii="Times New Roman" w:eastAsia="Calibri" w:hAnsi="Times New Roman" w:cs="Times New Roman"/>
                <w:sz w:val="24"/>
                <w:szCs w:val="24"/>
              </w:rPr>
              <w:t>98</w:t>
            </w:r>
          </w:p>
        </w:tc>
      </w:tr>
      <w:tr w:rsidR="00B222AA" w:rsidRPr="00E510E0" w:rsidTr="00FE31C0">
        <w:tc>
          <w:tcPr>
            <w:tcW w:w="9345" w:type="dxa"/>
            <w:gridSpan w:val="9"/>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 xml:space="preserve">Обеспечение освещения дворовых территорий </w:t>
            </w:r>
          </w:p>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(приоритетным является применение энергосберегающих технологий)</w:t>
            </w: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7</w:t>
            </w:r>
          </w:p>
        </w:tc>
        <w:tc>
          <w:tcPr>
            <w:tcW w:w="5095" w:type="dxa"/>
            <w:gridSpan w:val="2"/>
            <w:tcBorders>
              <w:top w:val="single" w:sz="4" w:space="0" w:color="auto"/>
              <w:left w:val="single" w:sz="4" w:space="0" w:color="auto"/>
              <w:bottom w:val="single" w:sz="4" w:space="0" w:color="auto"/>
              <w:right w:val="single" w:sz="4" w:space="0" w:color="auto"/>
            </w:tcBorders>
            <w:hideMark/>
          </w:tcPr>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eastAsia="Calibri" w:hAnsi="Times New Roman" w:cs="Times New Roman"/>
                <w:sz w:val="24"/>
                <w:szCs w:val="24"/>
              </w:rPr>
              <w:t>Установка уличного светильника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шт.</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3</w:t>
            </w:r>
            <w:r w:rsidR="00DE2A8C" w:rsidRPr="00E510E0">
              <w:rPr>
                <w:rFonts w:ascii="Times New Roman" w:hAnsi="Times New Roman" w:cs="Times New Roman"/>
                <w:sz w:val="24"/>
                <w:szCs w:val="24"/>
              </w:rPr>
              <w:t>,946</w:t>
            </w:r>
            <w:r w:rsidRPr="00E510E0">
              <w:rPr>
                <w:rFonts w:ascii="Times New Roman" w:hAnsi="Times New Roman" w:cs="Times New Roman"/>
                <w:sz w:val="24"/>
                <w:szCs w:val="24"/>
              </w:rPr>
              <w:t>54</w:t>
            </w: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8</w:t>
            </w:r>
          </w:p>
        </w:tc>
        <w:tc>
          <w:tcPr>
            <w:tcW w:w="5095" w:type="dxa"/>
            <w:gridSpan w:val="2"/>
            <w:tcBorders>
              <w:top w:val="single" w:sz="4" w:space="0" w:color="auto"/>
              <w:left w:val="single" w:sz="4" w:space="0" w:color="auto"/>
              <w:bottom w:val="single" w:sz="4" w:space="0" w:color="auto"/>
              <w:right w:val="single" w:sz="4" w:space="0" w:color="auto"/>
            </w:tcBorders>
            <w:hideMark/>
          </w:tcPr>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eastAsia="Calibri" w:hAnsi="Times New Roman" w:cs="Times New Roman"/>
                <w:sz w:val="24"/>
                <w:szCs w:val="24"/>
              </w:rPr>
              <w:t xml:space="preserve">Светильник </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шт.</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8</w:t>
            </w:r>
            <w:r w:rsidR="00DE2A8C" w:rsidRPr="00E510E0">
              <w:rPr>
                <w:rFonts w:ascii="Times New Roman" w:eastAsia="Calibri" w:hAnsi="Times New Roman" w:cs="Times New Roman"/>
                <w:sz w:val="24"/>
                <w:szCs w:val="24"/>
              </w:rPr>
              <w:t>,907</w:t>
            </w:r>
            <w:r w:rsidRPr="00E510E0">
              <w:rPr>
                <w:rFonts w:ascii="Times New Roman" w:eastAsia="Calibri" w:hAnsi="Times New Roman" w:cs="Times New Roman"/>
                <w:sz w:val="24"/>
                <w:szCs w:val="24"/>
              </w:rPr>
              <w:t>62</w:t>
            </w: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9</w:t>
            </w:r>
          </w:p>
        </w:tc>
        <w:tc>
          <w:tcPr>
            <w:tcW w:w="5095" w:type="dxa"/>
            <w:gridSpan w:val="2"/>
            <w:tcBorders>
              <w:top w:val="single" w:sz="4" w:space="0" w:color="auto"/>
              <w:left w:val="single" w:sz="4" w:space="0" w:color="auto"/>
              <w:bottom w:val="single" w:sz="4" w:space="0" w:color="auto"/>
              <w:right w:val="single" w:sz="4" w:space="0" w:color="auto"/>
            </w:tcBorders>
            <w:hideMark/>
          </w:tcPr>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eastAsia="Calibri" w:hAnsi="Times New Roman" w:cs="Times New Roman"/>
                <w:bCs/>
                <w:kern w:val="36"/>
                <w:sz w:val="24"/>
                <w:szCs w:val="24"/>
              </w:rPr>
              <w:t>Прожектор, отдельно устанавливаемый  на земле, с лампой мощностью 500 Вт</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шт.</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DE2A8C"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0,706</w:t>
            </w:r>
            <w:r w:rsidR="00B222AA" w:rsidRPr="00E510E0">
              <w:rPr>
                <w:rFonts w:ascii="Times New Roman" w:eastAsia="Calibri" w:hAnsi="Times New Roman" w:cs="Times New Roman"/>
                <w:sz w:val="24"/>
                <w:szCs w:val="24"/>
              </w:rPr>
              <w:t>38</w:t>
            </w: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10</w:t>
            </w:r>
          </w:p>
        </w:tc>
        <w:tc>
          <w:tcPr>
            <w:tcW w:w="5095" w:type="dxa"/>
            <w:gridSpan w:val="2"/>
            <w:tcBorders>
              <w:top w:val="single" w:sz="4" w:space="0" w:color="auto"/>
              <w:left w:val="single" w:sz="4" w:space="0" w:color="auto"/>
              <w:bottom w:val="single" w:sz="4" w:space="0" w:color="auto"/>
              <w:right w:val="single" w:sz="4" w:space="0" w:color="auto"/>
            </w:tcBorders>
            <w:hideMark/>
          </w:tcPr>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eastAsia="Calibri" w:hAnsi="Times New Roman" w:cs="Times New Roman"/>
                <w:sz w:val="24"/>
                <w:szCs w:val="24"/>
              </w:rPr>
              <w:t xml:space="preserve"> Прожектор наземный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шт.</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5</w:t>
            </w:r>
            <w:r w:rsidR="00DE2A8C" w:rsidRPr="00E510E0">
              <w:rPr>
                <w:rFonts w:ascii="Times New Roman" w:hAnsi="Times New Roman" w:cs="Times New Roman"/>
                <w:sz w:val="24"/>
                <w:szCs w:val="24"/>
              </w:rPr>
              <w:t>,374</w:t>
            </w:r>
            <w:r w:rsidRPr="00E510E0">
              <w:rPr>
                <w:rFonts w:ascii="Times New Roman" w:hAnsi="Times New Roman" w:cs="Times New Roman"/>
                <w:sz w:val="24"/>
                <w:szCs w:val="24"/>
              </w:rPr>
              <w:t>46</w:t>
            </w: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tcPr>
          <w:p w:rsidR="00B222AA" w:rsidRPr="00E510E0" w:rsidRDefault="00B222AA" w:rsidP="00FE31C0">
            <w:pPr>
              <w:spacing w:after="0" w:line="240" w:lineRule="auto"/>
              <w:jc w:val="center"/>
              <w:rPr>
                <w:rFonts w:ascii="Times New Roman" w:hAnsi="Times New Roman" w:cs="Times New Roman"/>
                <w:sz w:val="24"/>
                <w:szCs w:val="24"/>
              </w:rPr>
            </w:pPr>
          </w:p>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11</w:t>
            </w:r>
          </w:p>
        </w:tc>
        <w:tc>
          <w:tcPr>
            <w:tcW w:w="5095" w:type="dxa"/>
            <w:gridSpan w:val="2"/>
            <w:tcBorders>
              <w:top w:val="single" w:sz="4" w:space="0" w:color="auto"/>
              <w:left w:val="single" w:sz="4" w:space="0" w:color="auto"/>
              <w:bottom w:val="single" w:sz="4" w:space="0" w:color="auto"/>
              <w:right w:val="single" w:sz="4" w:space="0" w:color="auto"/>
            </w:tcBorders>
            <w:hideMark/>
          </w:tcPr>
          <w:p w:rsidR="00B222AA" w:rsidRPr="00E510E0" w:rsidRDefault="00B222AA" w:rsidP="00FE31C0">
            <w:pPr>
              <w:spacing w:after="0" w:line="240" w:lineRule="auto"/>
              <w:rPr>
                <w:rFonts w:ascii="Times New Roman" w:eastAsia="Calibri" w:hAnsi="Times New Roman" w:cs="Times New Roman"/>
                <w:sz w:val="24"/>
                <w:szCs w:val="24"/>
              </w:rPr>
            </w:pPr>
            <w:r w:rsidRPr="00E510E0">
              <w:rPr>
                <w:rFonts w:ascii="Times New Roman" w:eastAsia="Calibri" w:hAnsi="Times New Roman" w:cs="Times New Roman"/>
                <w:sz w:val="24"/>
                <w:szCs w:val="24"/>
              </w:rPr>
              <w:t>Монтаж светильника со светодиодными  лампами на стенах</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шт.</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1</w:t>
            </w:r>
            <w:r w:rsidR="00DE2A8C" w:rsidRPr="00E510E0">
              <w:rPr>
                <w:rFonts w:ascii="Times New Roman" w:hAnsi="Times New Roman" w:cs="Times New Roman"/>
                <w:sz w:val="24"/>
                <w:szCs w:val="24"/>
              </w:rPr>
              <w:t>,407</w:t>
            </w:r>
            <w:r w:rsidRPr="00E510E0">
              <w:rPr>
                <w:rFonts w:ascii="Times New Roman" w:hAnsi="Times New Roman" w:cs="Times New Roman"/>
                <w:sz w:val="24"/>
                <w:szCs w:val="24"/>
              </w:rPr>
              <w:t>84</w:t>
            </w: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12</w:t>
            </w:r>
          </w:p>
        </w:tc>
        <w:tc>
          <w:tcPr>
            <w:tcW w:w="5095" w:type="dxa"/>
            <w:gridSpan w:val="2"/>
            <w:tcBorders>
              <w:top w:val="single" w:sz="4" w:space="0" w:color="auto"/>
              <w:left w:val="single" w:sz="4" w:space="0" w:color="auto"/>
              <w:bottom w:val="single" w:sz="4" w:space="0" w:color="auto"/>
              <w:right w:val="single" w:sz="4" w:space="0" w:color="auto"/>
            </w:tcBorders>
            <w:hideMark/>
          </w:tcPr>
          <w:p w:rsidR="00B222AA" w:rsidRPr="00E510E0" w:rsidRDefault="00B222AA" w:rsidP="00FE31C0">
            <w:pPr>
              <w:spacing w:after="0" w:line="240" w:lineRule="auto"/>
              <w:rPr>
                <w:rFonts w:ascii="Times New Roman" w:eastAsia="Calibri" w:hAnsi="Times New Roman" w:cs="Times New Roman"/>
                <w:sz w:val="24"/>
                <w:szCs w:val="24"/>
              </w:rPr>
            </w:pPr>
            <w:r w:rsidRPr="00E510E0">
              <w:rPr>
                <w:rFonts w:ascii="Times New Roman" w:eastAsia="Calibri" w:hAnsi="Times New Roman" w:cs="Times New Roman"/>
                <w:sz w:val="24"/>
                <w:szCs w:val="24"/>
              </w:rPr>
              <w:t>Светильник светодиодный уличный ДКУ-50вт 6400К IP65 (SP2922) FERON</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шт.</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4</w:t>
            </w:r>
            <w:r w:rsidR="00DE2A8C" w:rsidRPr="00E510E0">
              <w:rPr>
                <w:rFonts w:ascii="Times New Roman" w:hAnsi="Times New Roman" w:cs="Times New Roman"/>
                <w:sz w:val="24"/>
                <w:szCs w:val="24"/>
              </w:rPr>
              <w:t>,453</w:t>
            </w:r>
            <w:r w:rsidRPr="00E510E0">
              <w:rPr>
                <w:rFonts w:ascii="Times New Roman" w:hAnsi="Times New Roman" w:cs="Times New Roman"/>
                <w:sz w:val="24"/>
                <w:szCs w:val="24"/>
              </w:rPr>
              <w:t>44</w:t>
            </w: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hAnsi="Times New Roman" w:cs="Times New Roman"/>
                <w:sz w:val="24"/>
                <w:szCs w:val="24"/>
              </w:rPr>
              <w:t xml:space="preserve"> 13</w:t>
            </w:r>
          </w:p>
        </w:tc>
        <w:tc>
          <w:tcPr>
            <w:tcW w:w="5095" w:type="dxa"/>
            <w:gridSpan w:val="2"/>
            <w:tcBorders>
              <w:top w:val="single" w:sz="4" w:space="0" w:color="auto"/>
              <w:left w:val="single" w:sz="4" w:space="0" w:color="auto"/>
              <w:bottom w:val="single" w:sz="4" w:space="0" w:color="auto"/>
              <w:right w:val="single" w:sz="4" w:space="0" w:color="auto"/>
            </w:tcBorders>
            <w:hideMark/>
          </w:tcPr>
          <w:p w:rsidR="00B222AA" w:rsidRPr="00E510E0" w:rsidRDefault="00B222AA" w:rsidP="00FE31C0">
            <w:pPr>
              <w:spacing w:after="0" w:line="240" w:lineRule="auto"/>
              <w:rPr>
                <w:rFonts w:ascii="Times New Roman" w:eastAsia="Calibri" w:hAnsi="Times New Roman" w:cs="Times New Roman"/>
                <w:sz w:val="24"/>
                <w:szCs w:val="24"/>
              </w:rPr>
            </w:pPr>
            <w:r w:rsidRPr="00E510E0">
              <w:rPr>
                <w:rFonts w:ascii="Times New Roman" w:eastAsia="Calibri" w:hAnsi="Times New Roman" w:cs="Times New Roman"/>
                <w:sz w:val="24"/>
                <w:szCs w:val="24"/>
              </w:rPr>
              <w:t>Коробка марки У73 КУВ-1МУ</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rPr>
                <w:rFonts w:ascii="Times New Roman" w:eastAsia="Calibri" w:hAnsi="Times New Roman" w:cs="Times New Roman"/>
                <w:sz w:val="24"/>
                <w:szCs w:val="24"/>
              </w:rPr>
            </w:pPr>
            <w:r w:rsidRPr="00E510E0">
              <w:rPr>
                <w:rFonts w:ascii="Times New Roman" w:eastAsia="Calibri" w:hAnsi="Times New Roman" w:cs="Times New Roman"/>
                <w:sz w:val="24"/>
                <w:szCs w:val="24"/>
              </w:rPr>
              <w:t xml:space="preserve">    шт.</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DE2A8C" w:rsidP="00FE31C0">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0,035</w:t>
            </w:r>
            <w:r w:rsidR="00B222AA" w:rsidRPr="00E510E0">
              <w:rPr>
                <w:rFonts w:ascii="Times New Roman" w:hAnsi="Times New Roman" w:cs="Times New Roman"/>
                <w:sz w:val="24"/>
                <w:szCs w:val="24"/>
              </w:rPr>
              <w:t>45</w:t>
            </w:r>
          </w:p>
        </w:tc>
      </w:tr>
      <w:tr w:rsidR="00B222AA" w:rsidRPr="00E510E0" w:rsidTr="00FE31C0">
        <w:tc>
          <w:tcPr>
            <w:tcW w:w="9345" w:type="dxa"/>
            <w:gridSpan w:val="9"/>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Установка скамеек, урн</w:t>
            </w: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14</w:t>
            </w:r>
          </w:p>
        </w:tc>
        <w:tc>
          <w:tcPr>
            <w:tcW w:w="5095" w:type="dxa"/>
            <w:gridSpan w:val="2"/>
            <w:tcBorders>
              <w:top w:val="single" w:sz="4" w:space="0" w:color="auto"/>
              <w:left w:val="single" w:sz="4" w:space="0" w:color="auto"/>
              <w:bottom w:val="single" w:sz="4" w:space="0" w:color="auto"/>
              <w:right w:val="single" w:sz="4" w:space="0" w:color="auto"/>
            </w:tcBorders>
            <w:hideMark/>
          </w:tcPr>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eastAsia="Calibri" w:hAnsi="Times New Roman" w:cs="Times New Roman"/>
                <w:sz w:val="24"/>
                <w:szCs w:val="24"/>
              </w:rPr>
              <w:t xml:space="preserve">Стоимость установки парковой скамейки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шт.</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3</w:t>
            </w:r>
            <w:r w:rsidR="00DE2A8C" w:rsidRPr="00E510E0">
              <w:rPr>
                <w:rFonts w:ascii="Times New Roman" w:hAnsi="Times New Roman" w:cs="Times New Roman"/>
                <w:sz w:val="24"/>
                <w:szCs w:val="24"/>
              </w:rPr>
              <w:t>,550</w:t>
            </w:r>
            <w:r w:rsidRPr="00E510E0">
              <w:rPr>
                <w:rFonts w:ascii="Times New Roman" w:hAnsi="Times New Roman" w:cs="Times New Roman"/>
                <w:sz w:val="24"/>
                <w:szCs w:val="24"/>
              </w:rPr>
              <w:t>72</w:t>
            </w: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15</w:t>
            </w:r>
          </w:p>
        </w:tc>
        <w:tc>
          <w:tcPr>
            <w:tcW w:w="5095" w:type="dxa"/>
            <w:gridSpan w:val="2"/>
            <w:tcBorders>
              <w:top w:val="single" w:sz="4" w:space="0" w:color="auto"/>
              <w:left w:val="single" w:sz="4" w:space="0" w:color="auto"/>
              <w:bottom w:val="single" w:sz="4" w:space="0" w:color="auto"/>
              <w:right w:val="single" w:sz="4" w:space="0" w:color="auto"/>
            </w:tcBorders>
            <w:hideMark/>
          </w:tcPr>
          <w:p w:rsidR="00B222AA" w:rsidRPr="00E510E0" w:rsidRDefault="00B222AA" w:rsidP="00FE31C0">
            <w:pPr>
              <w:spacing w:after="0" w:line="240" w:lineRule="auto"/>
              <w:rPr>
                <w:rFonts w:ascii="Times New Roman" w:eastAsia="Calibri" w:hAnsi="Times New Roman" w:cs="Times New Roman"/>
                <w:bCs/>
                <w:sz w:val="24"/>
                <w:szCs w:val="24"/>
              </w:rPr>
            </w:pPr>
            <w:r w:rsidRPr="00E510E0">
              <w:rPr>
                <w:rFonts w:ascii="Times New Roman" w:eastAsia="Calibri" w:hAnsi="Times New Roman" w:cs="Times New Roman"/>
                <w:bCs/>
                <w:sz w:val="24"/>
                <w:szCs w:val="24"/>
              </w:rPr>
              <w:t>Скамья на металлических ножках</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шт.</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16</w:t>
            </w:r>
            <w:r w:rsidR="00DE2A8C" w:rsidRPr="00E510E0">
              <w:rPr>
                <w:rFonts w:ascii="Times New Roman" w:eastAsia="Calibri" w:hAnsi="Times New Roman" w:cs="Times New Roman"/>
                <w:sz w:val="24"/>
                <w:szCs w:val="24"/>
              </w:rPr>
              <w:t>,291</w:t>
            </w:r>
            <w:r w:rsidRPr="00E510E0">
              <w:rPr>
                <w:rFonts w:ascii="Times New Roman" w:eastAsia="Calibri" w:hAnsi="Times New Roman" w:cs="Times New Roman"/>
                <w:sz w:val="24"/>
                <w:szCs w:val="24"/>
              </w:rPr>
              <w:t>14</w:t>
            </w: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14</w:t>
            </w:r>
          </w:p>
        </w:tc>
        <w:tc>
          <w:tcPr>
            <w:tcW w:w="5095" w:type="dxa"/>
            <w:gridSpan w:val="2"/>
            <w:tcBorders>
              <w:top w:val="single" w:sz="4" w:space="0" w:color="auto"/>
              <w:left w:val="single" w:sz="4" w:space="0" w:color="auto"/>
              <w:bottom w:val="single" w:sz="4" w:space="0" w:color="auto"/>
              <w:right w:val="single" w:sz="4" w:space="0" w:color="auto"/>
            </w:tcBorders>
            <w:hideMark/>
          </w:tcPr>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eastAsia="Calibri" w:hAnsi="Times New Roman" w:cs="Times New Roman"/>
                <w:bCs/>
                <w:sz w:val="24"/>
                <w:szCs w:val="24"/>
              </w:rPr>
              <w:t>Скамья, тип 5 (со спинкой, с металлическими подлокотниками)</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шт.</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24</w:t>
            </w:r>
            <w:r w:rsidR="00DE2A8C" w:rsidRPr="00E510E0">
              <w:rPr>
                <w:rFonts w:ascii="Times New Roman" w:eastAsia="Calibri" w:hAnsi="Times New Roman" w:cs="Times New Roman"/>
                <w:sz w:val="24"/>
                <w:szCs w:val="24"/>
              </w:rPr>
              <w:t>,616</w:t>
            </w:r>
            <w:r w:rsidRPr="00E510E0">
              <w:rPr>
                <w:rFonts w:ascii="Times New Roman" w:eastAsia="Calibri" w:hAnsi="Times New Roman" w:cs="Times New Roman"/>
                <w:sz w:val="24"/>
                <w:szCs w:val="24"/>
              </w:rPr>
              <w:t>55</w:t>
            </w: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15</w:t>
            </w:r>
          </w:p>
        </w:tc>
        <w:tc>
          <w:tcPr>
            <w:tcW w:w="5095" w:type="dxa"/>
            <w:gridSpan w:val="2"/>
            <w:tcBorders>
              <w:top w:val="single" w:sz="4" w:space="0" w:color="auto"/>
              <w:left w:val="single" w:sz="4" w:space="0" w:color="auto"/>
              <w:bottom w:val="single" w:sz="4" w:space="0" w:color="auto"/>
              <w:right w:val="single" w:sz="4" w:space="0" w:color="auto"/>
            </w:tcBorders>
            <w:hideMark/>
          </w:tcPr>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eastAsia="Calibri" w:hAnsi="Times New Roman" w:cs="Times New Roman"/>
                <w:bCs/>
                <w:sz w:val="24"/>
                <w:szCs w:val="24"/>
              </w:rPr>
              <w:t xml:space="preserve">Скамья парковая без спинки  уличная </w:t>
            </w:r>
            <w:r w:rsidRPr="00E510E0">
              <w:rPr>
                <w:rFonts w:ascii="Times New Roman" w:eastAsia="Calibri" w:hAnsi="Times New Roman" w:cs="Times New Roman"/>
                <w:sz w:val="24"/>
                <w:szCs w:val="24"/>
              </w:rPr>
              <w:t>БС-4</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шт.</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10</w:t>
            </w:r>
            <w:r w:rsidR="00DE2A8C" w:rsidRPr="00E510E0">
              <w:rPr>
                <w:rFonts w:ascii="Times New Roman" w:eastAsia="Calibri" w:hAnsi="Times New Roman" w:cs="Times New Roman"/>
                <w:sz w:val="24"/>
                <w:szCs w:val="24"/>
              </w:rPr>
              <w:t>,692</w:t>
            </w:r>
            <w:r w:rsidRPr="00E510E0">
              <w:rPr>
                <w:rFonts w:ascii="Times New Roman" w:eastAsia="Calibri" w:hAnsi="Times New Roman" w:cs="Times New Roman"/>
                <w:sz w:val="24"/>
                <w:szCs w:val="24"/>
              </w:rPr>
              <w:t>66</w:t>
            </w: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16</w:t>
            </w:r>
          </w:p>
        </w:tc>
        <w:tc>
          <w:tcPr>
            <w:tcW w:w="5095" w:type="dxa"/>
            <w:gridSpan w:val="2"/>
            <w:tcBorders>
              <w:top w:val="single" w:sz="4" w:space="0" w:color="auto"/>
              <w:left w:val="single" w:sz="4" w:space="0" w:color="auto"/>
              <w:bottom w:val="single" w:sz="4" w:space="0" w:color="auto"/>
              <w:right w:val="single" w:sz="4" w:space="0" w:color="auto"/>
            </w:tcBorders>
            <w:hideMark/>
          </w:tcPr>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eastAsia="Calibri" w:hAnsi="Times New Roman" w:cs="Times New Roman"/>
                <w:sz w:val="24"/>
                <w:szCs w:val="24"/>
              </w:rPr>
              <w:t>Стоимость установки металлической  урны</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шт.</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1</w:t>
            </w:r>
            <w:r w:rsidR="00DE2A8C" w:rsidRPr="00E510E0">
              <w:rPr>
                <w:rFonts w:ascii="Times New Roman" w:eastAsia="Calibri" w:hAnsi="Times New Roman" w:cs="Times New Roman"/>
                <w:sz w:val="24"/>
                <w:szCs w:val="24"/>
              </w:rPr>
              <w:t>,178</w:t>
            </w:r>
            <w:r w:rsidRPr="00E510E0">
              <w:rPr>
                <w:rFonts w:ascii="Times New Roman" w:eastAsia="Calibri" w:hAnsi="Times New Roman" w:cs="Times New Roman"/>
                <w:sz w:val="24"/>
                <w:szCs w:val="24"/>
              </w:rPr>
              <w:t>52</w:t>
            </w: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17</w:t>
            </w:r>
          </w:p>
        </w:tc>
        <w:tc>
          <w:tcPr>
            <w:tcW w:w="509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eastAsia="Calibri" w:hAnsi="Times New Roman" w:cs="Times New Roman"/>
                <w:sz w:val="24"/>
                <w:szCs w:val="24"/>
              </w:rPr>
              <w:t>Урна уличная металлическая опрокидывающая</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шт.</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6</w:t>
            </w:r>
            <w:r w:rsidR="00DE2A8C" w:rsidRPr="00E510E0">
              <w:rPr>
                <w:rFonts w:ascii="Times New Roman" w:hAnsi="Times New Roman" w:cs="Times New Roman"/>
                <w:sz w:val="24"/>
                <w:szCs w:val="24"/>
              </w:rPr>
              <w:t>,295</w:t>
            </w:r>
            <w:r w:rsidRPr="00E510E0">
              <w:rPr>
                <w:rFonts w:ascii="Times New Roman" w:hAnsi="Times New Roman" w:cs="Times New Roman"/>
                <w:sz w:val="24"/>
                <w:szCs w:val="24"/>
              </w:rPr>
              <w:t>16</w:t>
            </w: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pPr>
          </w:p>
        </w:tc>
        <w:tc>
          <w:tcPr>
            <w:tcW w:w="509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pP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pP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222AA" w:rsidRPr="00E510E0" w:rsidRDefault="00B222AA" w:rsidP="00FE31C0">
            <w:pPr>
              <w:spacing w:after="0" w:line="240" w:lineRule="auto"/>
              <w:jc w:val="center"/>
              <w:rPr>
                <w:rFonts w:ascii="Times New Roman" w:hAnsi="Times New Roman" w:cs="Times New Roman"/>
                <w:sz w:val="24"/>
                <w:szCs w:val="24"/>
              </w:rPr>
            </w:pPr>
          </w:p>
        </w:tc>
      </w:tr>
      <w:tr w:rsidR="00B222AA" w:rsidRPr="00E510E0" w:rsidTr="00FE31C0">
        <w:tc>
          <w:tcPr>
            <w:tcW w:w="9345" w:type="dxa"/>
            <w:gridSpan w:val="9"/>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pPr>
          </w:p>
        </w:tc>
      </w:tr>
      <w:tr w:rsidR="00B222AA" w:rsidRPr="00E510E0" w:rsidTr="00FE31C0">
        <w:tc>
          <w:tcPr>
            <w:tcW w:w="9345" w:type="dxa"/>
            <w:gridSpan w:val="9"/>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ind w:firstLine="851"/>
              <w:jc w:val="center"/>
              <w:rPr>
                <w:rFonts w:ascii="Times New Roman" w:hAnsi="Times New Roman" w:cs="Times New Roman"/>
                <w:b/>
                <w:sz w:val="24"/>
                <w:szCs w:val="24"/>
              </w:rPr>
            </w:pPr>
            <w:r w:rsidRPr="00E510E0">
              <w:rPr>
                <w:rFonts w:ascii="Times New Roman" w:hAnsi="Times New Roman" w:cs="Times New Roman"/>
                <w:b/>
                <w:sz w:val="24"/>
                <w:szCs w:val="24"/>
              </w:rPr>
              <w:t xml:space="preserve">Нормативная стоимость* (единичные расценки) работ по благоустройству дворовых территорий, входящих в состав </w:t>
            </w:r>
          </w:p>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hAnsi="Times New Roman" w:cs="Times New Roman"/>
                <w:b/>
                <w:sz w:val="24"/>
                <w:szCs w:val="24"/>
              </w:rPr>
              <w:t>дополнительного перечня работ</w:t>
            </w: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pPr>
          </w:p>
        </w:tc>
        <w:tc>
          <w:tcPr>
            <w:tcW w:w="509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pP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pP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pP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pPr>
          </w:p>
        </w:tc>
        <w:tc>
          <w:tcPr>
            <w:tcW w:w="509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pP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pP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pPr>
          </w:p>
        </w:tc>
      </w:tr>
      <w:tr w:rsidR="00B222AA" w:rsidRPr="00E510E0" w:rsidTr="00FE31C0">
        <w:trPr>
          <w:trHeight w:val="389"/>
        </w:trPr>
        <w:tc>
          <w:tcPr>
            <w:tcW w:w="9345" w:type="dxa"/>
            <w:gridSpan w:val="9"/>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Оборудование детских и (или) спортивных площадок</w:t>
            </w:r>
          </w:p>
        </w:tc>
      </w:tr>
      <w:tr w:rsidR="00B222AA" w:rsidRPr="00E510E0" w:rsidTr="00FE31C0">
        <w:trPr>
          <w:trHeight w:val="389"/>
        </w:trPr>
        <w:tc>
          <w:tcPr>
            <w:tcW w:w="559"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17</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rPr>
                <w:rFonts w:ascii="Times New Roman" w:eastAsia="Calibri" w:hAnsi="Times New Roman" w:cs="Times New Roman"/>
                <w:sz w:val="24"/>
                <w:szCs w:val="24"/>
              </w:rPr>
            </w:pPr>
            <w:r w:rsidRPr="00E510E0">
              <w:rPr>
                <w:rFonts w:ascii="Times New Roman" w:hAnsi="Times New Roman" w:cs="Times New Roman"/>
                <w:bCs/>
                <w:sz w:val="24"/>
                <w:szCs w:val="24"/>
              </w:rPr>
              <w:t>Устройство покрытий бесшовных толщиной 5 мм: эпоксидно-каучуковых (мягкое покрытие детской площадки)</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1</w:t>
            </w:r>
          </w:p>
        </w:tc>
        <w:tc>
          <w:tcPr>
            <w:tcW w:w="1013" w:type="dxa"/>
            <w:gridSpan w:val="3"/>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м2</w:t>
            </w:r>
          </w:p>
        </w:tc>
        <w:tc>
          <w:tcPr>
            <w:tcW w:w="182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3</w:t>
            </w:r>
            <w:r w:rsidR="00DE2A8C" w:rsidRPr="00E510E0">
              <w:rPr>
                <w:rFonts w:ascii="Times New Roman" w:eastAsia="Calibri" w:hAnsi="Times New Roman" w:cs="Times New Roman"/>
                <w:sz w:val="24"/>
                <w:szCs w:val="24"/>
              </w:rPr>
              <w:t>,065</w:t>
            </w:r>
            <w:r w:rsidRPr="00E510E0">
              <w:rPr>
                <w:rFonts w:ascii="Times New Roman" w:eastAsia="Calibri" w:hAnsi="Times New Roman" w:cs="Times New Roman"/>
                <w:sz w:val="24"/>
                <w:szCs w:val="24"/>
              </w:rPr>
              <w:t>21</w:t>
            </w:r>
          </w:p>
        </w:tc>
      </w:tr>
      <w:tr w:rsidR="00B222AA" w:rsidRPr="00E510E0" w:rsidTr="00FE31C0">
        <w:trPr>
          <w:trHeight w:val="389"/>
        </w:trPr>
        <w:tc>
          <w:tcPr>
            <w:tcW w:w="559"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18</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rPr>
                <w:rFonts w:ascii="Times New Roman" w:hAnsi="Times New Roman" w:cs="Times New Roman"/>
                <w:bCs/>
                <w:sz w:val="24"/>
                <w:szCs w:val="24"/>
              </w:rPr>
            </w:pPr>
            <w:r w:rsidRPr="00E510E0">
              <w:rPr>
                <w:rFonts w:ascii="Times New Roman" w:hAnsi="Times New Roman" w:cs="Times New Roman"/>
                <w:bCs/>
                <w:sz w:val="24"/>
                <w:szCs w:val="24"/>
              </w:rPr>
              <w:t>Стоимость установки стола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1</w:t>
            </w:r>
          </w:p>
        </w:tc>
        <w:tc>
          <w:tcPr>
            <w:tcW w:w="1013" w:type="dxa"/>
            <w:gridSpan w:val="3"/>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шт.</w:t>
            </w:r>
          </w:p>
        </w:tc>
        <w:tc>
          <w:tcPr>
            <w:tcW w:w="182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DE2A8C">
            <w:pPr>
              <w:spacing w:after="0" w:line="240" w:lineRule="auto"/>
              <w:jc w:val="center"/>
              <w:rPr>
                <w:rFonts w:ascii="Times New Roman" w:eastAsia="Calibri" w:hAnsi="Times New Roman" w:cs="Times New Roman"/>
                <w:sz w:val="24"/>
                <w:szCs w:val="24"/>
              </w:rPr>
            </w:pPr>
            <w:r w:rsidRPr="00E510E0">
              <w:rPr>
                <w:rFonts w:ascii="Times New Roman" w:hAnsi="Times New Roman" w:cs="Times New Roman"/>
                <w:sz w:val="24"/>
                <w:szCs w:val="24"/>
              </w:rPr>
              <w:t>9</w:t>
            </w:r>
            <w:r w:rsidR="00DE2A8C" w:rsidRPr="00E510E0">
              <w:rPr>
                <w:rFonts w:ascii="Times New Roman" w:hAnsi="Times New Roman" w:cs="Times New Roman"/>
                <w:sz w:val="24"/>
                <w:szCs w:val="24"/>
              </w:rPr>
              <w:t>,</w:t>
            </w:r>
            <w:r w:rsidRPr="00E510E0">
              <w:rPr>
                <w:rFonts w:ascii="Times New Roman" w:hAnsi="Times New Roman" w:cs="Times New Roman"/>
                <w:sz w:val="24"/>
                <w:szCs w:val="24"/>
              </w:rPr>
              <w:t>19997</w:t>
            </w: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19</w:t>
            </w:r>
          </w:p>
        </w:tc>
        <w:tc>
          <w:tcPr>
            <w:tcW w:w="509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hAnsi="Times New Roman" w:cs="Times New Roman"/>
                <w:bCs/>
                <w:sz w:val="24"/>
                <w:szCs w:val="24"/>
              </w:rPr>
              <w:t>Стол, размеры 1500х650х750 мм</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шт.</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47</w:t>
            </w:r>
            <w:r w:rsidR="00DE2A8C" w:rsidRPr="00E510E0">
              <w:rPr>
                <w:rFonts w:ascii="Times New Roman" w:hAnsi="Times New Roman" w:cs="Times New Roman"/>
                <w:sz w:val="24"/>
                <w:szCs w:val="24"/>
              </w:rPr>
              <w:t>,401</w:t>
            </w:r>
            <w:r w:rsidRPr="00E510E0">
              <w:rPr>
                <w:rFonts w:ascii="Times New Roman" w:hAnsi="Times New Roman" w:cs="Times New Roman"/>
                <w:sz w:val="24"/>
                <w:szCs w:val="24"/>
              </w:rPr>
              <w:t>30</w:t>
            </w: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rPr>
                <w:rFonts w:ascii="Times New Roman" w:eastAsia="Calibri" w:hAnsi="Times New Roman" w:cs="Times New Roman"/>
                <w:sz w:val="24"/>
                <w:szCs w:val="24"/>
              </w:rPr>
            </w:pPr>
            <w:r w:rsidRPr="00E510E0">
              <w:rPr>
                <w:rFonts w:ascii="Times New Roman" w:eastAsia="Calibri" w:hAnsi="Times New Roman" w:cs="Times New Roman"/>
                <w:sz w:val="24"/>
                <w:szCs w:val="24"/>
              </w:rPr>
              <w:t>20</w:t>
            </w:r>
          </w:p>
        </w:tc>
        <w:tc>
          <w:tcPr>
            <w:tcW w:w="509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rPr>
                <w:rFonts w:ascii="Times New Roman" w:hAnsi="Times New Roman" w:cs="Times New Roman"/>
                <w:bCs/>
                <w:sz w:val="24"/>
                <w:szCs w:val="24"/>
              </w:rPr>
            </w:pPr>
            <w:r w:rsidRPr="00E510E0">
              <w:rPr>
                <w:rFonts w:ascii="Times New Roman" w:hAnsi="Times New Roman" w:cs="Times New Roman"/>
                <w:bCs/>
                <w:sz w:val="24"/>
                <w:szCs w:val="24"/>
              </w:rPr>
              <w:t>Стоимость установки игрового комплекса "Русская сказка - 2"</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шт.</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5</w:t>
            </w:r>
            <w:r w:rsidR="00DE2A8C" w:rsidRPr="00E510E0">
              <w:rPr>
                <w:rFonts w:ascii="Times New Roman" w:hAnsi="Times New Roman" w:cs="Times New Roman"/>
                <w:sz w:val="24"/>
                <w:szCs w:val="24"/>
              </w:rPr>
              <w:t>,470</w:t>
            </w:r>
            <w:r w:rsidRPr="00E510E0">
              <w:rPr>
                <w:rFonts w:ascii="Times New Roman" w:hAnsi="Times New Roman" w:cs="Times New Roman"/>
                <w:sz w:val="24"/>
                <w:szCs w:val="24"/>
              </w:rPr>
              <w:t>30</w:t>
            </w: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19</w:t>
            </w:r>
          </w:p>
        </w:tc>
        <w:tc>
          <w:tcPr>
            <w:tcW w:w="509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hAnsi="Times New Roman" w:cs="Times New Roman"/>
                <w:sz w:val="24"/>
                <w:szCs w:val="24"/>
              </w:rPr>
              <w:t>Игровой комплекс "Русская сказка - 2"</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шт.</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181</w:t>
            </w:r>
            <w:r w:rsidR="00DE2A8C" w:rsidRPr="00E510E0">
              <w:rPr>
                <w:rFonts w:ascii="Times New Roman" w:hAnsi="Times New Roman" w:cs="Times New Roman"/>
                <w:sz w:val="24"/>
                <w:szCs w:val="24"/>
              </w:rPr>
              <w:t>,595</w:t>
            </w:r>
            <w:r w:rsidRPr="00E510E0">
              <w:rPr>
                <w:rFonts w:ascii="Times New Roman" w:hAnsi="Times New Roman" w:cs="Times New Roman"/>
                <w:sz w:val="24"/>
                <w:szCs w:val="24"/>
              </w:rPr>
              <w:t>70</w:t>
            </w: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20</w:t>
            </w:r>
          </w:p>
        </w:tc>
        <w:tc>
          <w:tcPr>
            <w:tcW w:w="509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hAnsi="Times New Roman" w:cs="Times New Roman"/>
                <w:sz w:val="24"/>
                <w:szCs w:val="24"/>
              </w:rPr>
              <w:t>Качели- балансир КБ-01</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шт.</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96</w:t>
            </w:r>
            <w:r w:rsidR="00DE2A8C" w:rsidRPr="00E510E0">
              <w:rPr>
                <w:rFonts w:ascii="Times New Roman" w:hAnsi="Times New Roman" w:cs="Times New Roman"/>
                <w:sz w:val="24"/>
                <w:szCs w:val="24"/>
              </w:rPr>
              <w:t>,369</w:t>
            </w:r>
            <w:r w:rsidRPr="00E510E0">
              <w:rPr>
                <w:rFonts w:ascii="Times New Roman" w:hAnsi="Times New Roman" w:cs="Times New Roman"/>
                <w:sz w:val="24"/>
                <w:szCs w:val="24"/>
              </w:rPr>
              <w:t>06</w:t>
            </w: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pPr>
          </w:p>
        </w:tc>
        <w:tc>
          <w:tcPr>
            <w:tcW w:w="509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pP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pP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pP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21</w:t>
            </w:r>
          </w:p>
        </w:tc>
        <w:tc>
          <w:tcPr>
            <w:tcW w:w="509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hAnsi="Times New Roman" w:cs="Times New Roman"/>
                <w:sz w:val="24"/>
                <w:szCs w:val="24"/>
              </w:rPr>
              <w:t>Стоимость установки: Детский игровой комплекс ДИК-24 с устройством площадки</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шт.</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46</w:t>
            </w:r>
            <w:r w:rsidR="00DE2A8C" w:rsidRPr="00E510E0">
              <w:rPr>
                <w:rFonts w:ascii="Times New Roman" w:hAnsi="Times New Roman" w:cs="Times New Roman"/>
                <w:sz w:val="24"/>
                <w:szCs w:val="24"/>
              </w:rPr>
              <w:t>,316</w:t>
            </w:r>
            <w:r w:rsidRPr="00E510E0">
              <w:rPr>
                <w:rFonts w:ascii="Times New Roman" w:hAnsi="Times New Roman" w:cs="Times New Roman"/>
                <w:sz w:val="24"/>
                <w:szCs w:val="24"/>
              </w:rPr>
              <w:t>12</w:t>
            </w:r>
          </w:p>
        </w:tc>
      </w:tr>
      <w:tr w:rsidR="00B222AA" w:rsidRPr="00E510E0" w:rsidTr="00FE31C0">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22</w:t>
            </w:r>
          </w:p>
        </w:tc>
        <w:tc>
          <w:tcPr>
            <w:tcW w:w="509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hAnsi="Times New Roman" w:cs="Times New Roman"/>
                <w:sz w:val="24"/>
                <w:szCs w:val="24"/>
              </w:rPr>
              <w:t>Детский игровой комплекс ДИК-24</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шт.</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DE2A8C">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147</w:t>
            </w:r>
            <w:r w:rsidR="00DE2A8C" w:rsidRPr="00E510E0">
              <w:rPr>
                <w:rFonts w:ascii="Times New Roman" w:hAnsi="Times New Roman" w:cs="Times New Roman"/>
                <w:sz w:val="24"/>
                <w:szCs w:val="24"/>
              </w:rPr>
              <w:t>,</w:t>
            </w:r>
            <w:r w:rsidRPr="00E510E0">
              <w:rPr>
                <w:rFonts w:ascii="Times New Roman" w:hAnsi="Times New Roman" w:cs="Times New Roman"/>
                <w:sz w:val="24"/>
                <w:szCs w:val="24"/>
              </w:rPr>
              <w:t>83188</w:t>
            </w:r>
          </w:p>
        </w:tc>
      </w:tr>
      <w:tr w:rsidR="00B222AA" w:rsidRPr="00E510E0" w:rsidTr="00FE31C0">
        <w:trPr>
          <w:trHeight w:val="390"/>
        </w:trPr>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hAnsi="Times New Roman" w:cs="Times New Roman"/>
                <w:sz w:val="24"/>
                <w:szCs w:val="24"/>
              </w:rPr>
              <w:t>23</w:t>
            </w:r>
          </w:p>
        </w:tc>
        <w:tc>
          <w:tcPr>
            <w:tcW w:w="509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hAnsi="Times New Roman" w:cs="Times New Roman"/>
                <w:sz w:val="24"/>
                <w:szCs w:val="24"/>
              </w:rPr>
              <w:t>Покрытие бесшовное пористое водопроницаемое для детских игровых площадок "Мастерфайбр" цветное в один цвет, толщиной 10 мм</w:t>
            </w:r>
          </w:p>
        </w:tc>
        <w:tc>
          <w:tcPr>
            <w:tcW w:w="85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м2</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DE2A8C">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4</w:t>
            </w:r>
            <w:r w:rsidR="00DE2A8C" w:rsidRPr="00E510E0">
              <w:rPr>
                <w:rFonts w:ascii="Times New Roman" w:hAnsi="Times New Roman" w:cs="Times New Roman"/>
                <w:sz w:val="24"/>
                <w:szCs w:val="24"/>
              </w:rPr>
              <w:t>,</w:t>
            </w:r>
            <w:r w:rsidRPr="00E510E0">
              <w:rPr>
                <w:rFonts w:ascii="Times New Roman" w:hAnsi="Times New Roman" w:cs="Times New Roman"/>
                <w:sz w:val="24"/>
                <w:szCs w:val="24"/>
              </w:rPr>
              <w:t>03573</w:t>
            </w:r>
          </w:p>
        </w:tc>
      </w:tr>
      <w:tr w:rsidR="00B222AA" w:rsidRPr="00E510E0" w:rsidTr="00FE31C0">
        <w:tc>
          <w:tcPr>
            <w:tcW w:w="9345" w:type="dxa"/>
            <w:gridSpan w:val="9"/>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 xml:space="preserve">Озеленение дворовых территорий </w:t>
            </w:r>
          </w:p>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(с высадкой шумо- и пылезащитных видов зеленых насаждений</w:t>
            </w:r>
          </w:p>
        </w:tc>
      </w:tr>
      <w:tr w:rsidR="00B222AA" w:rsidRPr="00E510E0" w:rsidTr="00FE31C0">
        <w:tc>
          <w:tcPr>
            <w:tcW w:w="559"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24</w:t>
            </w:r>
          </w:p>
        </w:tc>
        <w:tc>
          <w:tcPr>
            <w:tcW w:w="509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hAnsi="Times New Roman" w:cs="Times New Roman"/>
                <w:sz w:val="24"/>
                <w:szCs w:val="24"/>
              </w:rPr>
              <w:t>Подготовка стандартных посадочных мест для деревьев-саженцев с оголенной корневой системой вручную с добавлением растительной земли до 25%</w:t>
            </w:r>
          </w:p>
        </w:tc>
        <w:tc>
          <w:tcPr>
            <w:tcW w:w="920" w:type="dxa"/>
            <w:gridSpan w:val="3"/>
            <w:tcBorders>
              <w:top w:val="single" w:sz="4" w:space="0" w:color="auto"/>
              <w:left w:val="single" w:sz="4" w:space="0" w:color="auto"/>
              <w:bottom w:val="single" w:sz="4" w:space="0" w:color="auto"/>
              <w:right w:val="single" w:sz="4" w:space="0" w:color="auto"/>
            </w:tcBorders>
            <w:vAlign w:val="center"/>
          </w:tcPr>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hAnsi="Times New Roman" w:cs="Times New Roman"/>
                <w:sz w:val="24"/>
                <w:szCs w:val="24"/>
              </w:rPr>
              <w:t xml:space="preserve">    1</w:t>
            </w:r>
          </w:p>
          <w:p w:rsidR="00B222AA" w:rsidRPr="00E510E0" w:rsidRDefault="00B222AA" w:rsidP="00FE31C0">
            <w:pPr>
              <w:spacing w:after="0" w:line="240" w:lineRule="auto"/>
              <w:jc w:val="center"/>
              <w:rPr>
                <w:rFonts w:ascii="Times New Roman" w:hAnsi="Times New Roman" w:cs="Times New Roman"/>
                <w:sz w:val="24"/>
                <w:szCs w:val="24"/>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шт.</w:t>
            </w:r>
          </w:p>
          <w:p w:rsidR="00B222AA" w:rsidRPr="00E510E0" w:rsidRDefault="00B222AA" w:rsidP="00FE31C0">
            <w:pPr>
              <w:spacing w:after="0" w:line="240" w:lineRule="auto"/>
              <w:jc w:val="center"/>
              <w:rPr>
                <w:rFonts w:ascii="Times New Roman"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vAlign w:val="center"/>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1</w:t>
            </w:r>
            <w:r w:rsidR="00DE2A8C" w:rsidRPr="00E510E0">
              <w:rPr>
                <w:rFonts w:ascii="Times New Roman" w:hAnsi="Times New Roman" w:cs="Times New Roman"/>
                <w:sz w:val="24"/>
                <w:szCs w:val="24"/>
              </w:rPr>
              <w:t>,483</w:t>
            </w:r>
            <w:r w:rsidRPr="00E510E0">
              <w:rPr>
                <w:rFonts w:ascii="Times New Roman" w:hAnsi="Times New Roman" w:cs="Times New Roman"/>
                <w:sz w:val="24"/>
                <w:szCs w:val="24"/>
              </w:rPr>
              <w:t>06</w:t>
            </w:r>
          </w:p>
          <w:p w:rsidR="00B222AA" w:rsidRPr="00E510E0" w:rsidRDefault="00B222AA" w:rsidP="00FE31C0">
            <w:pPr>
              <w:spacing w:after="0" w:line="240" w:lineRule="auto"/>
              <w:jc w:val="center"/>
              <w:rPr>
                <w:rFonts w:ascii="Times New Roman" w:hAnsi="Times New Roman" w:cs="Times New Roman"/>
                <w:sz w:val="24"/>
                <w:szCs w:val="24"/>
              </w:rPr>
            </w:pPr>
          </w:p>
        </w:tc>
      </w:tr>
      <w:tr w:rsidR="00B222AA" w:rsidRPr="00E510E0" w:rsidTr="00FE31C0">
        <w:tc>
          <w:tcPr>
            <w:tcW w:w="559"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25</w:t>
            </w:r>
          </w:p>
        </w:tc>
        <w:tc>
          <w:tcPr>
            <w:tcW w:w="509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hAnsi="Times New Roman" w:cs="Times New Roman"/>
                <w:sz w:val="24"/>
                <w:szCs w:val="24"/>
              </w:rPr>
              <w:t>Деревья-саженцы с кроной 9-12 лет (вяз, дуб, каштан, клен, липа, орех, ясень</w:t>
            </w:r>
          </w:p>
        </w:tc>
        <w:tc>
          <w:tcPr>
            <w:tcW w:w="920" w:type="dxa"/>
            <w:gridSpan w:val="3"/>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hAnsi="Times New Roman" w:cs="Times New Roman"/>
                <w:sz w:val="24"/>
                <w:szCs w:val="24"/>
              </w:rPr>
              <w:t xml:space="preserve">    1</w:t>
            </w:r>
          </w:p>
        </w:tc>
        <w:tc>
          <w:tcPr>
            <w:tcW w:w="950"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eastAsia="Calibri" w:hAnsi="Times New Roman" w:cs="Times New Roman"/>
                <w:sz w:val="24"/>
                <w:szCs w:val="24"/>
              </w:rPr>
              <w:t>шт.</w:t>
            </w:r>
          </w:p>
        </w:tc>
        <w:tc>
          <w:tcPr>
            <w:tcW w:w="182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1</w:t>
            </w:r>
            <w:r w:rsidR="00DE2A8C" w:rsidRPr="00E510E0">
              <w:rPr>
                <w:rFonts w:ascii="Times New Roman" w:hAnsi="Times New Roman" w:cs="Times New Roman"/>
                <w:sz w:val="24"/>
                <w:szCs w:val="24"/>
              </w:rPr>
              <w:t>,837</w:t>
            </w:r>
            <w:r w:rsidRPr="00E510E0">
              <w:rPr>
                <w:rFonts w:ascii="Times New Roman" w:hAnsi="Times New Roman" w:cs="Times New Roman"/>
                <w:sz w:val="24"/>
                <w:szCs w:val="24"/>
              </w:rPr>
              <w:t>97</w:t>
            </w:r>
          </w:p>
        </w:tc>
      </w:tr>
      <w:tr w:rsidR="00B222AA" w:rsidRPr="00E510E0" w:rsidTr="00FE31C0">
        <w:tc>
          <w:tcPr>
            <w:tcW w:w="559"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26</w:t>
            </w:r>
          </w:p>
          <w:p w:rsidR="00B222AA" w:rsidRPr="00E510E0" w:rsidRDefault="00B222AA" w:rsidP="00FE31C0">
            <w:pPr>
              <w:spacing w:after="0" w:line="240" w:lineRule="auto"/>
              <w:jc w:val="center"/>
              <w:rPr>
                <w:rFonts w:ascii="Times New Roman" w:hAnsi="Times New Roman" w:cs="Times New Roman"/>
                <w:sz w:val="24"/>
                <w:szCs w:val="24"/>
              </w:rPr>
            </w:pPr>
          </w:p>
        </w:tc>
        <w:tc>
          <w:tcPr>
            <w:tcW w:w="509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rPr>
                <w:rFonts w:ascii="Times New Roman" w:hAnsi="Times New Roman" w:cs="Times New Roman"/>
                <w:sz w:val="24"/>
                <w:szCs w:val="24"/>
              </w:rPr>
            </w:pPr>
            <w:r w:rsidRPr="00E510E0">
              <w:rPr>
                <w:rFonts w:ascii="Times New Roman" w:hAnsi="Times New Roman" w:cs="Times New Roman"/>
                <w:sz w:val="24"/>
                <w:szCs w:val="24"/>
              </w:rPr>
              <w:t>Устройство металлического ограждения вокруг детской площадки -40м.- 16 секций по 2,5м.</w:t>
            </w:r>
          </w:p>
        </w:tc>
        <w:tc>
          <w:tcPr>
            <w:tcW w:w="920" w:type="dxa"/>
            <w:gridSpan w:val="3"/>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1</w:t>
            </w:r>
          </w:p>
        </w:tc>
        <w:tc>
          <w:tcPr>
            <w:tcW w:w="950"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r w:rsidRPr="00E510E0">
              <w:rPr>
                <w:rFonts w:ascii="Times New Roman" w:eastAsia="Calibri" w:hAnsi="Times New Roman" w:cs="Times New Roman"/>
                <w:sz w:val="24"/>
                <w:szCs w:val="24"/>
              </w:rPr>
              <w:t>м.п</w:t>
            </w:r>
          </w:p>
        </w:tc>
        <w:tc>
          <w:tcPr>
            <w:tcW w:w="182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2</w:t>
            </w:r>
            <w:r w:rsidR="00DE2A8C" w:rsidRPr="00E510E0">
              <w:rPr>
                <w:rFonts w:ascii="Times New Roman" w:hAnsi="Times New Roman" w:cs="Times New Roman"/>
                <w:sz w:val="24"/>
                <w:szCs w:val="24"/>
              </w:rPr>
              <w:t>,403</w:t>
            </w:r>
            <w:r w:rsidRPr="00E510E0">
              <w:rPr>
                <w:rFonts w:ascii="Times New Roman" w:hAnsi="Times New Roman" w:cs="Times New Roman"/>
                <w:sz w:val="24"/>
                <w:szCs w:val="24"/>
              </w:rPr>
              <w:t>86</w:t>
            </w:r>
          </w:p>
        </w:tc>
      </w:tr>
      <w:tr w:rsidR="00B222AA" w:rsidRPr="00E510E0" w:rsidTr="00FE31C0">
        <w:tc>
          <w:tcPr>
            <w:tcW w:w="559"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p>
        </w:tc>
        <w:tc>
          <w:tcPr>
            <w:tcW w:w="5095"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rPr>
                <w:rFonts w:ascii="Times New Roman" w:hAnsi="Times New Roman" w:cs="Times New Roman"/>
                <w:sz w:val="24"/>
                <w:szCs w:val="24"/>
              </w:rPr>
            </w:pPr>
          </w:p>
        </w:tc>
        <w:tc>
          <w:tcPr>
            <w:tcW w:w="920" w:type="dxa"/>
            <w:gridSpan w:val="3"/>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rPr>
                <w:rFonts w:ascii="Times New Roman" w:hAnsi="Times New Roman" w:cs="Times New Roman"/>
                <w:sz w:val="24"/>
                <w:szCs w:val="24"/>
              </w:rPr>
            </w:pPr>
          </w:p>
        </w:tc>
        <w:tc>
          <w:tcPr>
            <w:tcW w:w="950" w:type="dxa"/>
            <w:gridSpan w:val="2"/>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vAlign w:val="center"/>
            <w:hideMark/>
          </w:tcPr>
          <w:p w:rsidR="00B222AA" w:rsidRPr="00E510E0" w:rsidRDefault="00B222AA" w:rsidP="00FE31C0">
            <w:pPr>
              <w:spacing w:after="0" w:line="240" w:lineRule="auto"/>
              <w:jc w:val="center"/>
              <w:rPr>
                <w:rFonts w:ascii="Times New Roman" w:hAnsi="Times New Roman" w:cs="Times New Roman"/>
                <w:sz w:val="24"/>
                <w:szCs w:val="24"/>
              </w:rPr>
            </w:pPr>
          </w:p>
        </w:tc>
      </w:tr>
    </w:tbl>
    <w:p w:rsidR="008417CC" w:rsidRPr="00E510E0" w:rsidRDefault="008417CC" w:rsidP="008417CC">
      <w:pPr>
        <w:spacing w:after="0" w:line="240" w:lineRule="auto"/>
        <w:jc w:val="both"/>
        <w:rPr>
          <w:rFonts w:ascii="Times New Roman" w:hAnsi="Times New Roman" w:cs="Times New Roman"/>
          <w:sz w:val="24"/>
          <w:szCs w:val="24"/>
        </w:rPr>
      </w:pPr>
    </w:p>
    <w:p w:rsidR="008417CC" w:rsidRPr="00E510E0" w:rsidRDefault="008417CC" w:rsidP="008417CC">
      <w:pPr>
        <w:spacing w:after="0" w:line="240" w:lineRule="auto"/>
        <w:jc w:val="both"/>
        <w:rPr>
          <w:rFonts w:ascii="Times New Roman" w:hAnsi="Times New Roman" w:cs="Times New Roman"/>
          <w:sz w:val="24"/>
          <w:szCs w:val="24"/>
        </w:rPr>
      </w:pPr>
    </w:p>
    <w:p w:rsidR="008417CC" w:rsidRPr="00E510E0" w:rsidRDefault="008417CC" w:rsidP="00134399">
      <w:pPr>
        <w:spacing w:after="0" w:line="240" w:lineRule="auto"/>
        <w:jc w:val="both"/>
        <w:rPr>
          <w:rFonts w:ascii="Times New Roman" w:hAnsi="Times New Roman" w:cs="Times New Roman"/>
          <w:sz w:val="24"/>
          <w:szCs w:val="24"/>
        </w:rPr>
      </w:pPr>
      <w:r w:rsidRPr="00E510E0">
        <w:rPr>
          <w:rFonts w:ascii="Times New Roman" w:hAnsi="Times New Roman" w:cs="Times New Roman"/>
          <w:sz w:val="24"/>
          <w:szCs w:val="24"/>
        </w:rPr>
        <w:t>*Нормативная стоимость (единичные расценки) работ по благоустройству дворовых территорий может меняться в зависимости от индексации цен</w:t>
      </w:r>
      <w:r w:rsidR="00A93D2B" w:rsidRPr="00E510E0">
        <w:rPr>
          <w:rFonts w:ascii="Times New Roman" w:hAnsi="Times New Roman" w:cs="Times New Roman"/>
          <w:sz w:val="24"/>
          <w:szCs w:val="24"/>
        </w:rPr>
        <w:t xml:space="preserve"> и инфляции</w:t>
      </w:r>
      <w:r w:rsidRPr="00E510E0">
        <w:rPr>
          <w:rFonts w:ascii="Times New Roman" w:hAnsi="Times New Roman" w:cs="Times New Roman"/>
          <w:sz w:val="24"/>
          <w:szCs w:val="24"/>
        </w:rPr>
        <w:t>.</w:t>
      </w:r>
    </w:p>
    <w:p w:rsidR="008417CC" w:rsidRPr="00E510E0" w:rsidRDefault="008417CC" w:rsidP="008417CC">
      <w:pPr>
        <w:pStyle w:val="ConsPlusNormal"/>
        <w:widowControl/>
        <w:ind w:firstLine="851"/>
        <w:jc w:val="both"/>
        <w:rPr>
          <w:rFonts w:ascii="Times New Roman" w:hAnsi="Times New Roman" w:cs="Times New Roman"/>
          <w:sz w:val="24"/>
          <w:szCs w:val="24"/>
        </w:rPr>
      </w:pPr>
    </w:p>
    <w:p w:rsidR="009D1638" w:rsidRPr="00E510E0" w:rsidRDefault="009D1638" w:rsidP="008417CC">
      <w:pPr>
        <w:rPr>
          <w:rFonts w:ascii="Times New Roman" w:eastAsia="Calibri" w:hAnsi="Times New Roman" w:cs="Times New Roman"/>
          <w:sz w:val="24"/>
          <w:szCs w:val="24"/>
        </w:rPr>
      </w:pPr>
    </w:p>
    <w:p w:rsidR="009D1638" w:rsidRPr="00E510E0" w:rsidRDefault="009D1638" w:rsidP="009D1638">
      <w:pPr>
        <w:rPr>
          <w:rFonts w:ascii="Times New Roman" w:eastAsia="Calibri" w:hAnsi="Times New Roman" w:cs="Times New Roman"/>
          <w:sz w:val="24"/>
          <w:szCs w:val="24"/>
        </w:rPr>
      </w:pPr>
    </w:p>
    <w:p w:rsidR="00B222AA" w:rsidRPr="00E510E0" w:rsidRDefault="00B222AA" w:rsidP="0011069D">
      <w:pPr>
        <w:rPr>
          <w:rFonts w:ascii="Times New Roman" w:eastAsia="Calibri" w:hAnsi="Times New Roman" w:cs="Times New Roman"/>
          <w:sz w:val="24"/>
          <w:szCs w:val="24"/>
        </w:rPr>
      </w:pPr>
    </w:p>
    <w:p w:rsidR="005534B5" w:rsidRPr="00E510E0" w:rsidRDefault="005534B5" w:rsidP="0011069D">
      <w:pPr>
        <w:rPr>
          <w:rFonts w:ascii="Times New Roman" w:eastAsia="Calibri" w:hAnsi="Times New Roman" w:cs="Times New Roman"/>
          <w:sz w:val="24"/>
          <w:szCs w:val="24"/>
        </w:rPr>
      </w:pPr>
    </w:p>
    <w:p w:rsidR="005534B5" w:rsidRPr="00E510E0" w:rsidRDefault="005534B5" w:rsidP="0011069D">
      <w:pPr>
        <w:rPr>
          <w:rFonts w:ascii="Times New Roman" w:eastAsia="Calibri" w:hAnsi="Times New Roman" w:cs="Times New Roman"/>
          <w:sz w:val="24"/>
          <w:szCs w:val="24"/>
        </w:rPr>
      </w:pPr>
    </w:p>
    <w:p w:rsidR="005534B5" w:rsidRPr="00E510E0" w:rsidRDefault="005534B5" w:rsidP="0011069D">
      <w:pPr>
        <w:rPr>
          <w:rFonts w:ascii="Times New Roman" w:eastAsia="Calibri" w:hAnsi="Times New Roman" w:cs="Times New Roman"/>
          <w:sz w:val="24"/>
          <w:szCs w:val="24"/>
        </w:rPr>
      </w:pPr>
    </w:p>
    <w:p w:rsidR="005534B5" w:rsidRPr="00E510E0" w:rsidRDefault="005534B5" w:rsidP="0011069D">
      <w:pPr>
        <w:rPr>
          <w:rFonts w:ascii="Times New Roman" w:eastAsia="Calibri" w:hAnsi="Times New Roman" w:cs="Times New Roman"/>
          <w:sz w:val="24"/>
          <w:szCs w:val="24"/>
        </w:rPr>
      </w:pPr>
    </w:p>
    <w:p w:rsidR="00B31CED" w:rsidRPr="00E510E0" w:rsidRDefault="00B31CED" w:rsidP="0043617A">
      <w:pPr>
        <w:pStyle w:val="ae"/>
        <w:tabs>
          <w:tab w:val="left" w:pos="-5387"/>
        </w:tabs>
        <w:ind w:left="1416" w:right="-852"/>
        <w:jc w:val="right"/>
        <w:rPr>
          <w:sz w:val="24"/>
          <w:szCs w:val="24"/>
          <w:lang w:val="ru-RU"/>
        </w:rPr>
      </w:pPr>
      <w:r w:rsidRPr="00E510E0">
        <w:rPr>
          <w:sz w:val="24"/>
          <w:szCs w:val="24"/>
          <w:lang w:val="ru-RU"/>
        </w:rPr>
        <w:t>Приложение №7</w:t>
      </w:r>
    </w:p>
    <w:p w:rsidR="00B31CED" w:rsidRPr="00E510E0" w:rsidRDefault="00B31CED" w:rsidP="0043617A">
      <w:pPr>
        <w:pStyle w:val="ae"/>
        <w:tabs>
          <w:tab w:val="left" w:pos="-5387"/>
        </w:tabs>
        <w:ind w:left="1416" w:right="-852"/>
        <w:jc w:val="right"/>
        <w:rPr>
          <w:sz w:val="24"/>
          <w:szCs w:val="24"/>
          <w:lang w:val="ru-RU"/>
        </w:rPr>
      </w:pPr>
      <w:r w:rsidRPr="00E510E0">
        <w:rPr>
          <w:sz w:val="24"/>
          <w:szCs w:val="24"/>
          <w:lang w:val="ru-RU"/>
        </w:rPr>
        <w:t xml:space="preserve">к муниципальной программе «Формирование </w:t>
      </w:r>
    </w:p>
    <w:p w:rsidR="00B31CED" w:rsidRPr="00E510E0" w:rsidRDefault="00B31CED" w:rsidP="0043617A">
      <w:pPr>
        <w:pStyle w:val="ae"/>
        <w:tabs>
          <w:tab w:val="left" w:pos="-5387"/>
        </w:tabs>
        <w:ind w:left="1416" w:right="-852"/>
        <w:jc w:val="right"/>
        <w:rPr>
          <w:sz w:val="24"/>
          <w:szCs w:val="24"/>
          <w:lang w:val="ru-RU"/>
        </w:rPr>
      </w:pPr>
      <w:r w:rsidRPr="00E510E0">
        <w:rPr>
          <w:sz w:val="24"/>
          <w:szCs w:val="24"/>
          <w:lang w:val="ru-RU"/>
        </w:rPr>
        <w:t>современной городской среды в Моздокском</w:t>
      </w:r>
    </w:p>
    <w:p w:rsidR="00B31CED" w:rsidRPr="00E510E0" w:rsidRDefault="00B31CED" w:rsidP="0043617A">
      <w:pPr>
        <w:pStyle w:val="ae"/>
        <w:tabs>
          <w:tab w:val="left" w:pos="-5387"/>
        </w:tabs>
        <w:ind w:left="1416" w:right="-852"/>
        <w:jc w:val="right"/>
        <w:rPr>
          <w:sz w:val="24"/>
          <w:szCs w:val="24"/>
          <w:lang w:val="ru-RU"/>
        </w:rPr>
      </w:pPr>
      <w:r w:rsidRPr="00E510E0">
        <w:rPr>
          <w:sz w:val="24"/>
          <w:szCs w:val="24"/>
          <w:lang w:val="ru-RU"/>
        </w:rPr>
        <w:t>городском поселении на 2018-2024 годы»</w:t>
      </w:r>
    </w:p>
    <w:p w:rsidR="00B31CED" w:rsidRPr="00E510E0" w:rsidRDefault="00B31CED" w:rsidP="00B31CED">
      <w:pPr>
        <w:autoSpaceDE w:val="0"/>
        <w:spacing w:after="0" w:line="240" w:lineRule="auto"/>
        <w:rPr>
          <w:rFonts w:ascii="Times New Roman" w:hAnsi="Times New Roman" w:cs="Times New Roman"/>
          <w:sz w:val="28"/>
          <w:szCs w:val="28"/>
        </w:rPr>
      </w:pPr>
    </w:p>
    <w:p w:rsidR="00B31CED" w:rsidRPr="00E510E0" w:rsidRDefault="00B31CED" w:rsidP="00B31CED">
      <w:pPr>
        <w:autoSpaceDE w:val="0"/>
        <w:spacing w:after="0" w:line="240" w:lineRule="auto"/>
        <w:jc w:val="center"/>
        <w:rPr>
          <w:rFonts w:ascii="Times New Roman" w:hAnsi="Times New Roman" w:cs="Times New Roman"/>
          <w:sz w:val="28"/>
          <w:szCs w:val="28"/>
        </w:rPr>
      </w:pPr>
    </w:p>
    <w:p w:rsidR="00B31CED" w:rsidRPr="00E510E0" w:rsidRDefault="00B31CED" w:rsidP="00B31CED">
      <w:pPr>
        <w:autoSpaceDE w:val="0"/>
        <w:spacing w:after="0" w:line="240" w:lineRule="auto"/>
        <w:ind w:firstLine="540"/>
        <w:jc w:val="center"/>
        <w:rPr>
          <w:rFonts w:ascii="Times New Roman" w:hAnsi="Times New Roman" w:cs="Times New Roman"/>
          <w:b/>
          <w:sz w:val="28"/>
          <w:szCs w:val="28"/>
        </w:rPr>
      </w:pPr>
      <w:r w:rsidRPr="00E510E0">
        <w:rPr>
          <w:rFonts w:ascii="Times New Roman" w:hAnsi="Times New Roman" w:cs="Times New Roman"/>
          <w:b/>
          <w:sz w:val="28"/>
          <w:szCs w:val="28"/>
        </w:rPr>
        <w:t>Отчет о результатах реализации муниципальной программы «Формирование современной городской среды в Моздокском городском поселении на 2018-2024 годы»</w:t>
      </w:r>
    </w:p>
    <w:p w:rsidR="00B31CED" w:rsidRPr="00E510E0" w:rsidRDefault="0043617A" w:rsidP="00B31CED">
      <w:pPr>
        <w:autoSpaceDE w:val="0"/>
        <w:spacing w:after="0" w:line="240" w:lineRule="auto"/>
        <w:jc w:val="center"/>
        <w:rPr>
          <w:rFonts w:ascii="Times New Roman" w:hAnsi="Times New Roman" w:cs="Times New Roman"/>
          <w:sz w:val="28"/>
          <w:szCs w:val="28"/>
        </w:rPr>
      </w:pPr>
      <w:r w:rsidRPr="00E510E0">
        <w:rPr>
          <w:rFonts w:ascii="Times New Roman" w:hAnsi="Times New Roman" w:cs="Times New Roman"/>
          <w:sz w:val="28"/>
          <w:szCs w:val="28"/>
        </w:rPr>
        <w:t>за _______________________</w:t>
      </w:r>
    </w:p>
    <w:p w:rsidR="0043617A" w:rsidRPr="00E510E0" w:rsidRDefault="0043617A" w:rsidP="00B31CED">
      <w:pPr>
        <w:autoSpaceDE w:val="0"/>
        <w:spacing w:after="0" w:line="240" w:lineRule="auto"/>
        <w:jc w:val="center"/>
        <w:rPr>
          <w:rFonts w:ascii="Times New Roman" w:hAnsi="Times New Roman" w:cs="Times New Roman"/>
          <w:sz w:val="28"/>
          <w:szCs w:val="28"/>
        </w:rPr>
      </w:pPr>
    </w:p>
    <w:p w:rsidR="00B31CED" w:rsidRPr="00E510E0" w:rsidRDefault="00B31CED" w:rsidP="00B31CED">
      <w:pPr>
        <w:autoSpaceDE w:val="0"/>
        <w:spacing w:after="0" w:line="240" w:lineRule="auto"/>
        <w:jc w:val="center"/>
        <w:rPr>
          <w:rFonts w:ascii="Times New Roman" w:hAnsi="Times New Roman" w:cs="Times New Roman"/>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1715"/>
        <w:gridCol w:w="1889"/>
        <w:gridCol w:w="1926"/>
        <w:gridCol w:w="1617"/>
        <w:gridCol w:w="2220"/>
      </w:tblGrid>
      <w:tr w:rsidR="00B31CED" w:rsidRPr="00E510E0" w:rsidTr="00B31CED">
        <w:tc>
          <w:tcPr>
            <w:tcW w:w="733"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№п/п</w:t>
            </w:r>
          </w:p>
        </w:tc>
        <w:tc>
          <w:tcPr>
            <w:tcW w:w="1619"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Наименование мероприятий</w:t>
            </w:r>
          </w:p>
        </w:tc>
        <w:tc>
          <w:tcPr>
            <w:tcW w:w="1867"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 xml:space="preserve">Степень и </w:t>
            </w:r>
          </w:p>
          <w:p w:rsidR="00B31CED" w:rsidRPr="00E510E0" w:rsidRDefault="00B31CED" w:rsidP="00B31CED">
            <w:pPr>
              <w:autoSpaceDE w:val="0"/>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 xml:space="preserve">результаты </w:t>
            </w:r>
          </w:p>
          <w:p w:rsidR="00B31CED" w:rsidRPr="00E510E0" w:rsidRDefault="00B31CED" w:rsidP="00B31CED">
            <w:pPr>
              <w:autoSpaceDE w:val="0"/>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 xml:space="preserve">выполнения </w:t>
            </w:r>
          </w:p>
          <w:p w:rsidR="00B31CED" w:rsidRPr="00E510E0" w:rsidRDefault="00B31CED" w:rsidP="00B31CED">
            <w:pPr>
              <w:autoSpaceDE w:val="0"/>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программы</w:t>
            </w:r>
          </w:p>
          <w:p w:rsidR="00B31CED" w:rsidRPr="00E510E0" w:rsidRDefault="00B31CED" w:rsidP="00B31CED">
            <w:pPr>
              <w:autoSpaceDE w:val="0"/>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(в количественном выражении)</w:t>
            </w:r>
          </w:p>
        </w:tc>
        <w:tc>
          <w:tcPr>
            <w:tcW w:w="1817"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 xml:space="preserve">Источники </w:t>
            </w:r>
          </w:p>
          <w:p w:rsidR="00B31CED" w:rsidRPr="00E510E0" w:rsidRDefault="00B31CED" w:rsidP="00B31CED">
            <w:pPr>
              <w:autoSpaceDE w:val="0"/>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финансирования</w:t>
            </w:r>
          </w:p>
        </w:tc>
        <w:tc>
          <w:tcPr>
            <w:tcW w:w="1527"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Лимит ассигнований на 20__год</w:t>
            </w:r>
          </w:p>
        </w:tc>
        <w:tc>
          <w:tcPr>
            <w:tcW w:w="2092"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Профинансировано за 20__год</w:t>
            </w:r>
          </w:p>
        </w:tc>
      </w:tr>
      <w:tr w:rsidR="00B31CED" w:rsidRPr="00E510E0" w:rsidTr="00B31CED">
        <w:tc>
          <w:tcPr>
            <w:tcW w:w="733"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1</w:t>
            </w:r>
          </w:p>
        </w:tc>
        <w:tc>
          <w:tcPr>
            <w:tcW w:w="1619"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2</w:t>
            </w:r>
          </w:p>
        </w:tc>
        <w:tc>
          <w:tcPr>
            <w:tcW w:w="1867"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3</w:t>
            </w:r>
          </w:p>
        </w:tc>
        <w:tc>
          <w:tcPr>
            <w:tcW w:w="1817"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4</w:t>
            </w:r>
          </w:p>
        </w:tc>
        <w:tc>
          <w:tcPr>
            <w:tcW w:w="1527"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5</w:t>
            </w:r>
          </w:p>
        </w:tc>
        <w:tc>
          <w:tcPr>
            <w:tcW w:w="2092"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r w:rsidRPr="00E510E0">
              <w:rPr>
                <w:rFonts w:ascii="Times New Roman" w:hAnsi="Times New Roman" w:cs="Times New Roman"/>
                <w:sz w:val="24"/>
                <w:szCs w:val="24"/>
              </w:rPr>
              <w:t>6</w:t>
            </w:r>
          </w:p>
        </w:tc>
      </w:tr>
      <w:tr w:rsidR="00B31CED" w:rsidRPr="00E510E0" w:rsidTr="00B31CED">
        <w:tc>
          <w:tcPr>
            <w:tcW w:w="733"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p>
        </w:tc>
        <w:tc>
          <w:tcPr>
            <w:tcW w:w="1619"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p>
        </w:tc>
        <w:tc>
          <w:tcPr>
            <w:tcW w:w="1867"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p>
        </w:tc>
        <w:tc>
          <w:tcPr>
            <w:tcW w:w="1817"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p>
        </w:tc>
        <w:tc>
          <w:tcPr>
            <w:tcW w:w="1527"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p>
        </w:tc>
        <w:tc>
          <w:tcPr>
            <w:tcW w:w="2092"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p>
        </w:tc>
      </w:tr>
      <w:tr w:rsidR="00B31CED" w:rsidRPr="00E510E0" w:rsidTr="00B31CED">
        <w:tc>
          <w:tcPr>
            <w:tcW w:w="733"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p>
        </w:tc>
        <w:tc>
          <w:tcPr>
            <w:tcW w:w="1619"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p>
        </w:tc>
        <w:tc>
          <w:tcPr>
            <w:tcW w:w="1867"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p>
        </w:tc>
        <w:tc>
          <w:tcPr>
            <w:tcW w:w="1817"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p>
        </w:tc>
        <w:tc>
          <w:tcPr>
            <w:tcW w:w="1527"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p>
        </w:tc>
        <w:tc>
          <w:tcPr>
            <w:tcW w:w="2092"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p>
        </w:tc>
      </w:tr>
      <w:tr w:rsidR="00B31CED" w:rsidRPr="00E510E0" w:rsidTr="00B31CED">
        <w:tc>
          <w:tcPr>
            <w:tcW w:w="733"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p>
        </w:tc>
        <w:tc>
          <w:tcPr>
            <w:tcW w:w="1619"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p>
        </w:tc>
        <w:tc>
          <w:tcPr>
            <w:tcW w:w="1867"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p>
        </w:tc>
        <w:tc>
          <w:tcPr>
            <w:tcW w:w="1817"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p>
        </w:tc>
        <w:tc>
          <w:tcPr>
            <w:tcW w:w="1527"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p>
        </w:tc>
        <w:tc>
          <w:tcPr>
            <w:tcW w:w="2092" w:type="dxa"/>
            <w:vAlign w:val="center"/>
          </w:tcPr>
          <w:p w:rsidR="00B31CED" w:rsidRPr="00E510E0" w:rsidRDefault="00B31CED" w:rsidP="00B31CED">
            <w:pPr>
              <w:autoSpaceDE w:val="0"/>
              <w:spacing w:after="0" w:line="240" w:lineRule="auto"/>
              <w:jc w:val="center"/>
              <w:rPr>
                <w:rFonts w:ascii="Times New Roman" w:hAnsi="Times New Roman" w:cs="Times New Roman"/>
                <w:sz w:val="24"/>
                <w:szCs w:val="24"/>
              </w:rPr>
            </w:pPr>
          </w:p>
        </w:tc>
      </w:tr>
    </w:tbl>
    <w:p w:rsidR="00B31CED" w:rsidRPr="00E510E0" w:rsidRDefault="00B31CED" w:rsidP="00B31CED">
      <w:pPr>
        <w:autoSpaceDE w:val="0"/>
        <w:spacing w:after="0" w:line="240" w:lineRule="auto"/>
        <w:rPr>
          <w:rFonts w:ascii="Times New Roman" w:hAnsi="Times New Roman" w:cs="Times New Roman"/>
          <w:sz w:val="28"/>
          <w:szCs w:val="28"/>
        </w:rPr>
      </w:pPr>
    </w:p>
    <w:p w:rsidR="00B31CED" w:rsidRPr="00E510E0" w:rsidRDefault="00B31CED" w:rsidP="0011069D">
      <w:pPr>
        <w:rPr>
          <w:rFonts w:ascii="Times New Roman" w:eastAsia="Calibri" w:hAnsi="Times New Roman" w:cs="Times New Roman"/>
          <w:sz w:val="24"/>
          <w:szCs w:val="24"/>
        </w:rPr>
      </w:pPr>
    </w:p>
    <w:p w:rsidR="00750BC9" w:rsidRPr="00E510E0" w:rsidRDefault="00750BC9" w:rsidP="0011069D">
      <w:pPr>
        <w:rPr>
          <w:rFonts w:ascii="Times New Roman" w:eastAsia="Calibri" w:hAnsi="Times New Roman" w:cs="Times New Roman"/>
          <w:sz w:val="24"/>
          <w:szCs w:val="24"/>
        </w:rPr>
      </w:pPr>
    </w:p>
    <w:p w:rsidR="00750BC9" w:rsidRPr="00E510E0" w:rsidRDefault="00750BC9" w:rsidP="0043617A">
      <w:pPr>
        <w:pStyle w:val="ae"/>
        <w:tabs>
          <w:tab w:val="left" w:pos="-5387"/>
        </w:tabs>
        <w:ind w:left="2832" w:right="-852"/>
        <w:jc w:val="right"/>
        <w:rPr>
          <w:sz w:val="24"/>
          <w:szCs w:val="24"/>
          <w:lang w:val="ru-RU"/>
        </w:rPr>
      </w:pPr>
      <w:r w:rsidRPr="00E510E0">
        <w:rPr>
          <w:sz w:val="24"/>
          <w:szCs w:val="24"/>
          <w:lang w:val="ru-RU"/>
        </w:rPr>
        <w:t>Приложение №8</w:t>
      </w:r>
    </w:p>
    <w:p w:rsidR="00750BC9" w:rsidRPr="00E510E0" w:rsidRDefault="00750BC9" w:rsidP="0043617A">
      <w:pPr>
        <w:pStyle w:val="ae"/>
        <w:tabs>
          <w:tab w:val="left" w:pos="-5387"/>
        </w:tabs>
        <w:ind w:left="2832" w:right="-852"/>
        <w:jc w:val="right"/>
        <w:rPr>
          <w:sz w:val="24"/>
          <w:szCs w:val="24"/>
          <w:lang w:val="ru-RU"/>
        </w:rPr>
      </w:pPr>
      <w:r w:rsidRPr="00E510E0">
        <w:rPr>
          <w:sz w:val="24"/>
          <w:szCs w:val="24"/>
          <w:lang w:val="ru-RU"/>
        </w:rPr>
        <w:t xml:space="preserve">к муниципальной программе «Формирование </w:t>
      </w:r>
    </w:p>
    <w:p w:rsidR="00750BC9" w:rsidRPr="00E510E0" w:rsidRDefault="00750BC9" w:rsidP="0043617A">
      <w:pPr>
        <w:pStyle w:val="ae"/>
        <w:tabs>
          <w:tab w:val="left" w:pos="-5387"/>
        </w:tabs>
        <w:ind w:left="2832" w:right="-852"/>
        <w:jc w:val="right"/>
        <w:rPr>
          <w:sz w:val="24"/>
          <w:szCs w:val="24"/>
          <w:lang w:val="ru-RU"/>
        </w:rPr>
      </w:pPr>
      <w:r w:rsidRPr="00E510E0">
        <w:rPr>
          <w:sz w:val="24"/>
          <w:szCs w:val="24"/>
          <w:lang w:val="ru-RU"/>
        </w:rPr>
        <w:t>современной городской среды в Моздокском</w:t>
      </w:r>
    </w:p>
    <w:p w:rsidR="00750BC9" w:rsidRPr="00E510E0" w:rsidRDefault="00750BC9" w:rsidP="0043617A">
      <w:pPr>
        <w:pStyle w:val="ae"/>
        <w:tabs>
          <w:tab w:val="left" w:pos="-5387"/>
        </w:tabs>
        <w:ind w:left="2832" w:right="-852"/>
        <w:jc w:val="right"/>
        <w:rPr>
          <w:sz w:val="24"/>
          <w:szCs w:val="24"/>
          <w:lang w:val="ru-RU"/>
        </w:rPr>
      </w:pPr>
      <w:r w:rsidRPr="00E510E0">
        <w:rPr>
          <w:sz w:val="24"/>
          <w:szCs w:val="24"/>
          <w:lang w:val="ru-RU"/>
        </w:rPr>
        <w:t>городском поселении на 2018-2024 годы»</w:t>
      </w:r>
    </w:p>
    <w:p w:rsidR="00750BC9" w:rsidRPr="00E510E0" w:rsidRDefault="00750BC9" w:rsidP="00750BC9">
      <w:pPr>
        <w:jc w:val="right"/>
        <w:rPr>
          <w:rFonts w:ascii="Times New Roman" w:eastAsia="Calibri" w:hAnsi="Times New Roman" w:cs="Times New Roman"/>
          <w:sz w:val="24"/>
          <w:szCs w:val="24"/>
        </w:rPr>
      </w:pPr>
    </w:p>
    <w:p w:rsidR="00750BC9" w:rsidRPr="00E510E0" w:rsidRDefault="00750BC9" w:rsidP="00750BC9">
      <w:pPr>
        <w:rPr>
          <w:rFonts w:ascii="Times New Roman" w:eastAsia="Calibri" w:hAnsi="Times New Roman" w:cs="Times New Roman"/>
          <w:sz w:val="24"/>
          <w:szCs w:val="24"/>
        </w:rPr>
      </w:pPr>
    </w:p>
    <w:p w:rsidR="0043617A" w:rsidRPr="00E510E0" w:rsidRDefault="0043617A" w:rsidP="0043617A">
      <w:pPr>
        <w:autoSpaceDE w:val="0"/>
        <w:spacing w:after="0" w:line="240" w:lineRule="auto"/>
        <w:ind w:firstLine="540"/>
        <w:jc w:val="center"/>
        <w:rPr>
          <w:rFonts w:ascii="Times New Roman" w:hAnsi="Times New Roman" w:cs="Times New Roman"/>
          <w:b/>
          <w:sz w:val="28"/>
          <w:szCs w:val="28"/>
        </w:rPr>
      </w:pPr>
      <w:r w:rsidRPr="00E510E0">
        <w:rPr>
          <w:rFonts w:ascii="Times New Roman" w:hAnsi="Times New Roman" w:cs="Times New Roman"/>
          <w:b/>
          <w:sz w:val="28"/>
          <w:szCs w:val="28"/>
        </w:rPr>
        <w:t>Отчет о целевых индикаторах муниципальной программы «Формирование современной городской среды в Моздокском городском поселении на 2018-2024 годы»</w:t>
      </w:r>
    </w:p>
    <w:p w:rsidR="0043617A" w:rsidRPr="00E510E0" w:rsidRDefault="0043617A" w:rsidP="0043617A">
      <w:pPr>
        <w:autoSpaceDE w:val="0"/>
        <w:spacing w:after="0" w:line="240" w:lineRule="auto"/>
        <w:jc w:val="center"/>
        <w:rPr>
          <w:rFonts w:ascii="Times New Roman" w:hAnsi="Times New Roman" w:cs="Times New Roman"/>
          <w:sz w:val="28"/>
          <w:szCs w:val="28"/>
        </w:rPr>
      </w:pPr>
      <w:r w:rsidRPr="00E510E0">
        <w:rPr>
          <w:rFonts w:ascii="Times New Roman" w:hAnsi="Times New Roman" w:cs="Times New Roman"/>
          <w:sz w:val="28"/>
          <w:szCs w:val="28"/>
        </w:rPr>
        <w:t xml:space="preserve"> за ________________________</w:t>
      </w:r>
    </w:p>
    <w:p w:rsidR="0043617A" w:rsidRPr="00E510E0" w:rsidRDefault="0043617A" w:rsidP="0043617A">
      <w:pPr>
        <w:autoSpaceDE w:val="0"/>
        <w:rPr>
          <w:sz w:val="28"/>
          <w:szCs w:val="28"/>
        </w:rPr>
      </w:pPr>
    </w:p>
    <w:tbl>
      <w:tblPr>
        <w:tblW w:w="9767" w:type="dxa"/>
        <w:tblInd w:w="70" w:type="dxa"/>
        <w:tblLayout w:type="fixed"/>
        <w:tblCellMar>
          <w:left w:w="70" w:type="dxa"/>
          <w:right w:w="70" w:type="dxa"/>
        </w:tblCellMar>
        <w:tblLook w:val="0000"/>
      </w:tblPr>
      <w:tblGrid>
        <w:gridCol w:w="658"/>
        <w:gridCol w:w="3170"/>
        <w:gridCol w:w="1428"/>
        <w:gridCol w:w="2324"/>
        <w:gridCol w:w="2187"/>
      </w:tblGrid>
      <w:tr w:rsidR="0043617A" w:rsidRPr="00E510E0" w:rsidTr="005534B5">
        <w:trPr>
          <w:cantSplit/>
          <w:trHeight w:val="600"/>
        </w:trPr>
        <w:tc>
          <w:tcPr>
            <w:tcW w:w="658" w:type="dxa"/>
            <w:tcBorders>
              <w:top w:val="single" w:sz="4" w:space="0" w:color="000000"/>
              <w:left w:val="single" w:sz="4" w:space="0" w:color="000000"/>
              <w:bottom w:val="single" w:sz="4" w:space="0" w:color="000000"/>
            </w:tcBorders>
          </w:tcPr>
          <w:p w:rsidR="0043617A" w:rsidRPr="00E510E0" w:rsidRDefault="0043617A" w:rsidP="003A4EF7">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 xml:space="preserve">№ </w:t>
            </w:r>
            <w:r w:rsidRPr="00E510E0">
              <w:rPr>
                <w:rFonts w:ascii="Times New Roman" w:hAnsi="Times New Roman" w:cs="Times New Roman"/>
                <w:sz w:val="24"/>
                <w:szCs w:val="24"/>
              </w:rPr>
              <w:br/>
              <w:t>п/п</w:t>
            </w:r>
          </w:p>
        </w:tc>
        <w:tc>
          <w:tcPr>
            <w:tcW w:w="3170" w:type="dxa"/>
            <w:tcBorders>
              <w:top w:val="single" w:sz="4" w:space="0" w:color="000000"/>
              <w:left w:val="single" w:sz="4" w:space="0" w:color="000000"/>
              <w:bottom w:val="single" w:sz="4" w:space="0" w:color="000000"/>
            </w:tcBorders>
          </w:tcPr>
          <w:p w:rsidR="0043617A" w:rsidRPr="00E510E0" w:rsidRDefault="0043617A" w:rsidP="003A4EF7">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Показатели</w:t>
            </w:r>
          </w:p>
        </w:tc>
        <w:tc>
          <w:tcPr>
            <w:tcW w:w="1428" w:type="dxa"/>
            <w:tcBorders>
              <w:top w:val="single" w:sz="4" w:space="0" w:color="000000"/>
              <w:left w:val="single" w:sz="4" w:space="0" w:color="000000"/>
              <w:bottom w:val="single" w:sz="4" w:space="0" w:color="000000"/>
            </w:tcBorders>
          </w:tcPr>
          <w:p w:rsidR="0043617A" w:rsidRPr="00E510E0" w:rsidRDefault="0043617A" w:rsidP="003A4EF7">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 xml:space="preserve">Единица </w:t>
            </w:r>
            <w:r w:rsidRPr="00E510E0">
              <w:rPr>
                <w:rFonts w:ascii="Times New Roman" w:hAnsi="Times New Roman" w:cs="Times New Roman"/>
                <w:sz w:val="24"/>
                <w:szCs w:val="24"/>
              </w:rPr>
              <w:br/>
              <w:t>измерения</w:t>
            </w:r>
          </w:p>
        </w:tc>
        <w:tc>
          <w:tcPr>
            <w:tcW w:w="2324" w:type="dxa"/>
            <w:tcBorders>
              <w:top w:val="single" w:sz="4" w:space="0" w:color="000000"/>
              <w:left w:val="single" w:sz="4" w:space="0" w:color="000000"/>
              <w:bottom w:val="single" w:sz="4" w:space="0" w:color="000000"/>
            </w:tcBorders>
          </w:tcPr>
          <w:p w:rsidR="0043617A" w:rsidRPr="00E510E0" w:rsidRDefault="0043617A" w:rsidP="003A4EF7">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 xml:space="preserve">План    </w:t>
            </w:r>
            <w:r w:rsidRPr="00E510E0">
              <w:rPr>
                <w:rFonts w:ascii="Times New Roman" w:hAnsi="Times New Roman" w:cs="Times New Roman"/>
                <w:sz w:val="24"/>
                <w:szCs w:val="24"/>
              </w:rPr>
              <w:br/>
              <w:t>на 20__ год</w:t>
            </w:r>
          </w:p>
        </w:tc>
        <w:tc>
          <w:tcPr>
            <w:tcW w:w="2187" w:type="dxa"/>
            <w:tcBorders>
              <w:top w:val="single" w:sz="4" w:space="0" w:color="000000"/>
              <w:left w:val="single" w:sz="4" w:space="0" w:color="000000"/>
              <w:bottom w:val="single" w:sz="4" w:space="0" w:color="000000"/>
              <w:right w:val="single" w:sz="4" w:space="0" w:color="000000"/>
            </w:tcBorders>
          </w:tcPr>
          <w:p w:rsidR="0043617A" w:rsidRPr="00E510E0" w:rsidRDefault="0043617A" w:rsidP="003A4EF7">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 xml:space="preserve">Факт    </w:t>
            </w:r>
            <w:r w:rsidRPr="00E510E0">
              <w:rPr>
                <w:rFonts w:ascii="Times New Roman" w:hAnsi="Times New Roman" w:cs="Times New Roman"/>
                <w:sz w:val="24"/>
                <w:szCs w:val="24"/>
              </w:rPr>
              <w:br/>
              <w:t>за 20__ год</w:t>
            </w:r>
          </w:p>
        </w:tc>
      </w:tr>
      <w:tr w:rsidR="0043617A" w:rsidRPr="00E510E0" w:rsidTr="005534B5">
        <w:trPr>
          <w:cantSplit/>
          <w:trHeight w:val="240"/>
        </w:trPr>
        <w:tc>
          <w:tcPr>
            <w:tcW w:w="658" w:type="dxa"/>
            <w:tcBorders>
              <w:top w:val="single" w:sz="4" w:space="0" w:color="000000"/>
              <w:left w:val="single" w:sz="4" w:space="0" w:color="000000"/>
              <w:bottom w:val="single" w:sz="4" w:space="0" w:color="000000"/>
            </w:tcBorders>
          </w:tcPr>
          <w:p w:rsidR="0043617A" w:rsidRPr="00E510E0" w:rsidRDefault="0043617A" w:rsidP="003A4EF7">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1</w:t>
            </w:r>
          </w:p>
        </w:tc>
        <w:tc>
          <w:tcPr>
            <w:tcW w:w="3170" w:type="dxa"/>
            <w:tcBorders>
              <w:top w:val="single" w:sz="4" w:space="0" w:color="000000"/>
              <w:left w:val="single" w:sz="4" w:space="0" w:color="000000"/>
              <w:bottom w:val="single" w:sz="4" w:space="0" w:color="000000"/>
            </w:tcBorders>
          </w:tcPr>
          <w:p w:rsidR="0043617A" w:rsidRPr="00E510E0" w:rsidRDefault="0043617A" w:rsidP="003A4EF7">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2</w:t>
            </w:r>
          </w:p>
        </w:tc>
        <w:tc>
          <w:tcPr>
            <w:tcW w:w="1428" w:type="dxa"/>
            <w:tcBorders>
              <w:top w:val="single" w:sz="4" w:space="0" w:color="000000"/>
              <w:left w:val="single" w:sz="4" w:space="0" w:color="000000"/>
              <w:bottom w:val="single" w:sz="4" w:space="0" w:color="000000"/>
            </w:tcBorders>
          </w:tcPr>
          <w:p w:rsidR="0043617A" w:rsidRPr="00E510E0" w:rsidRDefault="0043617A" w:rsidP="003A4EF7">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3</w:t>
            </w:r>
          </w:p>
        </w:tc>
        <w:tc>
          <w:tcPr>
            <w:tcW w:w="2324" w:type="dxa"/>
            <w:tcBorders>
              <w:top w:val="single" w:sz="4" w:space="0" w:color="000000"/>
              <w:left w:val="single" w:sz="4" w:space="0" w:color="000000"/>
              <w:bottom w:val="single" w:sz="4" w:space="0" w:color="000000"/>
            </w:tcBorders>
          </w:tcPr>
          <w:p w:rsidR="0043617A" w:rsidRPr="00E510E0" w:rsidRDefault="0043617A" w:rsidP="003A4EF7">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4</w:t>
            </w:r>
          </w:p>
        </w:tc>
        <w:tc>
          <w:tcPr>
            <w:tcW w:w="2187" w:type="dxa"/>
            <w:tcBorders>
              <w:top w:val="single" w:sz="4" w:space="0" w:color="000000"/>
              <w:left w:val="single" w:sz="4" w:space="0" w:color="000000"/>
              <w:bottom w:val="single" w:sz="4" w:space="0" w:color="000000"/>
              <w:right w:val="single" w:sz="4" w:space="0" w:color="000000"/>
            </w:tcBorders>
          </w:tcPr>
          <w:p w:rsidR="0043617A" w:rsidRPr="00E510E0" w:rsidRDefault="0043617A" w:rsidP="003A4EF7">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5</w:t>
            </w:r>
          </w:p>
        </w:tc>
      </w:tr>
      <w:tr w:rsidR="0043617A" w:rsidRPr="00E510E0" w:rsidTr="005534B5">
        <w:trPr>
          <w:cantSplit/>
          <w:trHeight w:val="240"/>
        </w:trPr>
        <w:tc>
          <w:tcPr>
            <w:tcW w:w="658" w:type="dxa"/>
            <w:tcBorders>
              <w:top w:val="single" w:sz="4" w:space="0" w:color="000000"/>
              <w:left w:val="single" w:sz="4" w:space="0" w:color="000000"/>
              <w:bottom w:val="single" w:sz="4" w:space="0" w:color="000000"/>
            </w:tcBorders>
          </w:tcPr>
          <w:p w:rsidR="0043617A" w:rsidRPr="00E510E0" w:rsidRDefault="0043617A" w:rsidP="003A4EF7">
            <w:pPr>
              <w:pStyle w:val="ConsPlusCell"/>
              <w:widowControl/>
              <w:snapToGrid w:val="0"/>
              <w:rPr>
                <w:rFonts w:ascii="Times New Roman" w:hAnsi="Times New Roman" w:cs="Times New Roman"/>
                <w:sz w:val="24"/>
                <w:szCs w:val="24"/>
              </w:rPr>
            </w:pPr>
            <w:r w:rsidRPr="00E510E0">
              <w:rPr>
                <w:rFonts w:ascii="Times New Roman" w:hAnsi="Times New Roman" w:cs="Times New Roman"/>
                <w:sz w:val="24"/>
                <w:szCs w:val="24"/>
              </w:rPr>
              <w:t>1.</w:t>
            </w:r>
          </w:p>
        </w:tc>
        <w:tc>
          <w:tcPr>
            <w:tcW w:w="3170" w:type="dxa"/>
            <w:tcBorders>
              <w:top w:val="single" w:sz="4" w:space="0" w:color="000000"/>
              <w:left w:val="single" w:sz="4" w:space="0" w:color="000000"/>
              <w:bottom w:val="single" w:sz="4" w:space="0" w:color="000000"/>
            </w:tcBorders>
          </w:tcPr>
          <w:p w:rsidR="0043617A" w:rsidRPr="00E510E0" w:rsidRDefault="0043617A" w:rsidP="003A4EF7">
            <w:pPr>
              <w:pStyle w:val="ConsPlusCell"/>
              <w:widowControl/>
              <w:snapToGrid w:val="0"/>
              <w:rPr>
                <w:rFonts w:ascii="Times New Roman" w:hAnsi="Times New Roman" w:cs="Times New Roman"/>
                <w:sz w:val="24"/>
                <w:szCs w:val="24"/>
              </w:rPr>
            </w:pPr>
            <w:r w:rsidRPr="00E510E0">
              <w:rPr>
                <w:rFonts w:ascii="Times New Roman" w:hAnsi="Times New Roman" w:cs="Times New Roman"/>
                <w:sz w:val="24"/>
                <w:szCs w:val="24"/>
              </w:rPr>
              <w:t xml:space="preserve">Целевой индикатор ... </w:t>
            </w:r>
          </w:p>
        </w:tc>
        <w:tc>
          <w:tcPr>
            <w:tcW w:w="1428" w:type="dxa"/>
            <w:tcBorders>
              <w:top w:val="single" w:sz="4" w:space="0" w:color="000000"/>
              <w:left w:val="single" w:sz="4" w:space="0" w:color="000000"/>
              <w:bottom w:val="single" w:sz="4" w:space="0" w:color="000000"/>
            </w:tcBorders>
          </w:tcPr>
          <w:p w:rsidR="0043617A" w:rsidRPr="00E510E0" w:rsidRDefault="0043617A" w:rsidP="003A4EF7">
            <w:pPr>
              <w:pStyle w:val="ConsPlusCell"/>
              <w:widowControl/>
              <w:snapToGrid w:val="0"/>
              <w:rPr>
                <w:rFonts w:ascii="Times New Roman" w:hAnsi="Times New Roman" w:cs="Times New Roman"/>
                <w:sz w:val="24"/>
                <w:szCs w:val="24"/>
              </w:rPr>
            </w:pPr>
          </w:p>
        </w:tc>
        <w:tc>
          <w:tcPr>
            <w:tcW w:w="2324" w:type="dxa"/>
            <w:tcBorders>
              <w:top w:val="single" w:sz="4" w:space="0" w:color="000000"/>
              <w:left w:val="single" w:sz="4" w:space="0" w:color="000000"/>
              <w:bottom w:val="single" w:sz="4" w:space="0" w:color="000000"/>
            </w:tcBorders>
          </w:tcPr>
          <w:p w:rsidR="0043617A" w:rsidRPr="00E510E0" w:rsidRDefault="0043617A" w:rsidP="003A4EF7">
            <w:pPr>
              <w:pStyle w:val="ConsPlusCell"/>
              <w:widowControl/>
              <w:snapToGrid w:val="0"/>
              <w:rPr>
                <w:rFonts w:ascii="Times New Roman" w:hAnsi="Times New Roman" w:cs="Times New Roman"/>
                <w:sz w:val="24"/>
                <w:szCs w:val="24"/>
              </w:rPr>
            </w:pPr>
          </w:p>
        </w:tc>
        <w:tc>
          <w:tcPr>
            <w:tcW w:w="2187" w:type="dxa"/>
            <w:tcBorders>
              <w:top w:val="single" w:sz="4" w:space="0" w:color="000000"/>
              <w:left w:val="single" w:sz="4" w:space="0" w:color="000000"/>
              <w:bottom w:val="single" w:sz="4" w:space="0" w:color="000000"/>
              <w:right w:val="single" w:sz="4" w:space="0" w:color="000000"/>
            </w:tcBorders>
          </w:tcPr>
          <w:p w:rsidR="0043617A" w:rsidRPr="00E510E0" w:rsidRDefault="0043617A" w:rsidP="003A4EF7">
            <w:pPr>
              <w:pStyle w:val="ConsPlusCell"/>
              <w:widowControl/>
              <w:snapToGrid w:val="0"/>
              <w:rPr>
                <w:rFonts w:ascii="Times New Roman" w:hAnsi="Times New Roman" w:cs="Times New Roman"/>
                <w:sz w:val="24"/>
                <w:szCs w:val="24"/>
              </w:rPr>
            </w:pPr>
          </w:p>
        </w:tc>
      </w:tr>
      <w:tr w:rsidR="0043617A" w:rsidRPr="00E510E0" w:rsidTr="005534B5">
        <w:trPr>
          <w:cantSplit/>
          <w:trHeight w:val="240"/>
        </w:trPr>
        <w:tc>
          <w:tcPr>
            <w:tcW w:w="658" w:type="dxa"/>
            <w:tcBorders>
              <w:top w:val="single" w:sz="4" w:space="0" w:color="000000"/>
              <w:left w:val="single" w:sz="4" w:space="0" w:color="000000"/>
              <w:bottom w:val="single" w:sz="4" w:space="0" w:color="000000"/>
            </w:tcBorders>
          </w:tcPr>
          <w:p w:rsidR="0043617A" w:rsidRPr="00E510E0" w:rsidRDefault="0043617A" w:rsidP="003A4EF7">
            <w:pPr>
              <w:pStyle w:val="ConsPlusCell"/>
              <w:widowControl/>
              <w:snapToGrid w:val="0"/>
              <w:rPr>
                <w:rFonts w:ascii="Times New Roman" w:hAnsi="Times New Roman" w:cs="Times New Roman"/>
                <w:sz w:val="24"/>
                <w:szCs w:val="24"/>
              </w:rPr>
            </w:pPr>
            <w:r w:rsidRPr="00E510E0">
              <w:rPr>
                <w:rFonts w:ascii="Times New Roman" w:hAnsi="Times New Roman" w:cs="Times New Roman"/>
                <w:sz w:val="24"/>
                <w:szCs w:val="24"/>
              </w:rPr>
              <w:t>2.</w:t>
            </w:r>
          </w:p>
        </w:tc>
        <w:tc>
          <w:tcPr>
            <w:tcW w:w="3170" w:type="dxa"/>
            <w:tcBorders>
              <w:top w:val="single" w:sz="4" w:space="0" w:color="000000"/>
              <w:left w:val="single" w:sz="4" w:space="0" w:color="000000"/>
              <w:bottom w:val="single" w:sz="4" w:space="0" w:color="000000"/>
            </w:tcBorders>
          </w:tcPr>
          <w:p w:rsidR="0043617A" w:rsidRPr="00E510E0" w:rsidRDefault="0043617A" w:rsidP="003A4EF7">
            <w:pPr>
              <w:pStyle w:val="ConsPlusCell"/>
              <w:widowControl/>
              <w:snapToGrid w:val="0"/>
              <w:rPr>
                <w:rFonts w:ascii="Times New Roman" w:hAnsi="Times New Roman" w:cs="Times New Roman"/>
                <w:sz w:val="24"/>
                <w:szCs w:val="24"/>
              </w:rPr>
            </w:pPr>
            <w:r w:rsidRPr="00E510E0">
              <w:rPr>
                <w:rFonts w:ascii="Times New Roman" w:hAnsi="Times New Roman" w:cs="Times New Roman"/>
                <w:sz w:val="24"/>
                <w:szCs w:val="24"/>
              </w:rPr>
              <w:t xml:space="preserve">Целевой индикатор ... </w:t>
            </w:r>
          </w:p>
        </w:tc>
        <w:tc>
          <w:tcPr>
            <w:tcW w:w="1428" w:type="dxa"/>
            <w:tcBorders>
              <w:top w:val="single" w:sz="4" w:space="0" w:color="000000"/>
              <w:left w:val="single" w:sz="4" w:space="0" w:color="000000"/>
              <w:bottom w:val="single" w:sz="4" w:space="0" w:color="000000"/>
            </w:tcBorders>
          </w:tcPr>
          <w:p w:rsidR="0043617A" w:rsidRPr="00E510E0" w:rsidRDefault="0043617A" w:rsidP="003A4EF7">
            <w:pPr>
              <w:pStyle w:val="ConsPlusCell"/>
              <w:widowControl/>
              <w:snapToGrid w:val="0"/>
              <w:rPr>
                <w:rFonts w:ascii="Times New Roman" w:hAnsi="Times New Roman" w:cs="Times New Roman"/>
                <w:sz w:val="24"/>
                <w:szCs w:val="24"/>
              </w:rPr>
            </w:pPr>
          </w:p>
        </w:tc>
        <w:tc>
          <w:tcPr>
            <w:tcW w:w="2324" w:type="dxa"/>
            <w:tcBorders>
              <w:top w:val="single" w:sz="4" w:space="0" w:color="000000"/>
              <w:left w:val="single" w:sz="4" w:space="0" w:color="000000"/>
              <w:bottom w:val="single" w:sz="4" w:space="0" w:color="000000"/>
            </w:tcBorders>
          </w:tcPr>
          <w:p w:rsidR="0043617A" w:rsidRPr="00E510E0" w:rsidRDefault="0043617A" w:rsidP="003A4EF7">
            <w:pPr>
              <w:pStyle w:val="ConsPlusCell"/>
              <w:widowControl/>
              <w:snapToGrid w:val="0"/>
              <w:rPr>
                <w:rFonts w:ascii="Times New Roman" w:hAnsi="Times New Roman" w:cs="Times New Roman"/>
                <w:sz w:val="24"/>
                <w:szCs w:val="24"/>
              </w:rPr>
            </w:pPr>
          </w:p>
        </w:tc>
        <w:tc>
          <w:tcPr>
            <w:tcW w:w="2187" w:type="dxa"/>
            <w:tcBorders>
              <w:top w:val="single" w:sz="4" w:space="0" w:color="000000"/>
              <w:left w:val="single" w:sz="4" w:space="0" w:color="000000"/>
              <w:bottom w:val="single" w:sz="4" w:space="0" w:color="000000"/>
              <w:right w:val="single" w:sz="4" w:space="0" w:color="000000"/>
            </w:tcBorders>
          </w:tcPr>
          <w:p w:rsidR="0043617A" w:rsidRPr="00E510E0" w:rsidRDefault="0043617A" w:rsidP="003A4EF7">
            <w:pPr>
              <w:pStyle w:val="ConsPlusCell"/>
              <w:widowControl/>
              <w:snapToGrid w:val="0"/>
              <w:rPr>
                <w:rFonts w:ascii="Times New Roman" w:hAnsi="Times New Roman" w:cs="Times New Roman"/>
                <w:sz w:val="24"/>
                <w:szCs w:val="24"/>
              </w:rPr>
            </w:pPr>
          </w:p>
        </w:tc>
      </w:tr>
      <w:tr w:rsidR="0043617A" w:rsidRPr="00E510E0" w:rsidTr="005534B5">
        <w:trPr>
          <w:cantSplit/>
          <w:trHeight w:val="240"/>
        </w:trPr>
        <w:tc>
          <w:tcPr>
            <w:tcW w:w="658" w:type="dxa"/>
            <w:tcBorders>
              <w:top w:val="single" w:sz="4" w:space="0" w:color="000000"/>
              <w:left w:val="single" w:sz="4" w:space="0" w:color="000000"/>
              <w:bottom w:val="single" w:sz="4" w:space="0" w:color="000000"/>
            </w:tcBorders>
          </w:tcPr>
          <w:p w:rsidR="0043617A" w:rsidRPr="00E510E0" w:rsidRDefault="0043617A" w:rsidP="003A4EF7">
            <w:pPr>
              <w:pStyle w:val="ConsPlusCell"/>
              <w:widowControl/>
              <w:snapToGrid w:val="0"/>
              <w:rPr>
                <w:rFonts w:ascii="Times New Roman" w:hAnsi="Times New Roman" w:cs="Times New Roman"/>
                <w:sz w:val="24"/>
                <w:szCs w:val="24"/>
              </w:rPr>
            </w:pPr>
            <w:r w:rsidRPr="00E510E0">
              <w:rPr>
                <w:rFonts w:ascii="Times New Roman" w:hAnsi="Times New Roman" w:cs="Times New Roman"/>
                <w:sz w:val="24"/>
                <w:szCs w:val="24"/>
              </w:rPr>
              <w:t>...</w:t>
            </w:r>
          </w:p>
        </w:tc>
        <w:tc>
          <w:tcPr>
            <w:tcW w:w="3170" w:type="dxa"/>
            <w:tcBorders>
              <w:top w:val="single" w:sz="4" w:space="0" w:color="000000"/>
              <w:left w:val="single" w:sz="4" w:space="0" w:color="000000"/>
              <w:bottom w:val="single" w:sz="4" w:space="0" w:color="000000"/>
            </w:tcBorders>
          </w:tcPr>
          <w:p w:rsidR="0043617A" w:rsidRPr="00E510E0" w:rsidRDefault="0043617A" w:rsidP="003A4EF7">
            <w:pPr>
              <w:pStyle w:val="ConsPlusCell"/>
              <w:widowControl/>
              <w:snapToGrid w:val="0"/>
              <w:rPr>
                <w:rFonts w:ascii="Times New Roman" w:hAnsi="Times New Roman" w:cs="Times New Roman"/>
                <w:sz w:val="24"/>
                <w:szCs w:val="24"/>
              </w:rPr>
            </w:pPr>
            <w:r w:rsidRPr="00E510E0">
              <w:rPr>
                <w:rFonts w:ascii="Times New Roman" w:hAnsi="Times New Roman" w:cs="Times New Roman"/>
                <w:sz w:val="24"/>
                <w:szCs w:val="24"/>
              </w:rPr>
              <w:t xml:space="preserve">...                   </w:t>
            </w:r>
          </w:p>
        </w:tc>
        <w:tc>
          <w:tcPr>
            <w:tcW w:w="1428" w:type="dxa"/>
            <w:tcBorders>
              <w:top w:val="single" w:sz="4" w:space="0" w:color="000000"/>
              <w:left w:val="single" w:sz="4" w:space="0" w:color="000000"/>
              <w:bottom w:val="single" w:sz="4" w:space="0" w:color="000000"/>
            </w:tcBorders>
          </w:tcPr>
          <w:p w:rsidR="0043617A" w:rsidRPr="00E510E0" w:rsidRDefault="0043617A" w:rsidP="003A4EF7">
            <w:pPr>
              <w:pStyle w:val="ConsPlusCell"/>
              <w:widowControl/>
              <w:snapToGrid w:val="0"/>
              <w:rPr>
                <w:rFonts w:ascii="Times New Roman" w:hAnsi="Times New Roman" w:cs="Times New Roman"/>
                <w:sz w:val="24"/>
                <w:szCs w:val="24"/>
              </w:rPr>
            </w:pPr>
          </w:p>
        </w:tc>
        <w:tc>
          <w:tcPr>
            <w:tcW w:w="2324" w:type="dxa"/>
            <w:tcBorders>
              <w:top w:val="single" w:sz="4" w:space="0" w:color="000000"/>
              <w:left w:val="single" w:sz="4" w:space="0" w:color="000000"/>
              <w:bottom w:val="single" w:sz="4" w:space="0" w:color="000000"/>
            </w:tcBorders>
          </w:tcPr>
          <w:p w:rsidR="0043617A" w:rsidRPr="00E510E0" w:rsidRDefault="0043617A" w:rsidP="003A4EF7">
            <w:pPr>
              <w:pStyle w:val="ConsPlusCell"/>
              <w:widowControl/>
              <w:snapToGrid w:val="0"/>
              <w:rPr>
                <w:rFonts w:ascii="Times New Roman" w:hAnsi="Times New Roman" w:cs="Times New Roman"/>
                <w:sz w:val="24"/>
                <w:szCs w:val="24"/>
              </w:rPr>
            </w:pPr>
          </w:p>
        </w:tc>
        <w:tc>
          <w:tcPr>
            <w:tcW w:w="2187" w:type="dxa"/>
            <w:tcBorders>
              <w:top w:val="single" w:sz="4" w:space="0" w:color="000000"/>
              <w:left w:val="single" w:sz="4" w:space="0" w:color="000000"/>
              <w:bottom w:val="single" w:sz="4" w:space="0" w:color="000000"/>
              <w:right w:val="single" w:sz="4" w:space="0" w:color="000000"/>
            </w:tcBorders>
          </w:tcPr>
          <w:p w:rsidR="0043617A" w:rsidRPr="00E510E0" w:rsidRDefault="0043617A" w:rsidP="003A4EF7">
            <w:pPr>
              <w:pStyle w:val="ConsPlusCell"/>
              <w:widowControl/>
              <w:snapToGrid w:val="0"/>
              <w:rPr>
                <w:rFonts w:ascii="Times New Roman" w:hAnsi="Times New Roman" w:cs="Times New Roman"/>
                <w:sz w:val="24"/>
                <w:szCs w:val="24"/>
              </w:rPr>
            </w:pPr>
          </w:p>
        </w:tc>
      </w:tr>
    </w:tbl>
    <w:p w:rsidR="00750BC9" w:rsidRPr="00E510E0" w:rsidRDefault="00750BC9" w:rsidP="00750BC9">
      <w:pPr>
        <w:rPr>
          <w:rFonts w:ascii="Times New Roman" w:eastAsia="Calibri" w:hAnsi="Times New Roman" w:cs="Times New Roman"/>
          <w:sz w:val="24"/>
          <w:szCs w:val="24"/>
        </w:rPr>
        <w:sectPr w:rsidR="00750BC9" w:rsidRPr="00E510E0" w:rsidSect="00965481">
          <w:pgSz w:w="11906" w:h="16838"/>
          <w:pgMar w:top="1134" w:right="1701" w:bottom="1134" w:left="851" w:header="709" w:footer="709" w:gutter="0"/>
          <w:cols w:space="708"/>
          <w:docGrid w:linePitch="360"/>
        </w:sectPr>
      </w:pPr>
    </w:p>
    <w:p w:rsidR="00234B01" w:rsidRPr="00E510E0" w:rsidRDefault="00234B01" w:rsidP="00234B01">
      <w:pPr>
        <w:pStyle w:val="ae"/>
        <w:tabs>
          <w:tab w:val="left" w:pos="-5387"/>
        </w:tabs>
        <w:ind w:left="1416"/>
        <w:jc w:val="right"/>
        <w:rPr>
          <w:sz w:val="24"/>
          <w:szCs w:val="24"/>
          <w:lang w:val="ru-RU"/>
        </w:rPr>
      </w:pPr>
      <w:r w:rsidRPr="00E510E0">
        <w:rPr>
          <w:sz w:val="24"/>
          <w:szCs w:val="24"/>
          <w:lang w:val="ru-RU"/>
        </w:rPr>
        <w:t xml:space="preserve">Приложение </w:t>
      </w:r>
      <w:r w:rsidR="00750BC9" w:rsidRPr="00E510E0">
        <w:rPr>
          <w:sz w:val="24"/>
          <w:szCs w:val="24"/>
          <w:lang w:val="ru-RU"/>
        </w:rPr>
        <w:t>№9</w:t>
      </w:r>
    </w:p>
    <w:p w:rsidR="00234B01" w:rsidRPr="00E510E0" w:rsidRDefault="00234B01" w:rsidP="00234B01">
      <w:pPr>
        <w:pStyle w:val="ae"/>
        <w:tabs>
          <w:tab w:val="left" w:pos="-5387"/>
        </w:tabs>
        <w:ind w:left="1416"/>
        <w:jc w:val="right"/>
        <w:rPr>
          <w:sz w:val="24"/>
          <w:szCs w:val="24"/>
          <w:lang w:val="ru-RU"/>
        </w:rPr>
      </w:pPr>
      <w:r w:rsidRPr="00E510E0">
        <w:rPr>
          <w:sz w:val="24"/>
          <w:szCs w:val="24"/>
          <w:lang w:val="ru-RU"/>
        </w:rPr>
        <w:t xml:space="preserve">к муниципальной программе «Формирование </w:t>
      </w:r>
    </w:p>
    <w:p w:rsidR="00234B01" w:rsidRPr="00E510E0" w:rsidRDefault="00234B01" w:rsidP="00234B01">
      <w:pPr>
        <w:pStyle w:val="ae"/>
        <w:tabs>
          <w:tab w:val="left" w:pos="-5387"/>
        </w:tabs>
        <w:ind w:left="1416"/>
        <w:jc w:val="right"/>
        <w:rPr>
          <w:sz w:val="24"/>
          <w:szCs w:val="24"/>
          <w:lang w:val="ru-RU"/>
        </w:rPr>
      </w:pPr>
      <w:r w:rsidRPr="00E510E0">
        <w:rPr>
          <w:sz w:val="24"/>
          <w:szCs w:val="24"/>
          <w:lang w:val="ru-RU"/>
        </w:rPr>
        <w:t>современной городской среды в Моздокском</w:t>
      </w:r>
    </w:p>
    <w:p w:rsidR="00234B01" w:rsidRPr="00E510E0" w:rsidRDefault="00234B01" w:rsidP="00234B01">
      <w:pPr>
        <w:pStyle w:val="ae"/>
        <w:tabs>
          <w:tab w:val="left" w:pos="-5387"/>
        </w:tabs>
        <w:ind w:left="1416"/>
        <w:jc w:val="right"/>
        <w:rPr>
          <w:sz w:val="24"/>
          <w:szCs w:val="24"/>
          <w:lang w:val="ru-RU"/>
        </w:rPr>
      </w:pPr>
      <w:r w:rsidRPr="00E510E0">
        <w:rPr>
          <w:sz w:val="24"/>
          <w:szCs w:val="24"/>
          <w:lang w:val="ru-RU"/>
        </w:rPr>
        <w:t>городском поселении на 2018-2024 годы»</w:t>
      </w:r>
    </w:p>
    <w:p w:rsidR="00215C49" w:rsidRPr="00E510E0" w:rsidRDefault="00215C49" w:rsidP="00215C49">
      <w:pPr>
        <w:autoSpaceDE w:val="0"/>
        <w:jc w:val="both"/>
        <w:rPr>
          <w:b/>
          <w:sz w:val="28"/>
          <w:szCs w:val="28"/>
        </w:rPr>
      </w:pPr>
    </w:p>
    <w:p w:rsidR="00215C49" w:rsidRPr="00E510E0" w:rsidRDefault="00215C49" w:rsidP="00B31CED">
      <w:pPr>
        <w:autoSpaceDE w:val="0"/>
        <w:spacing w:after="0" w:line="240" w:lineRule="auto"/>
        <w:jc w:val="center"/>
        <w:rPr>
          <w:rFonts w:ascii="Times New Roman" w:hAnsi="Times New Roman" w:cs="Times New Roman"/>
          <w:b/>
          <w:sz w:val="28"/>
          <w:szCs w:val="28"/>
        </w:rPr>
      </w:pPr>
      <w:r w:rsidRPr="00E510E0">
        <w:rPr>
          <w:rFonts w:ascii="Times New Roman" w:hAnsi="Times New Roman" w:cs="Times New Roman"/>
          <w:b/>
          <w:sz w:val="28"/>
          <w:szCs w:val="28"/>
        </w:rPr>
        <w:t>Оценка результатов реализации</w:t>
      </w:r>
    </w:p>
    <w:p w:rsidR="00215C49" w:rsidRPr="00E510E0" w:rsidRDefault="00215C49" w:rsidP="00B31CED">
      <w:pPr>
        <w:autoSpaceDE w:val="0"/>
        <w:spacing w:after="0" w:line="240" w:lineRule="auto"/>
        <w:ind w:firstLine="540"/>
        <w:jc w:val="center"/>
        <w:rPr>
          <w:rFonts w:ascii="Times New Roman" w:hAnsi="Times New Roman" w:cs="Times New Roman"/>
          <w:b/>
          <w:sz w:val="28"/>
          <w:szCs w:val="28"/>
        </w:rPr>
      </w:pPr>
      <w:r w:rsidRPr="00E510E0">
        <w:rPr>
          <w:rFonts w:ascii="Times New Roman" w:hAnsi="Times New Roman" w:cs="Times New Roman"/>
          <w:b/>
          <w:sz w:val="28"/>
          <w:szCs w:val="28"/>
        </w:rPr>
        <w:t>муниципальной программы «Формирование современной городской среды в Моздокском городском поселении на 2018-2024 годы»</w:t>
      </w:r>
    </w:p>
    <w:p w:rsidR="00215C49" w:rsidRPr="00E510E0" w:rsidRDefault="00215C49" w:rsidP="0011069D">
      <w:pPr>
        <w:autoSpaceDE w:val="0"/>
        <w:jc w:val="center"/>
        <w:rPr>
          <w:rFonts w:ascii="Times New Roman" w:hAnsi="Times New Roman" w:cs="Times New Roman"/>
          <w:sz w:val="28"/>
          <w:szCs w:val="28"/>
        </w:rPr>
      </w:pPr>
      <w:r w:rsidRPr="00E510E0">
        <w:rPr>
          <w:rFonts w:ascii="Times New Roman" w:hAnsi="Times New Roman" w:cs="Times New Roman"/>
          <w:sz w:val="28"/>
          <w:szCs w:val="28"/>
        </w:rPr>
        <w:t>за ________________________</w:t>
      </w:r>
    </w:p>
    <w:tbl>
      <w:tblPr>
        <w:tblW w:w="10065" w:type="dxa"/>
        <w:tblInd w:w="70" w:type="dxa"/>
        <w:tblLayout w:type="fixed"/>
        <w:tblCellMar>
          <w:left w:w="70" w:type="dxa"/>
          <w:right w:w="70" w:type="dxa"/>
        </w:tblCellMar>
        <w:tblLook w:val="0000"/>
      </w:tblPr>
      <w:tblGrid>
        <w:gridCol w:w="540"/>
        <w:gridCol w:w="1728"/>
        <w:gridCol w:w="708"/>
        <w:gridCol w:w="1134"/>
        <w:gridCol w:w="1419"/>
        <w:gridCol w:w="709"/>
        <w:gridCol w:w="708"/>
        <w:gridCol w:w="1417"/>
        <w:gridCol w:w="851"/>
        <w:gridCol w:w="851"/>
      </w:tblGrid>
      <w:tr w:rsidR="00215C49" w:rsidRPr="00E510E0" w:rsidTr="0011069D">
        <w:trPr>
          <w:cantSplit/>
          <w:trHeight w:val="360"/>
        </w:trPr>
        <w:tc>
          <w:tcPr>
            <w:tcW w:w="540" w:type="dxa"/>
            <w:vMerge w:val="restart"/>
            <w:tcBorders>
              <w:top w:val="single" w:sz="4" w:space="0" w:color="auto"/>
              <w:left w:val="single" w:sz="4" w:space="0" w:color="000000"/>
            </w:tcBorders>
          </w:tcPr>
          <w:p w:rsidR="00215C49" w:rsidRPr="00E510E0" w:rsidRDefault="00215C49" w:rsidP="008F3C71">
            <w:r w:rsidRPr="00E510E0">
              <w:t>№ п/п</w:t>
            </w:r>
          </w:p>
        </w:tc>
        <w:tc>
          <w:tcPr>
            <w:tcW w:w="1728" w:type="dxa"/>
            <w:vMerge w:val="restart"/>
            <w:tcBorders>
              <w:top w:val="single" w:sz="4" w:space="0" w:color="000000"/>
              <w:left w:val="single" w:sz="4" w:space="0" w:color="000000"/>
            </w:tcBorders>
          </w:tcPr>
          <w:p w:rsidR="00215C49" w:rsidRPr="00E510E0" w:rsidRDefault="00215C49"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 xml:space="preserve">наименование    </w:t>
            </w:r>
            <w:r w:rsidRPr="00E510E0">
              <w:rPr>
                <w:rFonts w:ascii="Times New Roman" w:hAnsi="Times New Roman" w:cs="Times New Roman"/>
                <w:sz w:val="24"/>
                <w:szCs w:val="24"/>
              </w:rPr>
              <w:br/>
              <w:t>показателя</w:t>
            </w:r>
          </w:p>
        </w:tc>
        <w:tc>
          <w:tcPr>
            <w:tcW w:w="708" w:type="dxa"/>
            <w:vMerge w:val="restart"/>
            <w:tcBorders>
              <w:top w:val="single" w:sz="4" w:space="0" w:color="000000"/>
              <w:left w:val="single" w:sz="4" w:space="0" w:color="000000"/>
            </w:tcBorders>
          </w:tcPr>
          <w:p w:rsidR="00215C49" w:rsidRPr="00E510E0" w:rsidRDefault="00215C49"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ед.</w:t>
            </w:r>
            <w:r w:rsidRPr="00E510E0">
              <w:rPr>
                <w:rFonts w:ascii="Times New Roman" w:hAnsi="Times New Roman" w:cs="Times New Roman"/>
                <w:sz w:val="24"/>
                <w:szCs w:val="24"/>
              </w:rPr>
              <w:br/>
              <w:t>изм.</w:t>
            </w:r>
          </w:p>
        </w:tc>
        <w:tc>
          <w:tcPr>
            <w:tcW w:w="1134" w:type="dxa"/>
            <w:vMerge w:val="restart"/>
            <w:tcBorders>
              <w:top w:val="single" w:sz="4" w:space="0" w:color="000000"/>
              <w:left w:val="single" w:sz="4" w:space="0" w:color="000000"/>
            </w:tcBorders>
          </w:tcPr>
          <w:p w:rsidR="00215C49" w:rsidRPr="00E510E0" w:rsidRDefault="00215C49"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 xml:space="preserve">плановое   </w:t>
            </w:r>
            <w:r w:rsidRPr="00E510E0">
              <w:rPr>
                <w:rFonts w:ascii="Times New Roman" w:hAnsi="Times New Roman" w:cs="Times New Roman"/>
                <w:sz w:val="24"/>
                <w:szCs w:val="24"/>
              </w:rPr>
              <w:br/>
              <w:t>значение</w:t>
            </w:r>
          </w:p>
        </w:tc>
        <w:tc>
          <w:tcPr>
            <w:tcW w:w="1419" w:type="dxa"/>
            <w:vMerge w:val="restart"/>
            <w:tcBorders>
              <w:top w:val="single" w:sz="4" w:space="0" w:color="000000"/>
              <w:left w:val="single" w:sz="4" w:space="0" w:color="000000"/>
            </w:tcBorders>
          </w:tcPr>
          <w:p w:rsidR="00215C49" w:rsidRPr="00E510E0" w:rsidRDefault="00215C49"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фактическое</w:t>
            </w:r>
            <w:r w:rsidRPr="00E510E0">
              <w:rPr>
                <w:rFonts w:ascii="Times New Roman" w:hAnsi="Times New Roman" w:cs="Times New Roman"/>
                <w:sz w:val="24"/>
                <w:szCs w:val="24"/>
              </w:rPr>
              <w:br/>
              <w:t>значение</w:t>
            </w:r>
          </w:p>
        </w:tc>
        <w:tc>
          <w:tcPr>
            <w:tcW w:w="1417" w:type="dxa"/>
            <w:gridSpan w:val="2"/>
            <w:tcBorders>
              <w:top w:val="single" w:sz="4" w:space="0" w:color="000000"/>
              <w:left w:val="single" w:sz="4" w:space="0" w:color="000000"/>
              <w:bottom w:val="single" w:sz="4" w:space="0" w:color="000000"/>
            </w:tcBorders>
          </w:tcPr>
          <w:p w:rsidR="00215C49" w:rsidRPr="00E510E0" w:rsidRDefault="00215C49"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отклонение</w:t>
            </w:r>
          </w:p>
        </w:tc>
        <w:tc>
          <w:tcPr>
            <w:tcW w:w="1417" w:type="dxa"/>
            <w:vMerge w:val="restart"/>
            <w:tcBorders>
              <w:top w:val="single" w:sz="4" w:space="0" w:color="000000"/>
              <w:left w:val="single" w:sz="4" w:space="0" w:color="000000"/>
            </w:tcBorders>
          </w:tcPr>
          <w:p w:rsidR="00215C49" w:rsidRPr="00E510E0" w:rsidRDefault="00215C49"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Значение предыдущего года</w:t>
            </w:r>
          </w:p>
        </w:tc>
        <w:tc>
          <w:tcPr>
            <w:tcW w:w="1702" w:type="dxa"/>
            <w:gridSpan w:val="2"/>
            <w:tcBorders>
              <w:top w:val="single" w:sz="4" w:space="0" w:color="000000"/>
              <w:left w:val="single" w:sz="4" w:space="0" w:color="000000"/>
              <w:bottom w:val="single" w:sz="4" w:space="0" w:color="000000"/>
              <w:right w:val="single" w:sz="4" w:space="0" w:color="000000"/>
            </w:tcBorders>
          </w:tcPr>
          <w:p w:rsidR="00215C49" w:rsidRPr="00E510E0" w:rsidRDefault="00215C49" w:rsidP="008F3C71">
            <w:pPr>
              <w:pStyle w:val="ConsPlusCell"/>
              <w:widowControl/>
              <w:snapToGrid w:val="0"/>
              <w:ind w:right="-70"/>
              <w:jc w:val="center"/>
              <w:rPr>
                <w:rFonts w:ascii="Times New Roman" w:hAnsi="Times New Roman" w:cs="Times New Roman"/>
                <w:sz w:val="24"/>
                <w:szCs w:val="24"/>
              </w:rPr>
            </w:pPr>
            <w:r w:rsidRPr="00E510E0">
              <w:rPr>
                <w:rFonts w:ascii="Times New Roman" w:hAnsi="Times New Roman" w:cs="Times New Roman"/>
                <w:sz w:val="24"/>
                <w:szCs w:val="24"/>
              </w:rPr>
              <w:t>Отклонение от предыдущего года</w:t>
            </w:r>
          </w:p>
        </w:tc>
      </w:tr>
      <w:tr w:rsidR="00215C49" w:rsidRPr="00E510E0" w:rsidTr="0011069D">
        <w:trPr>
          <w:cantSplit/>
          <w:trHeight w:val="240"/>
        </w:trPr>
        <w:tc>
          <w:tcPr>
            <w:tcW w:w="540" w:type="dxa"/>
            <w:vMerge/>
            <w:tcBorders>
              <w:left w:val="single" w:sz="4" w:space="0" w:color="000000"/>
              <w:bottom w:val="single" w:sz="4" w:space="0" w:color="000000"/>
            </w:tcBorders>
          </w:tcPr>
          <w:p w:rsidR="00215C49" w:rsidRPr="00E510E0" w:rsidRDefault="00215C49" w:rsidP="008F3C71"/>
        </w:tc>
        <w:tc>
          <w:tcPr>
            <w:tcW w:w="1728" w:type="dxa"/>
            <w:vMerge/>
            <w:tcBorders>
              <w:left w:val="single" w:sz="4" w:space="0" w:color="000000"/>
              <w:bottom w:val="single" w:sz="4" w:space="0" w:color="000000"/>
            </w:tcBorders>
          </w:tcPr>
          <w:p w:rsidR="00215C49" w:rsidRPr="00E510E0" w:rsidRDefault="00215C49" w:rsidP="008F3C71"/>
        </w:tc>
        <w:tc>
          <w:tcPr>
            <w:tcW w:w="708" w:type="dxa"/>
            <w:vMerge/>
            <w:tcBorders>
              <w:left w:val="single" w:sz="4" w:space="0" w:color="000000"/>
              <w:bottom w:val="single" w:sz="4" w:space="0" w:color="000000"/>
            </w:tcBorders>
          </w:tcPr>
          <w:p w:rsidR="00215C49" w:rsidRPr="00E510E0" w:rsidRDefault="00215C49" w:rsidP="008F3C71"/>
        </w:tc>
        <w:tc>
          <w:tcPr>
            <w:tcW w:w="1134" w:type="dxa"/>
            <w:vMerge/>
            <w:tcBorders>
              <w:left w:val="single" w:sz="4" w:space="0" w:color="000000"/>
              <w:bottom w:val="single" w:sz="4" w:space="0" w:color="000000"/>
            </w:tcBorders>
          </w:tcPr>
          <w:p w:rsidR="00215C49" w:rsidRPr="00E510E0" w:rsidRDefault="00215C49" w:rsidP="008F3C71"/>
        </w:tc>
        <w:tc>
          <w:tcPr>
            <w:tcW w:w="1419" w:type="dxa"/>
            <w:vMerge/>
            <w:tcBorders>
              <w:left w:val="single" w:sz="4" w:space="0" w:color="000000"/>
              <w:bottom w:val="single" w:sz="4" w:space="0" w:color="000000"/>
            </w:tcBorders>
          </w:tcPr>
          <w:p w:rsidR="00215C49" w:rsidRPr="00E510E0" w:rsidRDefault="00215C49" w:rsidP="008F3C71"/>
        </w:tc>
        <w:tc>
          <w:tcPr>
            <w:tcW w:w="709" w:type="dxa"/>
            <w:tcBorders>
              <w:top w:val="single" w:sz="4" w:space="0" w:color="000000"/>
              <w:left w:val="single" w:sz="4" w:space="0" w:color="000000"/>
              <w:bottom w:val="single" w:sz="4" w:space="0" w:color="000000"/>
            </w:tcBorders>
          </w:tcPr>
          <w:p w:rsidR="00215C49" w:rsidRPr="00E510E0" w:rsidRDefault="00215C49"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215C49" w:rsidRPr="00E510E0" w:rsidRDefault="00215C49"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w:t>
            </w:r>
          </w:p>
        </w:tc>
        <w:tc>
          <w:tcPr>
            <w:tcW w:w="1417" w:type="dxa"/>
            <w:vMerge/>
            <w:tcBorders>
              <w:left w:val="single" w:sz="4" w:space="0" w:color="000000"/>
              <w:bottom w:val="single" w:sz="4" w:space="0" w:color="000000"/>
            </w:tcBorders>
          </w:tcPr>
          <w:p w:rsidR="00215C49" w:rsidRPr="00E510E0" w:rsidRDefault="00215C49" w:rsidP="008F3C71"/>
        </w:tc>
        <w:tc>
          <w:tcPr>
            <w:tcW w:w="851" w:type="dxa"/>
            <w:tcBorders>
              <w:top w:val="single" w:sz="4" w:space="0" w:color="000000"/>
              <w:left w:val="single" w:sz="4" w:space="0" w:color="000000"/>
              <w:bottom w:val="single" w:sz="4" w:space="0" w:color="000000"/>
            </w:tcBorders>
          </w:tcPr>
          <w:p w:rsidR="00215C49" w:rsidRPr="00E510E0" w:rsidRDefault="00215C49"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215C49" w:rsidRPr="00E510E0" w:rsidRDefault="00215C49"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w:t>
            </w:r>
          </w:p>
        </w:tc>
      </w:tr>
      <w:tr w:rsidR="00215C49" w:rsidRPr="00E510E0" w:rsidTr="0011069D">
        <w:trPr>
          <w:cantSplit/>
          <w:trHeight w:val="240"/>
        </w:trPr>
        <w:tc>
          <w:tcPr>
            <w:tcW w:w="540" w:type="dxa"/>
            <w:tcBorders>
              <w:top w:val="single" w:sz="4" w:space="0" w:color="000000"/>
              <w:left w:val="single" w:sz="4" w:space="0" w:color="000000"/>
              <w:bottom w:val="single" w:sz="4" w:space="0" w:color="000000"/>
            </w:tcBorders>
          </w:tcPr>
          <w:p w:rsidR="00215C49" w:rsidRPr="00E510E0" w:rsidRDefault="00215C49"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1</w:t>
            </w:r>
          </w:p>
        </w:tc>
        <w:tc>
          <w:tcPr>
            <w:tcW w:w="1728" w:type="dxa"/>
            <w:tcBorders>
              <w:top w:val="single" w:sz="4" w:space="0" w:color="000000"/>
              <w:left w:val="single" w:sz="4" w:space="0" w:color="000000"/>
              <w:bottom w:val="single" w:sz="4" w:space="0" w:color="000000"/>
            </w:tcBorders>
          </w:tcPr>
          <w:p w:rsidR="00215C49" w:rsidRPr="00E510E0" w:rsidRDefault="00215C49"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2</w:t>
            </w:r>
          </w:p>
        </w:tc>
        <w:tc>
          <w:tcPr>
            <w:tcW w:w="708" w:type="dxa"/>
            <w:tcBorders>
              <w:top w:val="single" w:sz="4" w:space="0" w:color="000000"/>
              <w:left w:val="single" w:sz="4" w:space="0" w:color="000000"/>
              <w:bottom w:val="single" w:sz="4" w:space="0" w:color="000000"/>
            </w:tcBorders>
          </w:tcPr>
          <w:p w:rsidR="00215C49" w:rsidRPr="00E510E0" w:rsidRDefault="00215C49"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tcBorders>
          </w:tcPr>
          <w:p w:rsidR="00215C49" w:rsidRPr="00E510E0" w:rsidRDefault="00215C49"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4</w:t>
            </w:r>
          </w:p>
        </w:tc>
        <w:tc>
          <w:tcPr>
            <w:tcW w:w="1419" w:type="dxa"/>
            <w:tcBorders>
              <w:top w:val="single" w:sz="4" w:space="0" w:color="000000"/>
              <w:left w:val="single" w:sz="4" w:space="0" w:color="000000"/>
              <w:bottom w:val="single" w:sz="4" w:space="0" w:color="000000"/>
            </w:tcBorders>
          </w:tcPr>
          <w:p w:rsidR="00215C49" w:rsidRPr="00E510E0" w:rsidRDefault="00215C49"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tcBorders>
          </w:tcPr>
          <w:p w:rsidR="00215C49" w:rsidRPr="00E510E0" w:rsidRDefault="00215C49"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6</w:t>
            </w:r>
          </w:p>
        </w:tc>
        <w:tc>
          <w:tcPr>
            <w:tcW w:w="708" w:type="dxa"/>
            <w:tcBorders>
              <w:top w:val="single" w:sz="4" w:space="0" w:color="000000"/>
              <w:left w:val="single" w:sz="4" w:space="0" w:color="000000"/>
              <w:bottom w:val="single" w:sz="4" w:space="0" w:color="000000"/>
            </w:tcBorders>
          </w:tcPr>
          <w:p w:rsidR="00215C49" w:rsidRPr="00E510E0" w:rsidRDefault="00215C49"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7</w:t>
            </w:r>
          </w:p>
        </w:tc>
        <w:tc>
          <w:tcPr>
            <w:tcW w:w="1417" w:type="dxa"/>
            <w:tcBorders>
              <w:top w:val="single" w:sz="4" w:space="0" w:color="000000"/>
              <w:left w:val="single" w:sz="4" w:space="0" w:color="000000"/>
              <w:bottom w:val="single" w:sz="4" w:space="0" w:color="000000"/>
            </w:tcBorders>
          </w:tcPr>
          <w:p w:rsidR="00215C49" w:rsidRPr="00E510E0" w:rsidRDefault="00215C49"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8</w:t>
            </w:r>
          </w:p>
        </w:tc>
        <w:tc>
          <w:tcPr>
            <w:tcW w:w="851" w:type="dxa"/>
            <w:tcBorders>
              <w:top w:val="single" w:sz="4" w:space="0" w:color="000000"/>
              <w:left w:val="single" w:sz="4" w:space="0" w:color="000000"/>
              <w:bottom w:val="single" w:sz="4" w:space="0" w:color="000000"/>
            </w:tcBorders>
          </w:tcPr>
          <w:p w:rsidR="00215C49" w:rsidRPr="00E510E0" w:rsidRDefault="00215C49"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9</w:t>
            </w:r>
          </w:p>
        </w:tc>
        <w:tc>
          <w:tcPr>
            <w:tcW w:w="851" w:type="dxa"/>
            <w:tcBorders>
              <w:top w:val="single" w:sz="4" w:space="0" w:color="000000"/>
              <w:left w:val="single" w:sz="4" w:space="0" w:color="000000"/>
              <w:bottom w:val="single" w:sz="4" w:space="0" w:color="000000"/>
              <w:right w:val="single" w:sz="4" w:space="0" w:color="000000"/>
            </w:tcBorders>
          </w:tcPr>
          <w:p w:rsidR="00215C49" w:rsidRPr="00E510E0" w:rsidRDefault="00215C49"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10</w:t>
            </w:r>
          </w:p>
        </w:tc>
      </w:tr>
      <w:tr w:rsidR="00215C49" w:rsidRPr="00E510E0" w:rsidTr="0011069D">
        <w:trPr>
          <w:cantSplit/>
          <w:trHeight w:val="360"/>
        </w:trPr>
        <w:tc>
          <w:tcPr>
            <w:tcW w:w="540" w:type="dxa"/>
            <w:vMerge w:val="restart"/>
            <w:tcBorders>
              <w:top w:val="single" w:sz="4" w:space="0" w:color="000000"/>
              <w:left w:val="single" w:sz="4" w:space="0" w:color="000000"/>
            </w:tcBorders>
          </w:tcPr>
          <w:p w:rsidR="00215C49" w:rsidRPr="00E510E0" w:rsidRDefault="00215C49" w:rsidP="008F3C71">
            <w:pPr>
              <w:pStyle w:val="ConsPlusCell"/>
              <w:widowControl/>
              <w:snapToGrid w:val="0"/>
              <w:rPr>
                <w:rFonts w:ascii="Times New Roman" w:hAnsi="Times New Roman" w:cs="Times New Roman"/>
                <w:sz w:val="24"/>
                <w:szCs w:val="24"/>
              </w:rPr>
            </w:pPr>
            <w:r w:rsidRPr="00E510E0">
              <w:rPr>
                <w:rFonts w:ascii="Times New Roman" w:hAnsi="Times New Roman" w:cs="Times New Roman"/>
                <w:sz w:val="24"/>
                <w:szCs w:val="24"/>
              </w:rPr>
              <w:t>1.</w:t>
            </w:r>
          </w:p>
        </w:tc>
        <w:tc>
          <w:tcPr>
            <w:tcW w:w="1728" w:type="dxa"/>
            <w:tcBorders>
              <w:top w:val="single" w:sz="4" w:space="0" w:color="000000"/>
              <w:left w:val="single" w:sz="4" w:space="0" w:color="000000"/>
              <w:bottom w:val="single" w:sz="4" w:space="0" w:color="000000"/>
            </w:tcBorders>
          </w:tcPr>
          <w:p w:rsidR="00215C49" w:rsidRPr="00E510E0" w:rsidRDefault="00215C49" w:rsidP="008F3C71">
            <w:pPr>
              <w:pStyle w:val="ConsPlusCell"/>
              <w:widowControl/>
              <w:snapToGrid w:val="0"/>
              <w:rPr>
                <w:rFonts w:ascii="Times New Roman" w:hAnsi="Times New Roman" w:cs="Times New Roman"/>
                <w:sz w:val="24"/>
                <w:szCs w:val="24"/>
              </w:rPr>
            </w:pPr>
            <w:r w:rsidRPr="00E510E0">
              <w:rPr>
                <w:rFonts w:ascii="Times New Roman" w:hAnsi="Times New Roman" w:cs="Times New Roman"/>
                <w:sz w:val="24"/>
                <w:szCs w:val="24"/>
              </w:rPr>
              <w:t xml:space="preserve">Целевой  </w:t>
            </w:r>
            <w:r w:rsidRPr="00E510E0">
              <w:rPr>
                <w:rFonts w:ascii="Times New Roman" w:hAnsi="Times New Roman" w:cs="Times New Roman"/>
                <w:sz w:val="24"/>
                <w:szCs w:val="24"/>
              </w:rPr>
              <w:br/>
              <w:t>индикатор</w:t>
            </w:r>
          </w:p>
        </w:tc>
        <w:tc>
          <w:tcPr>
            <w:tcW w:w="708" w:type="dxa"/>
            <w:tcBorders>
              <w:top w:val="single" w:sz="4" w:space="0" w:color="000000"/>
              <w:left w:val="single" w:sz="4" w:space="0" w:color="000000"/>
              <w:bottom w:val="single" w:sz="4" w:space="0" w:color="000000"/>
            </w:tcBorders>
          </w:tcPr>
          <w:p w:rsidR="00215C49" w:rsidRPr="00E510E0" w:rsidRDefault="00215C49" w:rsidP="008F3C71">
            <w:pPr>
              <w:pStyle w:val="ConsPlusCell"/>
              <w:widowControl/>
              <w:snapToGrid w:val="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215C49" w:rsidRPr="00E510E0" w:rsidRDefault="00215C49" w:rsidP="008F3C71">
            <w:pPr>
              <w:pStyle w:val="ConsPlusCell"/>
              <w:widowControl/>
              <w:snapToGrid w:val="0"/>
              <w:rPr>
                <w:rFonts w:ascii="Times New Roman" w:hAnsi="Times New Roman" w:cs="Times New Roman"/>
                <w:sz w:val="24"/>
                <w:szCs w:val="24"/>
              </w:rPr>
            </w:pPr>
          </w:p>
        </w:tc>
        <w:tc>
          <w:tcPr>
            <w:tcW w:w="1419" w:type="dxa"/>
            <w:tcBorders>
              <w:top w:val="single" w:sz="4" w:space="0" w:color="000000"/>
              <w:left w:val="single" w:sz="4" w:space="0" w:color="000000"/>
              <w:bottom w:val="single" w:sz="4" w:space="0" w:color="000000"/>
            </w:tcBorders>
          </w:tcPr>
          <w:p w:rsidR="00215C49" w:rsidRPr="00E510E0" w:rsidRDefault="00215C49" w:rsidP="008F3C71">
            <w:pPr>
              <w:pStyle w:val="ConsPlusCell"/>
              <w:widowControl/>
              <w:snapToGrid w:val="0"/>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tcPr>
          <w:p w:rsidR="00215C49" w:rsidRPr="00E510E0" w:rsidRDefault="00215C49" w:rsidP="008F3C71">
            <w:pPr>
              <w:pStyle w:val="ConsPlusCell"/>
              <w:widowControl/>
              <w:snapToGrid w:val="0"/>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tcBorders>
          </w:tcPr>
          <w:p w:rsidR="00215C49" w:rsidRPr="00E510E0" w:rsidRDefault="00215C49" w:rsidP="008F3C71">
            <w:pPr>
              <w:pStyle w:val="ConsPlusCell"/>
              <w:widowControl/>
              <w:snapToGrid w:val="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rsidR="00215C49" w:rsidRPr="00E510E0" w:rsidRDefault="00215C49" w:rsidP="008F3C71">
            <w:pPr>
              <w:pStyle w:val="ConsPlusCell"/>
              <w:widowControl/>
              <w:snapToGrid w:val="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15C49" w:rsidRPr="00E510E0" w:rsidRDefault="00215C49" w:rsidP="008F3C71">
            <w:pPr>
              <w:pStyle w:val="ConsPlusCell"/>
              <w:widowControl/>
              <w:snapToGrid w:val="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15C49" w:rsidRPr="00E510E0" w:rsidRDefault="00215C49" w:rsidP="008F3C71">
            <w:pPr>
              <w:pStyle w:val="ConsPlusCell"/>
              <w:widowControl/>
              <w:snapToGrid w:val="0"/>
              <w:rPr>
                <w:rFonts w:ascii="Times New Roman" w:hAnsi="Times New Roman" w:cs="Times New Roman"/>
                <w:sz w:val="24"/>
                <w:szCs w:val="24"/>
              </w:rPr>
            </w:pPr>
          </w:p>
        </w:tc>
      </w:tr>
      <w:tr w:rsidR="00215C49" w:rsidRPr="00E510E0" w:rsidTr="0011069D">
        <w:trPr>
          <w:cantSplit/>
          <w:trHeight w:val="360"/>
        </w:trPr>
        <w:tc>
          <w:tcPr>
            <w:tcW w:w="540" w:type="dxa"/>
            <w:vMerge/>
            <w:tcBorders>
              <w:left w:val="single" w:sz="4" w:space="0" w:color="000000"/>
              <w:bottom w:val="single" w:sz="4" w:space="0" w:color="000000"/>
            </w:tcBorders>
          </w:tcPr>
          <w:p w:rsidR="00215C49" w:rsidRPr="00E510E0" w:rsidRDefault="00215C49" w:rsidP="008F3C71"/>
        </w:tc>
        <w:tc>
          <w:tcPr>
            <w:tcW w:w="1728" w:type="dxa"/>
            <w:tcBorders>
              <w:top w:val="single" w:sz="4" w:space="0" w:color="000000"/>
              <w:left w:val="single" w:sz="4" w:space="0" w:color="000000"/>
              <w:bottom w:val="single" w:sz="4" w:space="0" w:color="000000"/>
            </w:tcBorders>
          </w:tcPr>
          <w:p w:rsidR="00215C49" w:rsidRPr="00E510E0" w:rsidRDefault="00215C49" w:rsidP="008F3C71">
            <w:pPr>
              <w:pStyle w:val="ConsPlusCell"/>
              <w:widowControl/>
              <w:snapToGrid w:val="0"/>
              <w:rPr>
                <w:rFonts w:ascii="Times New Roman" w:hAnsi="Times New Roman" w:cs="Times New Roman"/>
                <w:sz w:val="24"/>
                <w:szCs w:val="24"/>
              </w:rPr>
            </w:pPr>
            <w:r w:rsidRPr="00E510E0">
              <w:rPr>
                <w:rFonts w:ascii="Times New Roman" w:hAnsi="Times New Roman" w:cs="Times New Roman"/>
                <w:sz w:val="24"/>
                <w:szCs w:val="24"/>
              </w:rPr>
              <w:t xml:space="preserve">Целевой  </w:t>
            </w:r>
            <w:r w:rsidRPr="00E510E0">
              <w:rPr>
                <w:rFonts w:ascii="Times New Roman" w:hAnsi="Times New Roman" w:cs="Times New Roman"/>
                <w:sz w:val="24"/>
                <w:szCs w:val="24"/>
              </w:rPr>
              <w:br/>
              <w:t>индикатор</w:t>
            </w:r>
          </w:p>
        </w:tc>
        <w:tc>
          <w:tcPr>
            <w:tcW w:w="708" w:type="dxa"/>
            <w:tcBorders>
              <w:top w:val="single" w:sz="4" w:space="0" w:color="000000"/>
              <w:left w:val="single" w:sz="4" w:space="0" w:color="000000"/>
              <w:bottom w:val="single" w:sz="4" w:space="0" w:color="000000"/>
            </w:tcBorders>
          </w:tcPr>
          <w:p w:rsidR="00215C49" w:rsidRPr="00E510E0" w:rsidRDefault="00215C49" w:rsidP="008F3C71">
            <w:pPr>
              <w:pStyle w:val="ConsPlusCell"/>
              <w:widowControl/>
              <w:snapToGrid w:val="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215C49" w:rsidRPr="00E510E0" w:rsidRDefault="00215C49" w:rsidP="008F3C71">
            <w:pPr>
              <w:pStyle w:val="ConsPlusCell"/>
              <w:widowControl/>
              <w:snapToGrid w:val="0"/>
              <w:rPr>
                <w:rFonts w:ascii="Times New Roman" w:hAnsi="Times New Roman" w:cs="Times New Roman"/>
                <w:sz w:val="24"/>
                <w:szCs w:val="24"/>
              </w:rPr>
            </w:pPr>
          </w:p>
        </w:tc>
        <w:tc>
          <w:tcPr>
            <w:tcW w:w="1419" w:type="dxa"/>
            <w:tcBorders>
              <w:top w:val="single" w:sz="4" w:space="0" w:color="000000"/>
              <w:left w:val="single" w:sz="4" w:space="0" w:color="000000"/>
              <w:bottom w:val="single" w:sz="4" w:space="0" w:color="000000"/>
            </w:tcBorders>
          </w:tcPr>
          <w:p w:rsidR="00215C49" w:rsidRPr="00E510E0" w:rsidRDefault="00215C49" w:rsidP="008F3C71">
            <w:pPr>
              <w:pStyle w:val="ConsPlusCell"/>
              <w:widowControl/>
              <w:snapToGrid w:val="0"/>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tcPr>
          <w:p w:rsidR="00215C49" w:rsidRPr="00E510E0" w:rsidRDefault="00215C49" w:rsidP="008F3C71">
            <w:pPr>
              <w:pStyle w:val="ConsPlusCell"/>
              <w:widowControl/>
              <w:snapToGrid w:val="0"/>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tcBorders>
          </w:tcPr>
          <w:p w:rsidR="00215C49" w:rsidRPr="00E510E0" w:rsidRDefault="00215C49" w:rsidP="008F3C71">
            <w:pPr>
              <w:pStyle w:val="ConsPlusCell"/>
              <w:widowControl/>
              <w:snapToGrid w:val="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rsidR="00215C49" w:rsidRPr="00E510E0" w:rsidRDefault="00215C49" w:rsidP="008F3C71">
            <w:pPr>
              <w:pStyle w:val="ConsPlusCell"/>
              <w:widowControl/>
              <w:snapToGrid w:val="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15C49" w:rsidRPr="00E510E0" w:rsidRDefault="00215C49" w:rsidP="008F3C71">
            <w:pPr>
              <w:pStyle w:val="ConsPlusCell"/>
              <w:widowControl/>
              <w:snapToGrid w:val="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15C49" w:rsidRPr="00E510E0" w:rsidRDefault="00215C49" w:rsidP="008F3C71">
            <w:pPr>
              <w:pStyle w:val="ConsPlusCell"/>
              <w:widowControl/>
              <w:snapToGrid w:val="0"/>
              <w:rPr>
                <w:rFonts w:ascii="Times New Roman" w:hAnsi="Times New Roman" w:cs="Times New Roman"/>
                <w:sz w:val="24"/>
                <w:szCs w:val="24"/>
              </w:rPr>
            </w:pPr>
          </w:p>
        </w:tc>
      </w:tr>
    </w:tbl>
    <w:p w:rsidR="00215C49" w:rsidRPr="00E510E0" w:rsidRDefault="00215C49" w:rsidP="0011069D">
      <w:pPr>
        <w:autoSpaceDE w:val="0"/>
        <w:jc w:val="both"/>
        <w:rPr>
          <w:sz w:val="28"/>
          <w:szCs w:val="28"/>
        </w:rPr>
      </w:pPr>
    </w:p>
    <w:p w:rsidR="00215C49" w:rsidRPr="00E510E0" w:rsidRDefault="00215C49" w:rsidP="00215C49">
      <w:pPr>
        <w:pStyle w:val="ae"/>
        <w:tabs>
          <w:tab w:val="left" w:pos="-5387"/>
        </w:tabs>
        <w:ind w:left="1416"/>
        <w:jc w:val="right"/>
        <w:rPr>
          <w:sz w:val="24"/>
          <w:szCs w:val="24"/>
          <w:lang w:val="ru-RU"/>
        </w:rPr>
      </w:pPr>
      <w:r w:rsidRPr="00E510E0">
        <w:rPr>
          <w:sz w:val="24"/>
          <w:szCs w:val="24"/>
          <w:lang w:val="ru-RU"/>
        </w:rPr>
        <w:t xml:space="preserve">Приложение </w:t>
      </w:r>
      <w:r w:rsidR="00750BC9" w:rsidRPr="00E510E0">
        <w:rPr>
          <w:sz w:val="24"/>
          <w:szCs w:val="24"/>
          <w:lang w:val="ru-RU"/>
        </w:rPr>
        <w:t>№10</w:t>
      </w:r>
    </w:p>
    <w:p w:rsidR="00215C49" w:rsidRPr="00E510E0" w:rsidRDefault="00215C49" w:rsidP="00215C49">
      <w:pPr>
        <w:pStyle w:val="ae"/>
        <w:tabs>
          <w:tab w:val="left" w:pos="-5387"/>
        </w:tabs>
        <w:ind w:left="1416"/>
        <w:jc w:val="right"/>
        <w:rPr>
          <w:sz w:val="24"/>
          <w:szCs w:val="24"/>
          <w:lang w:val="ru-RU"/>
        </w:rPr>
      </w:pPr>
      <w:r w:rsidRPr="00E510E0">
        <w:rPr>
          <w:sz w:val="24"/>
          <w:szCs w:val="24"/>
          <w:lang w:val="ru-RU"/>
        </w:rPr>
        <w:t xml:space="preserve">к муниципальной программе «Формирование </w:t>
      </w:r>
    </w:p>
    <w:p w:rsidR="00215C49" w:rsidRPr="00E510E0" w:rsidRDefault="00215C49" w:rsidP="00215C49">
      <w:pPr>
        <w:pStyle w:val="ae"/>
        <w:tabs>
          <w:tab w:val="left" w:pos="-5387"/>
        </w:tabs>
        <w:ind w:left="1416"/>
        <w:jc w:val="right"/>
        <w:rPr>
          <w:sz w:val="24"/>
          <w:szCs w:val="24"/>
          <w:lang w:val="ru-RU"/>
        </w:rPr>
      </w:pPr>
      <w:r w:rsidRPr="00E510E0">
        <w:rPr>
          <w:sz w:val="24"/>
          <w:szCs w:val="24"/>
          <w:lang w:val="ru-RU"/>
        </w:rPr>
        <w:t>современной городской среды в Моздокском</w:t>
      </w:r>
    </w:p>
    <w:p w:rsidR="00215C49" w:rsidRPr="00E510E0" w:rsidRDefault="00215C49" w:rsidP="00215C49">
      <w:pPr>
        <w:pStyle w:val="ae"/>
        <w:tabs>
          <w:tab w:val="left" w:pos="-5387"/>
        </w:tabs>
        <w:ind w:left="1416"/>
        <w:jc w:val="right"/>
        <w:rPr>
          <w:sz w:val="24"/>
          <w:szCs w:val="24"/>
          <w:lang w:val="ru-RU"/>
        </w:rPr>
      </w:pPr>
      <w:r w:rsidRPr="00E510E0">
        <w:rPr>
          <w:sz w:val="24"/>
          <w:szCs w:val="24"/>
          <w:lang w:val="ru-RU"/>
        </w:rPr>
        <w:t>городском поселении на 2018-2024 годы»</w:t>
      </w:r>
    </w:p>
    <w:p w:rsidR="00215C49" w:rsidRPr="00E510E0" w:rsidRDefault="00215C49" w:rsidP="00215C49">
      <w:pPr>
        <w:autoSpaceDE w:val="0"/>
        <w:jc w:val="both"/>
        <w:rPr>
          <w:sz w:val="28"/>
          <w:szCs w:val="28"/>
        </w:rPr>
      </w:pPr>
    </w:p>
    <w:p w:rsidR="00215C49" w:rsidRPr="00E510E0" w:rsidRDefault="00215C49" w:rsidP="00215C49">
      <w:pPr>
        <w:autoSpaceDE w:val="0"/>
        <w:spacing w:after="0" w:line="240" w:lineRule="auto"/>
        <w:jc w:val="center"/>
        <w:rPr>
          <w:rFonts w:ascii="Times New Roman" w:hAnsi="Times New Roman" w:cs="Times New Roman"/>
          <w:b/>
          <w:sz w:val="28"/>
          <w:szCs w:val="28"/>
        </w:rPr>
      </w:pPr>
      <w:r w:rsidRPr="00E510E0">
        <w:rPr>
          <w:rFonts w:ascii="Times New Roman" w:hAnsi="Times New Roman" w:cs="Times New Roman"/>
          <w:b/>
          <w:sz w:val="28"/>
          <w:szCs w:val="28"/>
        </w:rPr>
        <w:t>Оценка эффективности реализации программы</w:t>
      </w:r>
    </w:p>
    <w:p w:rsidR="00215C49" w:rsidRPr="00E510E0" w:rsidRDefault="00215C49" w:rsidP="00215C49">
      <w:pPr>
        <w:autoSpaceDE w:val="0"/>
        <w:spacing w:after="0" w:line="240" w:lineRule="auto"/>
        <w:ind w:firstLine="540"/>
        <w:jc w:val="center"/>
        <w:rPr>
          <w:rFonts w:ascii="Times New Roman" w:hAnsi="Times New Roman" w:cs="Times New Roman"/>
          <w:b/>
          <w:sz w:val="28"/>
          <w:szCs w:val="28"/>
        </w:rPr>
      </w:pPr>
      <w:r w:rsidRPr="00E510E0">
        <w:rPr>
          <w:rFonts w:ascii="Times New Roman" w:hAnsi="Times New Roman" w:cs="Times New Roman"/>
          <w:b/>
          <w:sz w:val="28"/>
          <w:szCs w:val="28"/>
        </w:rPr>
        <w:t>муниципальной программы «Формирование современной городской среды в Моздокском городском поселении на 2018-2024 годы»</w:t>
      </w:r>
    </w:p>
    <w:p w:rsidR="00215C49" w:rsidRPr="00E510E0" w:rsidRDefault="00215C49" w:rsidP="00234B01">
      <w:pPr>
        <w:autoSpaceDE w:val="0"/>
        <w:ind w:firstLine="540"/>
        <w:jc w:val="both"/>
        <w:rPr>
          <w:sz w:val="28"/>
          <w:szCs w:val="28"/>
        </w:rPr>
      </w:pPr>
    </w:p>
    <w:tbl>
      <w:tblPr>
        <w:tblW w:w="9356" w:type="dxa"/>
        <w:tblInd w:w="70" w:type="dxa"/>
        <w:tblLayout w:type="fixed"/>
        <w:tblCellMar>
          <w:left w:w="70" w:type="dxa"/>
          <w:right w:w="70" w:type="dxa"/>
        </w:tblCellMar>
        <w:tblLook w:val="0000"/>
      </w:tblPr>
      <w:tblGrid>
        <w:gridCol w:w="709"/>
        <w:gridCol w:w="4461"/>
        <w:gridCol w:w="1918"/>
        <w:gridCol w:w="2268"/>
      </w:tblGrid>
      <w:tr w:rsidR="0011069D" w:rsidRPr="00E510E0" w:rsidTr="005534B5">
        <w:trPr>
          <w:cantSplit/>
          <w:trHeight w:val="600"/>
        </w:trPr>
        <w:tc>
          <w:tcPr>
            <w:tcW w:w="709" w:type="dxa"/>
            <w:tcBorders>
              <w:top w:val="single" w:sz="4" w:space="0" w:color="000000"/>
              <w:left w:val="single" w:sz="4" w:space="0" w:color="000000"/>
              <w:bottom w:val="single" w:sz="4" w:space="0" w:color="000000"/>
            </w:tcBorders>
            <w:vAlign w:val="center"/>
          </w:tcPr>
          <w:p w:rsidR="0011069D" w:rsidRPr="00E510E0" w:rsidRDefault="0011069D"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 п/п</w:t>
            </w:r>
          </w:p>
        </w:tc>
        <w:tc>
          <w:tcPr>
            <w:tcW w:w="4461" w:type="dxa"/>
            <w:tcBorders>
              <w:top w:val="single" w:sz="4" w:space="0" w:color="000000"/>
              <w:left w:val="single" w:sz="4" w:space="0" w:color="000000"/>
              <w:bottom w:val="single" w:sz="4" w:space="0" w:color="000000"/>
            </w:tcBorders>
            <w:vAlign w:val="center"/>
          </w:tcPr>
          <w:p w:rsidR="0011069D" w:rsidRPr="00E510E0" w:rsidRDefault="0011069D"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Показатели</w:t>
            </w:r>
          </w:p>
        </w:tc>
        <w:tc>
          <w:tcPr>
            <w:tcW w:w="1918" w:type="dxa"/>
            <w:tcBorders>
              <w:top w:val="single" w:sz="4" w:space="0" w:color="000000"/>
              <w:left w:val="single" w:sz="4" w:space="0" w:color="000000"/>
              <w:bottom w:val="single" w:sz="4" w:space="0" w:color="000000"/>
            </w:tcBorders>
            <w:vAlign w:val="center"/>
          </w:tcPr>
          <w:p w:rsidR="0011069D" w:rsidRPr="00E510E0" w:rsidRDefault="0011069D"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Значение</w:t>
            </w:r>
          </w:p>
        </w:tc>
        <w:tc>
          <w:tcPr>
            <w:tcW w:w="2268" w:type="dxa"/>
            <w:tcBorders>
              <w:top w:val="single" w:sz="4" w:space="0" w:color="000000"/>
              <w:left w:val="single" w:sz="4" w:space="0" w:color="000000"/>
              <w:bottom w:val="single" w:sz="4" w:space="0" w:color="000000"/>
              <w:right w:val="single" w:sz="4" w:space="0" w:color="000000"/>
            </w:tcBorders>
          </w:tcPr>
          <w:p w:rsidR="0011069D" w:rsidRPr="00E510E0" w:rsidRDefault="0011069D"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Динамика индикатора</w:t>
            </w:r>
          </w:p>
        </w:tc>
      </w:tr>
      <w:tr w:rsidR="0011069D" w:rsidRPr="00E510E0" w:rsidTr="005534B5">
        <w:trPr>
          <w:cantSplit/>
          <w:trHeight w:val="240"/>
        </w:trPr>
        <w:tc>
          <w:tcPr>
            <w:tcW w:w="709" w:type="dxa"/>
            <w:tcBorders>
              <w:top w:val="single" w:sz="4" w:space="0" w:color="000000"/>
              <w:left w:val="single" w:sz="4" w:space="0" w:color="000000"/>
              <w:bottom w:val="single" w:sz="4" w:space="0" w:color="000000"/>
            </w:tcBorders>
          </w:tcPr>
          <w:p w:rsidR="0011069D" w:rsidRPr="00E510E0" w:rsidRDefault="0011069D" w:rsidP="008F3C71">
            <w:pPr>
              <w:pStyle w:val="ConsPlusCell"/>
              <w:widowControl/>
              <w:snapToGrid w:val="0"/>
              <w:jc w:val="center"/>
              <w:rPr>
                <w:rFonts w:ascii="Times New Roman" w:hAnsi="Times New Roman" w:cs="Times New Roman"/>
                <w:sz w:val="24"/>
                <w:szCs w:val="24"/>
              </w:rPr>
            </w:pPr>
          </w:p>
        </w:tc>
        <w:tc>
          <w:tcPr>
            <w:tcW w:w="4461" w:type="dxa"/>
            <w:tcBorders>
              <w:top w:val="single" w:sz="4" w:space="0" w:color="000000"/>
              <w:left w:val="single" w:sz="4" w:space="0" w:color="000000"/>
              <w:bottom w:val="single" w:sz="4" w:space="0" w:color="000000"/>
            </w:tcBorders>
          </w:tcPr>
          <w:p w:rsidR="0011069D" w:rsidRPr="00E510E0" w:rsidRDefault="0011069D"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1</w:t>
            </w:r>
          </w:p>
        </w:tc>
        <w:tc>
          <w:tcPr>
            <w:tcW w:w="1918" w:type="dxa"/>
            <w:tcBorders>
              <w:top w:val="single" w:sz="4" w:space="0" w:color="000000"/>
              <w:left w:val="single" w:sz="4" w:space="0" w:color="000000"/>
              <w:bottom w:val="single" w:sz="4" w:space="0" w:color="000000"/>
            </w:tcBorders>
          </w:tcPr>
          <w:p w:rsidR="0011069D" w:rsidRPr="00E510E0" w:rsidRDefault="0011069D"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11069D" w:rsidRPr="00E510E0" w:rsidRDefault="0011069D"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3</w:t>
            </w:r>
          </w:p>
        </w:tc>
      </w:tr>
      <w:tr w:rsidR="0011069D" w:rsidRPr="00E510E0" w:rsidTr="005534B5">
        <w:trPr>
          <w:cantSplit/>
          <w:trHeight w:val="480"/>
        </w:trPr>
        <w:tc>
          <w:tcPr>
            <w:tcW w:w="709" w:type="dxa"/>
            <w:tcBorders>
              <w:top w:val="single" w:sz="4" w:space="0" w:color="000000"/>
              <w:left w:val="single" w:sz="4" w:space="0" w:color="000000"/>
              <w:bottom w:val="single" w:sz="4" w:space="0" w:color="000000"/>
            </w:tcBorders>
          </w:tcPr>
          <w:p w:rsidR="0011069D" w:rsidRPr="00E510E0" w:rsidRDefault="0011069D"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1.</w:t>
            </w:r>
          </w:p>
        </w:tc>
        <w:tc>
          <w:tcPr>
            <w:tcW w:w="4461" w:type="dxa"/>
            <w:tcBorders>
              <w:top w:val="single" w:sz="4" w:space="0" w:color="000000"/>
              <w:left w:val="single" w:sz="4" w:space="0" w:color="000000"/>
              <w:bottom w:val="single" w:sz="4" w:space="0" w:color="000000"/>
            </w:tcBorders>
            <w:vAlign w:val="center"/>
          </w:tcPr>
          <w:p w:rsidR="0011069D" w:rsidRPr="00E510E0" w:rsidRDefault="0011069D"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Наименование показателя</w:t>
            </w:r>
          </w:p>
        </w:tc>
        <w:tc>
          <w:tcPr>
            <w:tcW w:w="1918" w:type="dxa"/>
            <w:tcBorders>
              <w:top w:val="single" w:sz="4" w:space="0" w:color="000000"/>
              <w:left w:val="single" w:sz="4" w:space="0" w:color="000000"/>
              <w:bottom w:val="single" w:sz="4" w:space="0" w:color="000000"/>
            </w:tcBorders>
          </w:tcPr>
          <w:p w:rsidR="0011069D" w:rsidRPr="00E510E0" w:rsidRDefault="0011069D" w:rsidP="008F3C71">
            <w:pPr>
              <w:pStyle w:val="ConsPlusCell"/>
              <w:widowControl/>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1069D" w:rsidRPr="00E510E0" w:rsidRDefault="0011069D" w:rsidP="008F3C71">
            <w:pPr>
              <w:pStyle w:val="ConsPlusCell"/>
              <w:widowControl/>
              <w:snapToGrid w:val="0"/>
              <w:jc w:val="center"/>
              <w:rPr>
                <w:rFonts w:ascii="Times New Roman" w:hAnsi="Times New Roman" w:cs="Times New Roman"/>
                <w:sz w:val="24"/>
                <w:szCs w:val="24"/>
              </w:rPr>
            </w:pPr>
          </w:p>
        </w:tc>
      </w:tr>
      <w:tr w:rsidR="0011069D" w:rsidRPr="00E510E0" w:rsidTr="005534B5">
        <w:trPr>
          <w:cantSplit/>
          <w:trHeight w:val="360"/>
        </w:trPr>
        <w:tc>
          <w:tcPr>
            <w:tcW w:w="709" w:type="dxa"/>
            <w:tcBorders>
              <w:top w:val="single" w:sz="4" w:space="0" w:color="000000"/>
              <w:left w:val="single" w:sz="4" w:space="0" w:color="000000"/>
              <w:bottom w:val="single" w:sz="4" w:space="0" w:color="000000"/>
            </w:tcBorders>
          </w:tcPr>
          <w:p w:rsidR="0011069D" w:rsidRPr="00E510E0" w:rsidRDefault="0011069D"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2.</w:t>
            </w:r>
          </w:p>
        </w:tc>
        <w:tc>
          <w:tcPr>
            <w:tcW w:w="4461" w:type="dxa"/>
            <w:tcBorders>
              <w:top w:val="single" w:sz="4" w:space="0" w:color="000000"/>
              <w:left w:val="single" w:sz="4" w:space="0" w:color="000000"/>
              <w:bottom w:val="single" w:sz="4" w:space="0" w:color="000000"/>
            </w:tcBorders>
            <w:vAlign w:val="center"/>
          </w:tcPr>
          <w:p w:rsidR="0011069D" w:rsidRPr="00E510E0" w:rsidRDefault="0011069D"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Наименование показателя</w:t>
            </w:r>
          </w:p>
        </w:tc>
        <w:tc>
          <w:tcPr>
            <w:tcW w:w="1918" w:type="dxa"/>
            <w:tcBorders>
              <w:top w:val="single" w:sz="4" w:space="0" w:color="000000"/>
              <w:left w:val="single" w:sz="4" w:space="0" w:color="000000"/>
              <w:bottom w:val="single" w:sz="4" w:space="0" w:color="000000"/>
            </w:tcBorders>
          </w:tcPr>
          <w:p w:rsidR="0011069D" w:rsidRPr="00E510E0" w:rsidRDefault="0011069D" w:rsidP="008F3C71">
            <w:pPr>
              <w:pStyle w:val="ConsPlusCell"/>
              <w:widowControl/>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1069D" w:rsidRPr="00E510E0" w:rsidRDefault="0011069D" w:rsidP="008F3C71">
            <w:pPr>
              <w:pStyle w:val="ConsPlusCell"/>
              <w:widowControl/>
              <w:snapToGrid w:val="0"/>
              <w:jc w:val="center"/>
              <w:rPr>
                <w:rFonts w:ascii="Times New Roman" w:hAnsi="Times New Roman" w:cs="Times New Roman"/>
                <w:sz w:val="24"/>
                <w:szCs w:val="24"/>
              </w:rPr>
            </w:pPr>
          </w:p>
        </w:tc>
      </w:tr>
      <w:tr w:rsidR="0011069D" w:rsidRPr="00E510E0" w:rsidTr="005534B5">
        <w:trPr>
          <w:cantSplit/>
          <w:trHeight w:val="480"/>
        </w:trPr>
        <w:tc>
          <w:tcPr>
            <w:tcW w:w="709" w:type="dxa"/>
            <w:tcBorders>
              <w:top w:val="single" w:sz="4" w:space="0" w:color="000000"/>
              <w:left w:val="single" w:sz="4" w:space="0" w:color="000000"/>
              <w:bottom w:val="single" w:sz="4" w:space="0" w:color="000000"/>
            </w:tcBorders>
          </w:tcPr>
          <w:p w:rsidR="0011069D" w:rsidRPr="00E510E0" w:rsidRDefault="0011069D"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3.</w:t>
            </w:r>
          </w:p>
        </w:tc>
        <w:tc>
          <w:tcPr>
            <w:tcW w:w="4461" w:type="dxa"/>
            <w:tcBorders>
              <w:top w:val="single" w:sz="4" w:space="0" w:color="000000"/>
              <w:left w:val="single" w:sz="4" w:space="0" w:color="000000"/>
              <w:bottom w:val="single" w:sz="4" w:space="0" w:color="000000"/>
            </w:tcBorders>
            <w:vAlign w:val="center"/>
          </w:tcPr>
          <w:p w:rsidR="0011069D" w:rsidRPr="00E510E0" w:rsidRDefault="0011069D" w:rsidP="008F3C71">
            <w:pPr>
              <w:pStyle w:val="ConsPlusCell"/>
              <w:widowControl/>
              <w:snapToGrid w:val="0"/>
              <w:jc w:val="center"/>
              <w:rPr>
                <w:rFonts w:ascii="Times New Roman" w:hAnsi="Times New Roman" w:cs="Times New Roman"/>
                <w:sz w:val="24"/>
                <w:szCs w:val="24"/>
              </w:rPr>
            </w:pPr>
            <w:r w:rsidRPr="00E510E0">
              <w:rPr>
                <w:rFonts w:ascii="Times New Roman" w:hAnsi="Times New Roman" w:cs="Times New Roman"/>
                <w:sz w:val="24"/>
                <w:szCs w:val="24"/>
              </w:rPr>
              <w:t>Наименование показателя</w:t>
            </w:r>
          </w:p>
        </w:tc>
        <w:tc>
          <w:tcPr>
            <w:tcW w:w="1918" w:type="dxa"/>
            <w:tcBorders>
              <w:top w:val="single" w:sz="4" w:space="0" w:color="000000"/>
              <w:left w:val="single" w:sz="4" w:space="0" w:color="000000"/>
              <w:bottom w:val="single" w:sz="4" w:space="0" w:color="000000"/>
            </w:tcBorders>
          </w:tcPr>
          <w:p w:rsidR="0011069D" w:rsidRPr="00E510E0" w:rsidRDefault="0011069D" w:rsidP="008F3C71">
            <w:pPr>
              <w:pStyle w:val="ConsPlusCell"/>
              <w:widowControl/>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1069D" w:rsidRPr="00E510E0" w:rsidRDefault="0011069D" w:rsidP="008F3C71">
            <w:pPr>
              <w:pStyle w:val="ConsPlusCell"/>
              <w:widowControl/>
              <w:snapToGrid w:val="0"/>
              <w:jc w:val="center"/>
              <w:rPr>
                <w:rFonts w:ascii="Times New Roman" w:hAnsi="Times New Roman" w:cs="Times New Roman"/>
                <w:sz w:val="24"/>
                <w:szCs w:val="24"/>
              </w:rPr>
            </w:pPr>
          </w:p>
        </w:tc>
      </w:tr>
    </w:tbl>
    <w:p w:rsidR="0011069D" w:rsidRPr="00E510E0" w:rsidRDefault="0011069D" w:rsidP="0011069D">
      <w:pPr>
        <w:autoSpaceDE w:val="0"/>
        <w:spacing w:after="0" w:line="240" w:lineRule="auto"/>
        <w:jc w:val="both"/>
      </w:pPr>
    </w:p>
    <w:p w:rsidR="0011069D" w:rsidRPr="00E510E0" w:rsidRDefault="0011069D" w:rsidP="0011069D">
      <w:pPr>
        <w:autoSpaceDE w:val="0"/>
        <w:spacing w:after="0" w:line="240" w:lineRule="auto"/>
        <w:jc w:val="both"/>
        <w:rPr>
          <w:rFonts w:ascii="Times New Roman" w:hAnsi="Times New Roman" w:cs="Times New Roman"/>
          <w:sz w:val="24"/>
          <w:szCs w:val="24"/>
        </w:rPr>
      </w:pPr>
      <w:r w:rsidRPr="00E510E0">
        <w:rPr>
          <w:rFonts w:ascii="Times New Roman" w:hAnsi="Times New Roman" w:cs="Times New Roman"/>
          <w:sz w:val="24"/>
          <w:szCs w:val="24"/>
        </w:rPr>
        <w:t xml:space="preserve">*Значение Отклонения: </w:t>
      </w:r>
    </w:p>
    <w:p w:rsidR="0011069D" w:rsidRPr="00E510E0" w:rsidRDefault="0011069D" w:rsidP="0011069D">
      <w:pPr>
        <w:autoSpaceDE w:val="0"/>
        <w:spacing w:after="0" w:line="240" w:lineRule="auto"/>
        <w:ind w:firstLine="708"/>
        <w:jc w:val="both"/>
        <w:rPr>
          <w:rFonts w:ascii="Times New Roman" w:hAnsi="Times New Roman" w:cs="Times New Roman"/>
        </w:rPr>
      </w:pPr>
      <w:r w:rsidRPr="00E510E0">
        <w:rPr>
          <w:rFonts w:ascii="Times New Roman" w:hAnsi="Times New Roman" w:cs="Times New Roman"/>
          <w:sz w:val="28"/>
          <w:szCs w:val="28"/>
        </w:rPr>
        <w:t>- Эффективность реализации программы повысилась</w:t>
      </w:r>
      <w:r w:rsidRPr="00E510E0">
        <w:rPr>
          <w:rFonts w:ascii="Times New Roman" w:hAnsi="Times New Roman" w:cs="Times New Roman"/>
          <w:sz w:val="28"/>
          <w:szCs w:val="28"/>
        </w:rPr>
        <w:br/>
        <w:t>по сравнению с предыдущим годом</w:t>
      </w:r>
      <w:r w:rsidRPr="00E510E0">
        <w:rPr>
          <w:rFonts w:ascii="Times New Roman" w:hAnsi="Times New Roman" w:cs="Times New Roman"/>
        </w:rPr>
        <w:t xml:space="preserve"> – (+1);</w:t>
      </w:r>
    </w:p>
    <w:p w:rsidR="0011069D" w:rsidRPr="00E510E0" w:rsidRDefault="0011069D" w:rsidP="0011069D">
      <w:pPr>
        <w:autoSpaceDE w:val="0"/>
        <w:spacing w:after="0" w:line="240" w:lineRule="auto"/>
        <w:ind w:firstLine="708"/>
        <w:jc w:val="both"/>
        <w:rPr>
          <w:rFonts w:ascii="Times New Roman" w:hAnsi="Times New Roman" w:cs="Times New Roman"/>
        </w:rPr>
      </w:pPr>
      <w:r w:rsidRPr="00E510E0">
        <w:rPr>
          <w:rFonts w:ascii="Times New Roman" w:hAnsi="Times New Roman" w:cs="Times New Roman"/>
          <w:sz w:val="28"/>
          <w:szCs w:val="28"/>
        </w:rPr>
        <w:t xml:space="preserve">- Эффективность реализации программы снизилась </w:t>
      </w:r>
      <w:r w:rsidRPr="00E510E0">
        <w:rPr>
          <w:rFonts w:ascii="Times New Roman" w:hAnsi="Times New Roman" w:cs="Times New Roman"/>
          <w:sz w:val="28"/>
          <w:szCs w:val="28"/>
        </w:rPr>
        <w:br/>
        <w:t>по сравнению с предыдущим годом</w:t>
      </w:r>
      <w:r w:rsidRPr="00E510E0">
        <w:rPr>
          <w:rFonts w:ascii="Times New Roman" w:hAnsi="Times New Roman" w:cs="Times New Roman"/>
        </w:rPr>
        <w:t xml:space="preserve"> – (-1);</w:t>
      </w:r>
    </w:p>
    <w:p w:rsidR="0011069D" w:rsidRPr="00E510E0" w:rsidRDefault="0011069D" w:rsidP="00374695">
      <w:pPr>
        <w:autoSpaceDE w:val="0"/>
        <w:spacing w:after="0" w:line="240" w:lineRule="auto"/>
        <w:ind w:firstLine="708"/>
        <w:jc w:val="both"/>
        <w:rPr>
          <w:rFonts w:ascii="Times New Roman" w:hAnsi="Times New Roman" w:cs="Times New Roman"/>
        </w:rPr>
      </w:pPr>
      <w:r w:rsidRPr="00E510E0">
        <w:rPr>
          <w:rFonts w:ascii="Times New Roman" w:hAnsi="Times New Roman" w:cs="Times New Roman"/>
          <w:sz w:val="28"/>
          <w:szCs w:val="28"/>
        </w:rPr>
        <w:t xml:space="preserve">- Эффективность реализации программы находится </w:t>
      </w:r>
      <w:r w:rsidRPr="00E510E0">
        <w:rPr>
          <w:rFonts w:ascii="Times New Roman" w:hAnsi="Times New Roman" w:cs="Times New Roman"/>
          <w:sz w:val="28"/>
          <w:szCs w:val="28"/>
        </w:rPr>
        <w:br/>
        <w:t>на уровне предыдущего года</w:t>
      </w:r>
      <w:r w:rsidRPr="00E510E0">
        <w:rPr>
          <w:rFonts w:ascii="Times New Roman" w:hAnsi="Times New Roman" w:cs="Times New Roman"/>
        </w:rPr>
        <w:t xml:space="preserve"> – (0).</w:t>
      </w:r>
    </w:p>
    <w:p w:rsidR="00F5607D" w:rsidRPr="00E510E0" w:rsidRDefault="00F5607D" w:rsidP="00DE703A">
      <w:pPr>
        <w:spacing w:after="0" w:line="240" w:lineRule="auto"/>
        <w:jc w:val="right"/>
        <w:rPr>
          <w:rFonts w:ascii="Times New Roman" w:eastAsia="Calibri" w:hAnsi="Times New Roman" w:cs="Times New Roman"/>
          <w:sz w:val="24"/>
          <w:szCs w:val="24"/>
        </w:rPr>
      </w:pPr>
      <w:r w:rsidRPr="00E510E0">
        <w:rPr>
          <w:rFonts w:ascii="Times New Roman" w:eastAsia="Calibri" w:hAnsi="Times New Roman" w:cs="Times New Roman"/>
          <w:sz w:val="24"/>
          <w:szCs w:val="24"/>
        </w:rPr>
        <w:t>Приложение №2</w:t>
      </w:r>
    </w:p>
    <w:p w:rsidR="00F5607D" w:rsidRPr="00E510E0" w:rsidRDefault="00666540" w:rsidP="00DE703A">
      <w:pPr>
        <w:spacing w:after="0" w:line="240" w:lineRule="auto"/>
        <w:jc w:val="right"/>
        <w:rPr>
          <w:rFonts w:ascii="Times New Roman" w:eastAsia="Calibri" w:hAnsi="Times New Roman" w:cs="Times New Roman"/>
          <w:sz w:val="24"/>
          <w:szCs w:val="24"/>
        </w:rPr>
      </w:pPr>
      <w:r w:rsidRPr="00E510E0">
        <w:rPr>
          <w:rFonts w:ascii="Times New Roman" w:eastAsia="Calibri" w:hAnsi="Times New Roman" w:cs="Times New Roman"/>
          <w:sz w:val="24"/>
          <w:szCs w:val="24"/>
        </w:rPr>
        <w:t>к постановлению а</w:t>
      </w:r>
      <w:r w:rsidR="00F5607D" w:rsidRPr="00E510E0">
        <w:rPr>
          <w:rFonts w:ascii="Times New Roman" w:eastAsia="Calibri" w:hAnsi="Times New Roman" w:cs="Times New Roman"/>
          <w:sz w:val="24"/>
          <w:szCs w:val="24"/>
        </w:rPr>
        <w:t>дминистрации</w:t>
      </w:r>
    </w:p>
    <w:p w:rsidR="00F5607D" w:rsidRPr="00E510E0" w:rsidRDefault="00F5607D" w:rsidP="00DE703A">
      <w:pPr>
        <w:spacing w:after="0" w:line="240" w:lineRule="auto"/>
        <w:jc w:val="right"/>
        <w:rPr>
          <w:rFonts w:ascii="Times New Roman" w:eastAsia="Calibri" w:hAnsi="Times New Roman" w:cs="Times New Roman"/>
          <w:sz w:val="24"/>
          <w:szCs w:val="24"/>
        </w:rPr>
      </w:pPr>
      <w:r w:rsidRPr="00E510E0">
        <w:rPr>
          <w:rFonts w:ascii="Times New Roman" w:eastAsia="Calibri" w:hAnsi="Times New Roman" w:cs="Times New Roman"/>
          <w:sz w:val="24"/>
          <w:szCs w:val="24"/>
        </w:rPr>
        <w:t xml:space="preserve"> местного самоуправления </w:t>
      </w:r>
    </w:p>
    <w:p w:rsidR="00F5607D" w:rsidRPr="00E510E0" w:rsidRDefault="00F5607D" w:rsidP="00DE703A">
      <w:pPr>
        <w:spacing w:after="0" w:line="240" w:lineRule="auto"/>
        <w:jc w:val="right"/>
        <w:rPr>
          <w:rFonts w:ascii="Times New Roman" w:eastAsia="Calibri" w:hAnsi="Times New Roman" w:cs="Times New Roman"/>
          <w:sz w:val="24"/>
          <w:szCs w:val="24"/>
        </w:rPr>
      </w:pPr>
      <w:r w:rsidRPr="00E510E0">
        <w:rPr>
          <w:rFonts w:ascii="Times New Roman" w:eastAsia="Calibri" w:hAnsi="Times New Roman" w:cs="Times New Roman"/>
          <w:sz w:val="24"/>
          <w:szCs w:val="24"/>
        </w:rPr>
        <w:t xml:space="preserve">Моздокского городского поселения </w:t>
      </w:r>
    </w:p>
    <w:p w:rsidR="00F5607D" w:rsidRPr="00E510E0" w:rsidRDefault="000A62D9" w:rsidP="00DE703A">
      <w:pPr>
        <w:spacing w:after="0" w:line="240" w:lineRule="auto"/>
        <w:jc w:val="right"/>
        <w:rPr>
          <w:rFonts w:ascii="Times New Roman" w:eastAsia="Calibri" w:hAnsi="Times New Roman" w:cs="Times New Roman"/>
          <w:sz w:val="24"/>
          <w:szCs w:val="24"/>
        </w:rPr>
      </w:pPr>
      <w:r w:rsidRPr="00E510E0">
        <w:rPr>
          <w:rFonts w:ascii="Times New Roman" w:eastAsia="Calibri" w:hAnsi="Times New Roman" w:cs="Times New Roman"/>
          <w:sz w:val="24"/>
          <w:szCs w:val="24"/>
        </w:rPr>
        <w:t xml:space="preserve">от </w:t>
      </w:r>
      <w:r w:rsidR="00F423BA" w:rsidRPr="00E510E0">
        <w:rPr>
          <w:rFonts w:ascii="Times New Roman" w:eastAsia="Calibri" w:hAnsi="Times New Roman" w:cs="Times New Roman"/>
          <w:sz w:val="24"/>
          <w:szCs w:val="24"/>
        </w:rPr>
        <w:t>«</w:t>
      </w:r>
      <w:r w:rsidR="005B05A2" w:rsidRPr="00E510E0">
        <w:rPr>
          <w:rFonts w:ascii="Times New Roman" w:eastAsia="Calibri" w:hAnsi="Times New Roman" w:cs="Times New Roman"/>
          <w:sz w:val="24"/>
          <w:szCs w:val="24"/>
        </w:rPr>
        <w:t>_____</w:t>
      </w:r>
      <w:r w:rsidR="00540820" w:rsidRPr="00E510E0">
        <w:rPr>
          <w:rFonts w:ascii="Times New Roman" w:eastAsia="Calibri" w:hAnsi="Times New Roman" w:cs="Times New Roman"/>
          <w:sz w:val="24"/>
          <w:szCs w:val="24"/>
        </w:rPr>
        <w:t>» ________ 2021</w:t>
      </w:r>
      <w:r w:rsidR="00F5607D" w:rsidRPr="00E510E0">
        <w:rPr>
          <w:rFonts w:ascii="Times New Roman" w:eastAsia="Calibri" w:hAnsi="Times New Roman" w:cs="Times New Roman"/>
          <w:sz w:val="24"/>
          <w:szCs w:val="24"/>
        </w:rPr>
        <w:t>года</w:t>
      </w:r>
      <w:r w:rsidR="005B05A2" w:rsidRPr="00E510E0">
        <w:rPr>
          <w:rFonts w:ascii="Times New Roman" w:eastAsia="Calibri" w:hAnsi="Times New Roman" w:cs="Times New Roman"/>
          <w:sz w:val="24"/>
          <w:szCs w:val="24"/>
        </w:rPr>
        <w:t xml:space="preserve"> № _______</w:t>
      </w:r>
    </w:p>
    <w:p w:rsidR="00E76182" w:rsidRPr="00E510E0" w:rsidRDefault="00E76182" w:rsidP="00DE703A">
      <w:pPr>
        <w:autoSpaceDE w:val="0"/>
        <w:autoSpaceDN w:val="0"/>
        <w:adjustRightInd w:val="0"/>
        <w:spacing w:after="0" w:line="240" w:lineRule="auto"/>
        <w:ind w:left="8496"/>
        <w:jc w:val="both"/>
        <w:rPr>
          <w:rFonts w:ascii="Times New Roman" w:hAnsi="Times New Roman" w:cs="Times New Roman"/>
          <w:color w:val="000000"/>
          <w:sz w:val="26"/>
          <w:szCs w:val="26"/>
        </w:rPr>
      </w:pPr>
    </w:p>
    <w:p w:rsidR="00E318F2" w:rsidRPr="00E510E0" w:rsidRDefault="00E318F2" w:rsidP="00DE703A">
      <w:pPr>
        <w:autoSpaceDE w:val="0"/>
        <w:autoSpaceDN w:val="0"/>
        <w:adjustRightInd w:val="0"/>
        <w:spacing w:after="0" w:line="240" w:lineRule="auto"/>
        <w:ind w:left="8496"/>
        <w:jc w:val="both"/>
        <w:rPr>
          <w:rFonts w:ascii="Times New Roman" w:hAnsi="Times New Roman" w:cs="Times New Roman"/>
          <w:color w:val="000000"/>
          <w:sz w:val="26"/>
          <w:szCs w:val="26"/>
        </w:rPr>
      </w:pPr>
    </w:p>
    <w:p w:rsidR="00E318F2" w:rsidRPr="00E510E0" w:rsidRDefault="00E318F2" w:rsidP="00DE703A">
      <w:pPr>
        <w:autoSpaceDE w:val="0"/>
        <w:autoSpaceDN w:val="0"/>
        <w:adjustRightInd w:val="0"/>
        <w:spacing w:after="0" w:line="240" w:lineRule="auto"/>
        <w:ind w:left="8496"/>
        <w:jc w:val="both"/>
        <w:rPr>
          <w:rFonts w:ascii="Times New Roman" w:hAnsi="Times New Roman" w:cs="Times New Roman"/>
          <w:color w:val="000000"/>
          <w:sz w:val="26"/>
          <w:szCs w:val="26"/>
        </w:rPr>
      </w:pPr>
    </w:p>
    <w:p w:rsidR="00B410F2" w:rsidRPr="00E510E0" w:rsidRDefault="00E76182" w:rsidP="00B410F2">
      <w:pPr>
        <w:autoSpaceDE w:val="0"/>
        <w:autoSpaceDN w:val="0"/>
        <w:adjustRightInd w:val="0"/>
        <w:spacing w:after="0" w:line="240" w:lineRule="auto"/>
        <w:jc w:val="center"/>
        <w:rPr>
          <w:rFonts w:ascii="Times New Roman" w:hAnsi="Times New Roman" w:cs="Times New Roman"/>
          <w:b/>
          <w:sz w:val="28"/>
          <w:szCs w:val="28"/>
        </w:rPr>
      </w:pPr>
      <w:r w:rsidRPr="00E510E0">
        <w:rPr>
          <w:rFonts w:ascii="Times New Roman" w:hAnsi="Times New Roman" w:cs="Times New Roman"/>
          <w:b/>
          <w:bCs/>
          <w:color w:val="000000"/>
          <w:sz w:val="28"/>
          <w:szCs w:val="28"/>
        </w:rPr>
        <w:t>Порядок аккумулирования и расходования средств</w:t>
      </w:r>
      <w:r w:rsidR="00B410F2" w:rsidRPr="00E510E0">
        <w:rPr>
          <w:rFonts w:ascii="Times New Roman" w:hAnsi="Times New Roman" w:cs="Times New Roman"/>
          <w:b/>
          <w:bCs/>
          <w:color w:val="000000"/>
          <w:sz w:val="28"/>
          <w:szCs w:val="28"/>
        </w:rPr>
        <w:t>,</w:t>
      </w:r>
      <w:r w:rsidR="00B410F2" w:rsidRPr="00E510E0">
        <w:rPr>
          <w:rFonts w:ascii="Times New Roman" w:hAnsi="Times New Roman" w:cs="Times New Roman"/>
          <w:b/>
          <w:sz w:val="28"/>
          <w:szCs w:val="28"/>
        </w:rPr>
        <w:t>поступающих от</w:t>
      </w:r>
      <w:r w:rsidRPr="00E510E0">
        <w:rPr>
          <w:rFonts w:ascii="Times New Roman" w:hAnsi="Times New Roman" w:cs="Times New Roman"/>
          <w:b/>
          <w:bCs/>
          <w:color w:val="000000"/>
          <w:sz w:val="28"/>
          <w:szCs w:val="28"/>
        </w:rPr>
        <w:t>заинтересованных лиц, направляемых на выполнение дополнительного перечня работ по благоустройству дворовых</w:t>
      </w:r>
      <w:r w:rsidR="00C946C7" w:rsidRPr="00E510E0">
        <w:rPr>
          <w:rFonts w:ascii="Times New Roman" w:hAnsi="Times New Roman" w:cs="Times New Roman"/>
          <w:b/>
          <w:bCs/>
          <w:color w:val="000000"/>
          <w:sz w:val="28"/>
          <w:szCs w:val="28"/>
        </w:rPr>
        <w:t xml:space="preserve"> и общественных</w:t>
      </w:r>
      <w:r w:rsidRPr="00E510E0">
        <w:rPr>
          <w:rFonts w:ascii="Times New Roman" w:hAnsi="Times New Roman" w:cs="Times New Roman"/>
          <w:b/>
          <w:bCs/>
          <w:color w:val="000000"/>
          <w:sz w:val="28"/>
          <w:szCs w:val="28"/>
        </w:rPr>
        <w:t xml:space="preserve"> территорий в </w:t>
      </w:r>
      <w:r w:rsidR="007F1ABB" w:rsidRPr="00E510E0">
        <w:rPr>
          <w:rFonts w:ascii="Times New Roman" w:hAnsi="Times New Roman" w:cs="Times New Roman"/>
          <w:b/>
          <w:bCs/>
          <w:color w:val="000000"/>
          <w:sz w:val="28"/>
          <w:szCs w:val="28"/>
        </w:rPr>
        <w:t>Муниципальном образовании Моздокском городском поселении</w:t>
      </w:r>
      <w:r w:rsidR="00B410F2" w:rsidRPr="00E510E0">
        <w:rPr>
          <w:rFonts w:ascii="Times New Roman" w:hAnsi="Times New Roman" w:cs="Times New Roman"/>
          <w:b/>
          <w:bCs/>
          <w:color w:val="000000"/>
          <w:sz w:val="28"/>
          <w:szCs w:val="28"/>
        </w:rPr>
        <w:t>,</w:t>
      </w:r>
      <w:r w:rsidR="00B410F2" w:rsidRPr="00E510E0">
        <w:rPr>
          <w:rFonts w:ascii="Times New Roman" w:hAnsi="Times New Roman" w:cs="Times New Roman"/>
          <w:b/>
          <w:sz w:val="28"/>
          <w:szCs w:val="28"/>
        </w:rPr>
        <w:t>включая персонифицированный учет средств, заинтересованных лиц, и механизм контроля за их расходованием</w:t>
      </w:r>
    </w:p>
    <w:p w:rsidR="009B6962" w:rsidRPr="00E510E0" w:rsidRDefault="009B6962" w:rsidP="00B410F2">
      <w:pPr>
        <w:autoSpaceDE w:val="0"/>
        <w:autoSpaceDN w:val="0"/>
        <w:adjustRightInd w:val="0"/>
        <w:spacing w:after="0" w:line="240" w:lineRule="auto"/>
        <w:rPr>
          <w:rFonts w:ascii="Times New Roman" w:hAnsi="Times New Roman" w:cs="Times New Roman"/>
          <w:b/>
          <w:bCs/>
          <w:color w:val="000000"/>
          <w:sz w:val="28"/>
          <w:szCs w:val="28"/>
        </w:rPr>
      </w:pPr>
    </w:p>
    <w:p w:rsidR="007F1ABB" w:rsidRPr="00E510E0" w:rsidRDefault="007F1ABB" w:rsidP="00DE703A">
      <w:pPr>
        <w:autoSpaceDE w:val="0"/>
        <w:autoSpaceDN w:val="0"/>
        <w:adjustRightInd w:val="0"/>
        <w:spacing w:after="0" w:line="240" w:lineRule="auto"/>
        <w:jc w:val="both"/>
        <w:rPr>
          <w:rFonts w:ascii="Times New Roman" w:hAnsi="Times New Roman" w:cs="Times New Roman"/>
          <w:color w:val="000000"/>
          <w:sz w:val="28"/>
          <w:szCs w:val="28"/>
        </w:rPr>
      </w:pPr>
    </w:p>
    <w:p w:rsidR="00E76182" w:rsidRPr="00E510E0" w:rsidRDefault="00E76182" w:rsidP="00DE703A">
      <w:pPr>
        <w:autoSpaceDE w:val="0"/>
        <w:autoSpaceDN w:val="0"/>
        <w:adjustRightInd w:val="0"/>
        <w:spacing w:after="31" w:line="240" w:lineRule="auto"/>
        <w:jc w:val="both"/>
        <w:rPr>
          <w:rFonts w:ascii="Times New Roman" w:hAnsi="Times New Roman" w:cs="Times New Roman"/>
          <w:color w:val="000000"/>
          <w:sz w:val="28"/>
          <w:szCs w:val="28"/>
        </w:rPr>
      </w:pPr>
      <w:r w:rsidRPr="00E510E0">
        <w:rPr>
          <w:rFonts w:ascii="Times New Roman" w:hAnsi="Times New Roman" w:cs="Times New Roman"/>
          <w:color w:val="000000"/>
          <w:sz w:val="28"/>
          <w:szCs w:val="28"/>
        </w:rPr>
        <w:t xml:space="preserve">1. 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и общественных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и общественных территорий в </w:t>
      </w:r>
      <w:r w:rsidR="00AC2CC3" w:rsidRPr="00E510E0">
        <w:rPr>
          <w:rFonts w:ascii="Times New Roman" w:hAnsi="Times New Roman" w:cs="Times New Roman"/>
          <w:bCs/>
          <w:color w:val="000000"/>
          <w:sz w:val="28"/>
          <w:szCs w:val="28"/>
        </w:rPr>
        <w:t xml:space="preserve">Моздокском городском поселении </w:t>
      </w:r>
      <w:r w:rsidRPr="00E510E0">
        <w:rPr>
          <w:rFonts w:ascii="Times New Roman" w:hAnsi="Times New Roman" w:cs="Times New Roman"/>
          <w:color w:val="000000"/>
          <w:sz w:val="28"/>
          <w:szCs w:val="28"/>
        </w:rPr>
        <w:t xml:space="preserve">в рамках Программы </w:t>
      </w:r>
      <w:r w:rsidR="00AC2CC3" w:rsidRPr="00E510E0">
        <w:rPr>
          <w:rFonts w:ascii="Times New Roman" w:hAnsi="Times New Roman" w:cs="Times New Roman"/>
          <w:color w:val="000000"/>
          <w:sz w:val="28"/>
          <w:szCs w:val="28"/>
          <w:lang w:bidi="ru-RU"/>
        </w:rPr>
        <w:t>«Формирование современной городской среды в Моздокско</w:t>
      </w:r>
      <w:r w:rsidR="00B80FE4" w:rsidRPr="00E510E0">
        <w:rPr>
          <w:rFonts w:ascii="Times New Roman" w:hAnsi="Times New Roman" w:cs="Times New Roman"/>
          <w:color w:val="000000"/>
          <w:sz w:val="28"/>
          <w:szCs w:val="28"/>
          <w:lang w:bidi="ru-RU"/>
        </w:rPr>
        <w:t>м городском поселении на 2018-</w:t>
      </w:r>
      <w:r w:rsidR="00BB0F6B" w:rsidRPr="00E510E0">
        <w:rPr>
          <w:rFonts w:ascii="Times New Roman" w:hAnsi="Times New Roman" w:cs="Times New Roman"/>
          <w:color w:val="000000"/>
          <w:sz w:val="28"/>
          <w:szCs w:val="28"/>
          <w:lang w:bidi="ru-RU"/>
        </w:rPr>
        <w:t>2024</w:t>
      </w:r>
      <w:r w:rsidR="00AC2CC3" w:rsidRPr="00E510E0">
        <w:rPr>
          <w:rFonts w:ascii="Times New Roman" w:hAnsi="Times New Roman" w:cs="Times New Roman"/>
          <w:color w:val="000000"/>
          <w:sz w:val="28"/>
          <w:szCs w:val="28"/>
          <w:lang w:bidi="ru-RU"/>
        </w:rPr>
        <w:t xml:space="preserve"> годы»</w:t>
      </w:r>
      <w:r w:rsidRPr="00E510E0">
        <w:rPr>
          <w:rFonts w:ascii="Times New Roman" w:hAnsi="Times New Roman" w:cs="Times New Roman"/>
          <w:color w:val="000000"/>
          <w:sz w:val="28"/>
          <w:szCs w:val="28"/>
        </w:rPr>
        <w:t xml:space="preserve">, утвержденной данным постановлением (далее – Программа), механизм контроля за их расходованием. </w:t>
      </w:r>
    </w:p>
    <w:p w:rsidR="00E76182" w:rsidRPr="00E510E0" w:rsidRDefault="00E76182" w:rsidP="00DE703A">
      <w:pPr>
        <w:autoSpaceDE w:val="0"/>
        <w:autoSpaceDN w:val="0"/>
        <w:adjustRightInd w:val="0"/>
        <w:spacing w:after="31" w:line="240" w:lineRule="auto"/>
        <w:jc w:val="both"/>
        <w:rPr>
          <w:rFonts w:ascii="Times New Roman" w:hAnsi="Times New Roman" w:cs="Times New Roman"/>
          <w:sz w:val="28"/>
          <w:szCs w:val="28"/>
        </w:rPr>
      </w:pPr>
      <w:r w:rsidRPr="00E510E0">
        <w:rPr>
          <w:rFonts w:ascii="Times New Roman" w:hAnsi="Times New Roman" w:cs="Times New Roman"/>
          <w:sz w:val="28"/>
          <w:szCs w:val="28"/>
        </w:rPr>
        <w:t xml:space="preserve">2. Заинтересованные лица принимают финансовое и (или) трудовое участие в реализации мероприятий по благоустройству дворовых и общественных территорий в рамках минимального и дополнительного перечня работ по благоустройству. </w:t>
      </w:r>
    </w:p>
    <w:p w:rsidR="00E2557E" w:rsidRPr="00E510E0" w:rsidRDefault="00E76182" w:rsidP="00DE703A">
      <w:pPr>
        <w:autoSpaceDE w:val="0"/>
        <w:autoSpaceDN w:val="0"/>
        <w:adjustRightInd w:val="0"/>
        <w:spacing w:after="31" w:line="240" w:lineRule="auto"/>
        <w:jc w:val="both"/>
        <w:rPr>
          <w:rFonts w:ascii="Times New Roman" w:hAnsi="Times New Roman" w:cs="Times New Roman"/>
          <w:sz w:val="28"/>
          <w:szCs w:val="28"/>
        </w:rPr>
      </w:pPr>
      <w:r w:rsidRPr="00E510E0">
        <w:rPr>
          <w:rFonts w:ascii="Times New Roman" w:hAnsi="Times New Roman" w:cs="Times New Roman"/>
          <w:color w:val="000000"/>
          <w:sz w:val="28"/>
          <w:szCs w:val="28"/>
        </w:rPr>
        <w:t xml:space="preserve">3. При этом при выборе формы финансового участия заинтересованных лиц в реализации мероприятий по благоустройству дворовых и общественных </w:t>
      </w:r>
      <w:r w:rsidRPr="00E510E0">
        <w:rPr>
          <w:rFonts w:ascii="Times New Roman" w:hAnsi="Times New Roman" w:cs="Times New Roman"/>
          <w:sz w:val="28"/>
          <w:szCs w:val="28"/>
        </w:rPr>
        <w:t xml:space="preserve">территорий </w:t>
      </w:r>
      <w:r w:rsidR="00BD1B58" w:rsidRPr="00E510E0">
        <w:rPr>
          <w:rFonts w:ascii="Times New Roman" w:hAnsi="Times New Roman" w:cs="Times New Roman"/>
          <w:sz w:val="28"/>
          <w:szCs w:val="28"/>
        </w:rPr>
        <w:t xml:space="preserve">в рамках </w:t>
      </w:r>
      <w:r w:rsidRPr="00E510E0">
        <w:rPr>
          <w:rFonts w:ascii="Times New Roman" w:hAnsi="Times New Roman" w:cs="Times New Roman"/>
          <w:sz w:val="28"/>
          <w:szCs w:val="28"/>
        </w:rPr>
        <w:t>дополнительного перечня работ доля</w:t>
      </w:r>
      <w:r w:rsidRPr="00E510E0">
        <w:rPr>
          <w:rFonts w:ascii="Times New Roman" w:hAnsi="Times New Roman" w:cs="Times New Roman"/>
          <w:color w:val="000000"/>
          <w:sz w:val="28"/>
          <w:szCs w:val="28"/>
        </w:rPr>
        <w:t xml:space="preserve"> участия определяется как процент от стоимости мероприятий по благоустройству дворовых и общественных территорий</w:t>
      </w:r>
      <w:r w:rsidRPr="00E510E0">
        <w:rPr>
          <w:rFonts w:ascii="Times New Roman" w:hAnsi="Times New Roman" w:cs="Times New Roman"/>
          <w:sz w:val="28"/>
          <w:szCs w:val="28"/>
        </w:rPr>
        <w:t>, и устанавливается в размере</w:t>
      </w:r>
      <w:r w:rsidR="00EC240D" w:rsidRPr="00E510E0">
        <w:rPr>
          <w:rFonts w:ascii="Times New Roman" w:hAnsi="Times New Roman" w:cs="Times New Roman"/>
          <w:sz w:val="28"/>
          <w:szCs w:val="28"/>
        </w:rPr>
        <w:t xml:space="preserve"> (% от общей стоимости соответствующего вида работ из дополнительного перечня),</w:t>
      </w:r>
      <w:r w:rsidR="00334BE8" w:rsidRPr="00E510E0">
        <w:rPr>
          <w:rFonts w:ascii="Times New Roman" w:hAnsi="Times New Roman" w:cs="Times New Roman"/>
          <w:sz w:val="28"/>
          <w:szCs w:val="28"/>
        </w:rPr>
        <w:t xml:space="preserve"> утвержденном общим собранием собственников помещений в многоквартирных домах</w:t>
      </w:r>
      <w:r w:rsidR="006B6088" w:rsidRPr="00E510E0">
        <w:rPr>
          <w:rFonts w:ascii="Times New Roman" w:hAnsi="Times New Roman" w:cs="Times New Roman"/>
          <w:sz w:val="28"/>
          <w:szCs w:val="28"/>
        </w:rPr>
        <w:t xml:space="preserve"> (заинтересованные лица)</w:t>
      </w:r>
      <w:r w:rsidR="00E2557E" w:rsidRPr="00E510E0">
        <w:rPr>
          <w:rFonts w:ascii="Times New Roman" w:hAnsi="Times New Roman" w:cs="Times New Roman"/>
          <w:sz w:val="28"/>
          <w:szCs w:val="28"/>
        </w:rPr>
        <w:t>.</w:t>
      </w:r>
    </w:p>
    <w:p w:rsidR="00E76182" w:rsidRPr="00E510E0" w:rsidRDefault="00E76182" w:rsidP="00DE703A">
      <w:pPr>
        <w:autoSpaceDE w:val="0"/>
        <w:autoSpaceDN w:val="0"/>
        <w:adjustRightInd w:val="0"/>
        <w:spacing w:after="31" w:line="240" w:lineRule="auto"/>
        <w:jc w:val="both"/>
        <w:rPr>
          <w:rFonts w:ascii="Times New Roman" w:hAnsi="Times New Roman" w:cs="Times New Roman"/>
          <w:color w:val="000000"/>
          <w:sz w:val="28"/>
          <w:szCs w:val="28"/>
        </w:rPr>
      </w:pPr>
      <w:r w:rsidRPr="00E510E0">
        <w:rPr>
          <w:rFonts w:ascii="Times New Roman" w:hAnsi="Times New Roman" w:cs="Times New Roman"/>
          <w:color w:val="000000"/>
          <w:sz w:val="28"/>
          <w:szCs w:val="28"/>
        </w:rPr>
        <w:t xml:space="preserve">4. Финансовое (трудовое) участие заинтересованных лиц в выполнении мероприятий по благоустройству дворовых и общественных территорий должно подтверждаться документально в зависимости от формы такого участия. </w:t>
      </w:r>
    </w:p>
    <w:p w:rsidR="00E76182" w:rsidRPr="00E510E0" w:rsidRDefault="00E76182" w:rsidP="00DE703A">
      <w:pPr>
        <w:autoSpaceDE w:val="0"/>
        <w:autoSpaceDN w:val="0"/>
        <w:adjustRightInd w:val="0"/>
        <w:spacing w:after="31" w:line="240" w:lineRule="auto"/>
        <w:jc w:val="both"/>
        <w:rPr>
          <w:rFonts w:ascii="Times New Roman" w:hAnsi="Times New Roman" w:cs="Times New Roman"/>
          <w:color w:val="000000"/>
          <w:sz w:val="28"/>
          <w:szCs w:val="28"/>
        </w:rPr>
      </w:pPr>
      <w:r w:rsidRPr="00E510E0">
        <w:rPr>
          <w:rFonts w:ascii="Times New Roman" w:hAnsi="Times New Roman" w:cs="Times New Roman"/>
          <w:color w:val="000000"/>
          <w:sz w:val="28"/>
          <w:szCs w:val="28"/>
        </w:rPr>
        <w:t xml:space="preserve">5. 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бюджета </w:t>
      </w:r>
      <w:r w:rsidR="00AC2CC3" w:rsidRPr="00E510E0">
        <w:rPr>
          <w:rFonts w:ascii="Times New Roman" w:hAnsi="Times New Roman" w:cs="Times New Roman"/>
          <w:color w:val="000000"/>
          <w:sz w:val="28"/>
          <w:szCs w:val="28"/>
        </w:rPr>
        <w:t>Моздокского городского поселения</w:t>
      </w:r>
      <w:r w:rsidRPr="00E510E0">
        <w:rPr>
          <w:rFonts w:ascii="Times New Roman" w:hAnsi="Times New Roman" w:cs="Times New Roman"/>
          <w:color w:val="000000"/>
          <w:sz w:val="28"/>
          <w:szCs w:val="28"/>
        </w:rPr>
        <w:t xml:space="preserve">, копия ведомости сбора средств с физических лиц, которые впоследствии также вносятся на счет бюджета </w:t>
      </w:r>
      <w:r w:rsidR="00AC2CC3" w:rsidRPr="00E510E0">
        <w:rPr>
          <w:rFonts w:ascii="Times New Roman" w:hAnsi="Times New Roman" w:cs="Times New Roman"/>
          <w:color w:val="000000"/>
          <w:sz w:val="28"/>
          <w:szCs w:val="28"/>
        </w:rPr>
        <w:t>Моздокского городского поселения</w:t>
      </w:r>
      <w:r w:rsidRPr="00E510E0">
        <w:rPr>
          <w:rFonts w:ascii="Times New Roman" w:hAnsi="Times New Roman" w:cs="Times New Roman"/>
          <w:color w:val="000000"/>
          <w:sz w:val="28"/>
          <w:szCs w:val="28"/>
        </w:rPr>
        <w:t xml:space="preserve">. </w:t>
      </w:r>
    </w:p>
    <w:p w:rsidR="00E76182" w:rsidRPr="00E510E0" w:rsidRDefault="00E76182" w:rsidP="005E58EE">
      <w:pPr>
        <w:autoSpaceDE w:val="0"/>
        <w:autoSpaceDN w:val="0"/>
        <w:adjustRightInd w:val="0"/>
        <w:spacing w:after="0" w:line="240" w:lineRule="auto"/>
        <w:jc w:val="both"/>
        <w:rPr>
          <w:rFonts w:ascii="Times New Roman" w:hAnsi="Times New Roman" w:cs="Times New Roman"/>
          <w:color w:val="000000"/>
          <w:sz w:val="28"/>
          <w:szCs w:val="28"/>
        </w:rPr>
      </w:pPr>
      <w:r w:rsidRPr="00E510E0">
        <w:rPr>
          <w:rFonts w:ascii="Times New Roman" w:hAnsi="Times New Roman" w:cs="Times New Roman"/>
          <w:color w:val="000000"/>
          <w:sz w:val="28"/>
          <w:szCs w:val="28"/>
        </w:rPr>
        <w:t xml:space="preserve">6. 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w:t>
      </w:r>
      <w:r w:rsidRPr="00E510E0">
        <w:rPr>
          <w:rFonts w:ascii="Times New Roman" w:hAnsi="Times New Roman" w:cs="Times New Roman"/>
          <w:sz w:val="28"/>
          <w:szCs w:val="28"/>
        </w:rPr>
        <w:t xml:space="preserve">многоквартирным домом, о проведении мероприятия с трудовым участием граждан. При этом в качестве приложения к такому отчету представляется фото-, видеоматериалы, подтверждающие проведение мероприятия с трудовым участием граждан, и указанные материалы размещаются в средствах массовой информации, социальных сетях, информационно-телекоммуникационной сети «Интернет». </w:t>
      </w:r>
    </w:p>
    <w:p w:rsidR="00E76182" w:rsidRPr="00E510E0" w:rsidRDefault="00E76182" w:rsidP="00DE703A">
      <w:pPr>
        <w:autoSpaceDE w:val="0"/>
        <w:autoSpaceDN w:val="0"/>
        <w:adjustRightInd w:val="0"/>
        <w:spacing w:after="31" w:line="240" w:lineRule="auto"/>
        <w:jc w:val="both"/>
        <w:rPr>
          <w:rFonts w:ascii="Times New Roman" w:hAnsi="Times New Roman" w:cs="Times New Roman"/>
          <w:sz w:val="28"/>
          <w:szCs w:val="28"/>
        </w:rPr>
      </w:pPr>
      <w:r w:rsidRPr="00E510E0">
        <w:rPr>
          <w:rFonts w:ascii="Times New Roman" w:hAnsi="Times New Roman" w:cs="Times New Roman"/>
          <w:sz w:val="28"/>
          <w:szCs w:val="28"/>
        </w:rPr>
        <w:t xml:space="preserve">7. 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w:t>
      </w:r>
      <w:r w:rsidR="00266671" w:rsidRPr="00E510E0">
        <w:rPr>
          <w:rFonts w:ascii="Times New Roman" w:hAnsi="Times New Roman" w:cs="Times New Roman"/>
          <w:sz w:val="28"/>
          <w:szCs w:val="28"/>
        </w:rPr>
        <w:t>местного самоуправления Моздокского городского поселения</w:t>
      </w:r>
      <w:r w:rsidRPr="00E510E0">
        <w:rPr>
          <w:rFonts w:ascii="Times New Roman" w:hAnsi="Times New Roman" w:cs="Times New Roman"/>
          <w:sz w:val="28"/>
          <w:szCs w:val="28"/>
        </w:rPr>
        <w:t xml:space="preserve">. </w:t>
      </w:r>
    </w:p>
    <w:p w:rsidR="00E76182" w:rsidRPr="00E510E0" w:rsidRDefault="00E76182" w:rsidP="00DE703A">
      <w:pPr>
        <w:autoSpaceDE w:val="0"/>
        <w:autoSpaceDN w:val="0"/>
        <w:adjustRightInd w:val="0"/>
        <w:spacing w:after="31" w:line="240" w:lineRule="auto"/>
        <w:jc w:val="both"/>
        <w:rPr>
          <w:rFonts w:ascii="Times New Roman" w:hAnsi="Times New Roman" w:cs="Times New Roman"/>
          <w:sz w:val="28"/>
          <w:szCs w:val="28"/>
        </w:rPr>
      </w:pPr>
      <w:r w:rsidRPr="00E510E0">
        <w:rPr>
          <w:rFonts w:ascii="Times New Roman" w:hAnsi="Times New Roman" w:cs="Times New Roman"/>
          <w:sz w:val="28"/>
          <w:szCs w:val="28"/>
        </w:rPr>
        <w:t xml:space="preserve">8. Документы, подтверждающие финансовое участие, представляются в администрацию </w:t>
      </w:r>
      <w:r w:rsidR="00133BD5" w:rsidRPr="00E510E0">
        <w:rPr>
          <w:rFonts w:ascii="Times New Roman" w:hAnsi="Times New Roman" w:cs="Times New Roman"/>
          <w:sz w:val="28"/>
          <w:szCs w:val="28"/>
        </w:rPr>
        <w:t xml:space="preserve">местного самоуправления Моздокского городского поселения </w:t>
      </w:r>
      <w:r w:rsidRPr="00E510E0">
        <w:rPr>
          <w:rFonts w:ascii="Times New Roman" w:hAnsi="Times New Roman" w:cs="Times New Roman"/>
          <w:sz w:val="28"/>
          <w:szCs w:val="28"/>
        </w:rPr>
        <w:t xml:space="preserve">не позднее 2 дней со дня перечисления денежных средств в установленном порядке. </w:t>
      </w:r>
    </w:p>
    <w:p w:rsidR="00E76182" w:rsidRPr="00E510E0" w:rsidRDefault="00E76182" w:rsidP="00DE703A">
      <w:pPr>
        <w:autoSpaceDE w:val="0"/>
        <w:autoSpaceDN w:val="0"/>
        <w:adjustRightInd w:val="0"/>
        <w:spacing w:after="31" w:line="240" w:lineRule="auto"/>
        <w:jc w:val="both"/>
        <w:rPr>
          <w:rFonts w:ascii="Times New Roman" w:hAnsi="Times New Roman" w:cs="Times New Roman"/>
          <w:sz w:val="28"/>
          <w:szCs w:val="28"/>
        </w:rPr>
      </w:pPr>
      <w:r w:rsidRPr="00E510E0">
        <w:rPr>
          <w:rFonts w:ascii="Times New Roman" w:hAnsi="Times New Roman" w:cs="Times New Roman"/>
          <w:sz w:val="28"/>
          <w:szCs w:val="28"/>
        </w:rPr>
        <w:t xml:space="preserve">9. Документы, подтверждающие трудовое участие, представляются в администрацию </w:t>
      </w:r>
      <w:r w:rsidR="005134AB" w:rsidRPr="00E510E0">
        <w:rPr>
          <w:rFonts w:ascii="Times New Roman" w:hAnsi="Times New Roman" w:cs="Times New Roman"/>
          <w:sz w:val="28"/>
          <w:szCs w:val="28"/>
        </w:rPr>
        <w:t xml:space="preserve">местного самоуправления Моздокского городского поселения </w:t>
      </w:r>
      <w:r w:rsidRPr="00E510E0">
        <w:rPr>
          <w:rFonts w:ascii="Times New Roman" w:hAnsi="Times New Roman" w:cs="Times New Roman"/>
          <w:sz w:val="28"/>
          <w:szCs w:val="28"/>
        </w:rPr>
        <w:t xml:space="preserve">не позднее 10 календарных дней со дня окончания работ, выполняемых заинтересованными лицами. </w:t>
      </w:r>
    </w:p>
    <w:p w:rsidR="00E76182" w:rsidRPr="00E510E0" w:rsidRDefault="00731AC1" w:rsidP="00DE703A">
      <w:pPr>
        <w:autoSpaceDE w:val="0"/>
        <w:autoSpaceDN w:val="0"/>
        <w:adjustRightInd w:val="0"/>
        <w:spacing w:after="31" w:line="240" w:lineRule="auto"/>
        <w:jc w:val="both"/>
        <w:rPr>
          <w:rFonts w:ascii="Times New Roman" w:hAnsi="Times New Roman" w:cs="Times New Roman"/>
          <w:sz w:val="28"/>
          <w:szCs w:val="28"/>
        </w:rPr>
      </w:pPr>
      <w:r w:rsidRPr="00E510E0">
        <w:rPr>
          <w:rFonts w:ascii="Times New Roman" w:hAnsi="Times New Roman" w:cs="Times New Roman"/>
          <w:sz w:val="28"/>
          <w:szCs w:val="28"/>
        </w:rPr>
        <w:t>10</w:t>
      </w:r>
      <w:r w:rsidR="00E76182" w:rsidRPr="00E510E0">
        <w:rPr>
          <w:rFonts w:ascii="Times New Roman" w:hAnsi="Times New Roman" w:cs="Times New Roman"/>
          <w:sz w:val="28"/>
          <w:szCs w:val="28"/>
        </w:rPr>
        <w:t xml:space="preserve">. После утверждения дизайн-проекта общественной муниципальной комиссией и его согласования с лицами, которые от имени собственников помещений в многоквартирном доме уполномочены на представление предложений и согласование дизайн-проекта благоустройства дворовых и общественных территории, администрация </w:t>
      </w:r>
      <w:r w:rsidR="00283F20" w:rsidRPr="00E510E0">
        <w:rPr>
          <w:rFonts w:ascii="Times New Roman" w:hAnsi="Times New Roman" w:cs="Times New Roman"/>
          <w:sz w:val="28"/>
          <w:szCs w:val="28"/>
        </w:rPr>
        <w:t xml:space="preserve">местного самоуправления Моздокского городского поселения </w:t>
      </w:r>
      <w:r w:rsidR="00E76182" w:rsidRPr="00E510E0">
        <w:rPr>
          <w:rFonts w:ascii="Times New Roman" w:hAnsi="Times New Roman" w:cs="Times New Roman"/>
          <w:sz w:val="28"/>
          <w:szCs w:val="28"/>
        </w:rPr>
        <w:t>заключает с лицами, которые от имени собственников помещений в многоквартирном доме уполномочены на представление предложений и согласование дизайн-проекта благоустройства дворовых и общественных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E76182" w:rsidRPr="00E510E0" w:rsidRDefault="00731AC1" w:rsidP="000F5981">
      <w:pPr>
        <w:autoSpaceDE w:val="0"/>
        <w:autoSpaceDN w:val="0"/>
        <w:adjustRightInd w:val="0"/>
        <w:spacing w:after="0" w:line="240" w:lineRule="auto"/>
        <w:jc w:val="both"/>
        <w:rPr>
          <w:rFonts w:ascii="Times New Roman" w:hAnsi="Times New Roman" w:cs="Times New Roman"/>
          <w:sz w:val="28"/>
          <w:szCs w:val="28"/>
        </w:rPr>
      </w:pPr>
      <w:r w:rsidRPr="00E510E0">
        <w:rPr>
          <w:rFonts w:ascii="Times New Roman" w:hAnsi="Times New Roman" w:cs="Times New Roman"/>
          <w:sz w:val="28"/>
          <w:szCs w:val="28"/>
        </w:rPr>
        <w:t>11</w:t>
      </w:r>
      <w:r w:rsidR="00E76182" w:rsidRPr="00E510E0">
        <w:rPr>
          <w:rFonts w:ascii="Times New Roman" w:hAnsi="Times New Roman" w:cs="Times New Roman"/>
          <w:sz w:val="28"/>
          <w:szCs w:val="28"/>
        </w:rPr>
        <w:t>. Объем денежных средств, подлежащих перечислению лицами, которые от имени собственников помещений в многоквартирном доме уполномочены на представление предложений и согласование дизайн-проекта благоустройства дворовых и общественных территорий, определяется в соответствии со сметным расчетом, а также исходя из нормативной стоимости (единичных расценок) работ по благоустройству дворовых и общественных территорий и объема работ, указанных в дизайн-</w:t>
      </w:r>
      <w:r w:rsidR="0071546D" w:rsidRPr="00E510E0">
        <w:rPr>
          <w:rFonts w:ascii="Times New Roman" w:hAnsi="Times New Roman" w:cs="Times New Roman"/>
          <w:sz w:val="28"/>
          <w:szCs w:val="28"/>
        </w:rPr>
        <w:t xml:space="preserve">проекте, и </w:t>
      </w:r>
      <w:r w:rsidR="004E5A91" w:rsidRPr="00E510E0">
        <w:rPr>
          <w:rFonts w:ascii="Times New Roman" w:hAnsi="Times New Roman" w:cs="Times New Roman"/>
          <w:sz w:val="28"/>
          <w:szCs w:val="28"/>
        </w:rPr>
        <w:t>устанавливается в размере</w:t>
      </w:r>
      <w:r w:rsidR="00EC240D" w:rsidRPr="00E510E0">
        <w:rPr>
          <w:rFonts w:ascii="Times New Roman" w:hAnsi="Times New Roman" w:cs="Times New Roman"/>
          <w:sz w:val="28"/>
          <w:szCs w:val="28"/>
        </w:rPr>
        <w:t xml:space="preserve">(% от общей стоимости соответствующего вида работ из дополнительного перечня), </w:t>
      </w:r>
      <w:r w:rsidR="004E5A91" w:rsidRPr="00E510E0">
        <w:rPr>
          <w:rFonts w:ascii="Times New Roman" w:hAnsi="Times New Roman" w:cs="Times New Roman"/>
          <w:sz w:val="28"/>
          <w:szCs w:val="28"/>
        </w:rPr>
        <w:t>утвержденном общим собранием собственников помещений в многоквартирных домах (заинтересованные лица)</w:t>
      </w:r>
      <w:r w:rsidR="00E76182" w:rsidRPr="00E510E0">
        <w:rPr>
          <w:rFonts w:ascii="Times New Roman" w:hAnsi="Times New Roman" w:cs="Times New Roman"/>
          <w:sz w:val="28"/>
          <w:szCs w:val="28"/>
        </w:rPr>
        <w:t xml:space="preserve">. </w:t>
      </w:r>
    </w:p>
    <w:p w:rsidR="005E58EE" w:rsidRPr="00E510E0" w:rsidRDefault="00731AC1" w:rsidP="00DE703A">
      <w:pPr>
        <w:autoSpaceDE w:val="0"/>
        <w:autoSpaceDN w:val="0"/>
        <w:adjustRightInd w:val="0"/>
        <w:spacing w:after="20" w:line="240" w:lineRule="auto"/>
        <w:jc w:val="both"/>
        <w:rPr>
          <w:rFonts w:ascii="Times New Roman" w:hAnsi="Times New Roman" w:cs="Times New Roman"/>
          <w:sz w:val="28"/>
          <w:szCs w:val="28"/>
        </w:rPr>
      </w:pPr>
      <w:r w:rsidRPr="00E510E0">
        <w:rPr>
          <w:rFonts w:ascii="Times New Roman" w:hAnsi="Times New Roman" w:cs="Times New Roman"/>
          <w:sz w:val="28"/>
          <w:szCs w:val="28"/>
        </w:rPr>
        <w:t>12</w:t>
      </w:r>
      <w:r w:rsidR="00E76182" w:rsidRPr="00E510E0">
        <w:rPr>
          <w:rFonts w:ascii="Times New Roman" w:hAnsi="Times New Roman" w:cs="Times New Roman"/>
          <w:sz w:val="28"/>
          <w:szCs w:val="28"/>
        </w:rPr>
        <w:t>. Фактический объем денежных средств, подлежащих перечислению лицами, которые от имени собственников помещений в многоквартирном доме уполномочены на представление предложений и согласование дизайн-проекта благоустройства дворовых и общественных территорий, может быть изменен по итогам осуществления закупки товара, работы, услуги в соответствии с положениями Федерального закона от 05.04.2013</w:t>
      </w:r>
      <w:r w:rsidR="00FF4263" w:rsidRPr="00E510E0">
        <w:rPr>
          <w:rFonts w:ascii="Times New Roman" w:hAnsi="Times New Roman" w:cs="Times New Roman"/>
          <w:sz w:val="28"/>
          <w:szCs w:val="28"/>
        </w:rPr>
        <w:t xml:space="preserve">г. </w:t>
      </w:r>
      <w:r w:rsidR="00E76182" w:rsidRPr="00E510E0">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 </w:t>
      </w:r>
    </w:p>
    <w:p w:rsidR="00E76182" w:rsidRPr="00E510E0" w:rsidRDefault="00731AC1" w:rsidP="00DE703A">
      <w:pPr>
        <w:autoSpaceDE w:val="0"/>
        <w:autoSpaceDN w:val="0"/>
        <w:adjustRightInd w:val="0"/>
        <w:spacing w:after="20" w:line="240" w:lineRule="auto"/>
        <w:jc w:val="both"/>
        <w:rPr>
          <w:rFonts w:ascii="Times New Roman" w:hAnsi="Times New Roman" w:cs="Times New Roman"/>
          <w:sz w:val="28"/>
          <w:szCs w:val="28"/>
        </w:rPr>
      </w:pPr>
      <w:r w:rsidRPr="00E510E0">
        <w:rPr>
          <w:rFonts w:ascii="Times New Roman" w:hAnsi="Times New Roman" w:cs="Times New Roman"/>
          <w:sz w:val="28"/>
          <w:szCs w:val="28"/>
        </w:rPr>
        <w:t>13</w:t>
      </w:r>
      <w:r w:rsidR="00E76182" w:rsidRPr="00E510E0">
        <w:rPr>
          <w:rFonts w:ascii="Times New Roman" w:hAnsi="Times New Roman" w:cs="Times New Roman"/>
          <w:sz w:val="28"/>
          <w:szCs w:val="28"/>
        </w:rPr>
        <w:t xml:space="preserve">. Перечисление денежных средств лицами, которые от имени собственников помещений в многоквартирном доме уполномочены на представление предложений и согласование дизайн-проекта благоустройства дворовых и общественных территорий, осуществляется в течение десяти дней с момента подписания соглашения. </w:t>
      </w:r>
    </w:p>
    <w:p w:rsidR="00E76182" w:rsidRPr="00E510E0" w:rsidRDefault="00731AC1" w:rsidP="00DE703A">
      <w:pPr>
        <w:autoSpaceDE w:val="0"/>
        <w:autoSpaceDN w:val="0"/>
        <w:adjustRightInd w:val="0"/>
        <w:spacing w:after="20" w:line="240" w:lineRule="auto"/>
        <w:jc w:val="both"/>
        <w:rPr>
          <w:rFonts w:ascii="Times New Roman" w:hAnsi="Times New Roman" w:cs="Times New Roman"/>
          <w:sz w:val="28"/>
          <w:szCs w:val="28"/>
        </w:rPr>
      </w:pPr>
      <w:r w:rsidRPr="00E510E0">
        <w:rPr>
          <w:rFonts w:ascii="Times New Roman" w:hAnsi="Times New Roman" w:cs="Times New Roman"/>
          <w:sz w:val="28"/>
          <w:szCs w:val="28"/>
        </w:rPr>
        <w:t>14</w:t>
      </w:r>
      <w:r w:rsidR="00E76182" w:rsidRPr="00E510E0">
        <w:rPr>
          <w:rFonts w:ascii="Times New Roman" w:hAnsi="Times New Roman" w:cs="Times New Roman"/>
          <w:sz w:val="28"/>
          <w:szCs w:val="28"/>
        </w:rPr>
        <w:t>. В случае если денежные средства в полном объеме не будут перечислены в срок, установленный в пункте 1</w:t>
      </w:r>
      <w:r w:rsidRPr="00E510E0">
        <w:rPr>
          <w:rFonts w:ascii="Times New Roman" w:hAnsi="Times New Roman" w:cs="Times New Roman"/>
          <w:sz w:val="28"/>
          <w:szCs w:val="28"/>
        </w:rPr>
        <w:t>3</w:t>
      </w:r>
      <w:r w:rsidR="00E76182" w:rsidRPr="00E510E0">
        <w:rPr>
          <w:rFonts w:ascii="Times New Roman" w:hAnsi="Times New Roman" w:cs="Times New Roman"/>
          <w:sz w:val="28"/>
          <w:szCs w:val="28"/>
        </w:rPr>
        <w:t>, то заявка такого многоквар</w:t>
      </w:r>
      <w:r w:rsidR="003A5C10" w:rsidRPr="00E510E0">
        <w:rPr>
          <w:rFonts w:ascii="Times New Roman" w:hAnsi="Times New Roman" w:cs="Times New Roman"/>
          <w:sz w:val="28"/>
          <w:szCs w:val="28"/>
        </w:rPr>
        <w:t>тирного дома в части выполнения дополнительного перечня</w:t>
      </w:r>
      <w:r w:rsidR="00E76182" w:rsidRPr="00E510E0">
        <w:rPr>
          <w:rFonts w:ascii="Times New Roman" w:hAnsi="Times New Roman" w:cs="Times New Roman"/>
          <w:sz w:val="28"/>
          <w:szCs w:val="28"/>
        </w:rPr>
        <w:t xml:space="preserve"> работ по благоустройству дворовой территории выполнению не подлежит. </w:t>
      </w:r>
    </w:p>
    <w:p w:rsidR="00E76182" w:rsidRPr="00E510E0" w:rsidRDefault="006A788C" w:rsidP="00936AE0">
      <w:pPr>
        <w:tabs>
          <w:tab w:val="left" w:pos="426"/>
        </w:tabs>
        <w:autoSpaceDE w:val="0"/>
        <w:autoSpaceDN w:val="0"/>
        <w:adjustRightInd w:val="0"/>
        <w:spacing w:after="20" w:line="240" w:lineRule="auto"/>
        <w:jc w:val="both"/>
        <w:rPr>
          <w:rFonts w:ascii="Times New Roman" w:hAnsi="Times New Roman" w:cs="Times New Roman"/>
          <w:sz w:val="28"/>
          <w:szCs w:val="28"/>
        </w:rPr>
      </w:pPr>
      <w:r w:rsidRPr="00E510E0">
        <w:rPr>
          <w:rFonts w:ascii="Times New Roman" w:hAnsi="Times New Roman" w:cs="Times New Roman"/>
          <w:sz w:val="28"/>
          <w:szCs w:val="28"/>
        </w:rPr>
        <w:t>15</w:t>
      </w:r>
      <w:r w:rsidR="00936AE0" w:rsidRPr="00E510E0">
        <w:rPr>
          <w:rFonts w:ascii="Times New Roman" w:hAnsi="Times New Roman" w:cs="Times New Roman"/>
          <w:sz w:val="28"/>
          <w:szCs w:val="28"/>
        </w:rPr>
        <w:t xml:space="preserve">. </w:t>
      </w:r>
      <w:r w:rsidR="00E76182" w:rsidRPr="00E510E0">
        <w:rPr>
          <w:rFonts w:ascii="Times New Roman" w:hAnsi="Times New Roman" w:cs="Times New Roman"/>
          <w:sz w:val="28"/>
          <w:szCs w:val="28"/>
        </w:rPr>
        <w:t>Перечень дворовых и общественных территорий, подлежащих благоустройству в рамках Программы, подлежит корректировке с включением с</w:t>
      </w:r>
      <w:r w:rsidR="00936AE0" w:rsidRPr="00E510E0">
        <w:rPr>
          <w:rFonts w:ascii="Times New Roman" w:hAnsi="Times New Roman" w:cs="Times New Roman"/>
          <w:sz w:val="28"/>
          <w:szCs w:val="28"/>
        </w:rPr>
        <w:t>ледующих по очередности дворовых и общественных территорий</w:t>
      </w:r>
      <w:r w:rsidR="00E76182" w:rsidRPr="00E510E0">
        <w:rPr>
          <w:rFonts w:ascii="Times New Roman" w:hAnsi="Times New Roman" w:cs="Times New Roman"/>
          <w:sz w:val="28"/>
          <w:szCs w:val="28"/>
        </w:rPr>
        <w:t xml:space="preserve">, прошедших отбор в пределах лимитов бюджетных ассигнований, предусмотренных Программой. В таком случае лица, которые от имени собственников помещений в многоквартирном доме уполномочены на представление предложений и согласование дизайн-проекта благоустройства дворовых и общественных территории, чьи дворовые и общественные территории были включены в Программу в связи с корректировкой, обязуются перечислить денежные средства в порядке и на условиях, определенных соглашением. </w:t>
      </w:r>
    </w:p>
    <w:p w:rsidR="00E76182" w:rsidRPr="00E510E0" w:rsidRDefault="006A788C" w:rsidP="00DE703A">
      <w:pPr>
        <w:autoSpaceDE w:val="0"/>
        <w:autoSpaceDN w:val="0"/>
        <w:adjustRightInd w:val="0"/>
        <w:spacing w:after="20" w:line="240" w:lineRule="auto"/>
        <w:jc w:val="both"/>
        <w:rPr>
          <w:rFonts w:ascii="Times New Roman" w:hAnsi="Times New Roman" w:cs="Times New Roman"/>
          <w:sz w:val="28"/>
          <w:szCs w:val="28"/>
        </w:rPr>
      </w:pPr>
      <w:r w:rsidRPr="00E510E0">
        <w:rPr>
          <w:rFonts w:ascii="Times New Roman" w:hAnsi="Times New Roman" w:cs="Times New Roman"/>
          <w:sz w:val="28"/>
          <w:szCs w:val="28"/>
        </w:rPr>
        <w:t>16</w:t>
      </w:r>
      <w:r w:rsidR="00E76182" w:rsidRPr="00E510E0">
        <w:rPr>
          <w:rFonts w:ascii="Times New Roman" w:hAnsi="Times New Roman" w:cs="Times New Roman"/>
          <w:sz w:val="28"/>
          <w:szCs w:val="28"/>
        </w:rPr>
        <w:t xml:space="preserve">. Денежные средства считаются поступившими в доход бюджета </w:t>
      </w:r>
      <w:r w:rsidR="00197445" w:rsidRPr="00E510E0">
        <w:rPr>
          <w:rFonts w:ascii="Times New Roman" w:hAnsi="Times New Roman" w:cs="Times New Roman"/>
          <w:sz w:val="28"/>
          <w:szCs w:val="28"/>
        </w:rPr>
        <w:t>МО Моздокского городского поселения</w:t>
      </w:r>
      <w:r w:rsidR="00E76182" w:rsidRPr="00E510E0">
        <w:rPr>
          <w:rFonts w:ascii="Times New Roman" w:hAnsi="Times New Roman" w:cs="Times New Roman"/>
          <w:sz w:val="28"/>
          <w:szCs w:val="28"/>
        </w:rPr>
        <w:t xml:space="preserve"> с момента их зачисления на счет бюджета поселения</w:t>
      </w:r>
      <w:r w:rsidR="00E76182" w:rsidRPr="00E510E0">
        <w:rPr>
          <w:rFonts w:ascii="Times New Roman" w:hAnsi="Times New Roman" w:cs="Times New Roman"/>
          <w:b/>
          <w:bCs/>
          <w:sz w:val="28"/>
          <w:szCs w:val="28"/>
        </w:rPr>
        <w:t xml:space="preserve">. </w:t>
      </w:r>
    </w:p>
    <w:p w:rsidR="00E76182" w:rsidRPr="00E510E0" w:rsidRDefault="006A788C" w:rsidP="00DE703A">
      <w:pPr>
        <w:autoSpaceDE w:val="0"/>
        <w:autoSpaceDN w:val="0"/>
        <w:adjustRightInd w:val="0"/>
        <w:spacing w:after="20" w:line="240" w:lineRule="auto"/>
        <w:jc w:val="both"/>
        <w:rPr>
          <w:rFonts w:ascii="Times New Roman" w:hAnsi="Times New Roman" w:cs="Times New Roman"/>
          <w:sz w:val="28"/>
          <w:szCs w:val="28"/>
        </w:rPr>
      </w:pPr>
      <w:r w:rsidRPr="00E510E0">
        <w:rPr>
          <w:rFonts w:ascii="Times New Roman" w:hAnsi="Times New Roman" w:cs="Times New Roman"/>
          <w:sz w:val="28"/>
          <w:szCs w:val="28"/>
        </w:rPr>
        <w:t>17</w:t>
      </w:r>
      <w:r w:rsidR="00E76182" w:rsidRPr="00E510E0">
        <w:rPr>
          <w:rFonts w:ascii="Times New Roman" w:hAnsi="Times New Roman" w:cs="Times New Roman"/>
          <w:sz w:val="28"/>
          <w:szCs w:val="28"/>
        </w:rPr>
        <w:t xml:space="preserve">. На сумму планируемых поступлений увеличиваются бюджетные ассигнования </w:t>
      </w:r>
      <w:r w:rsidR="00133408" w:rsidRPr="00E510E0">
        <w:rPr>
          <w:rFonts w:ascii="Times New Roman" w:hAnsi="Times New Roman" w:cs="Times New Roman"/>
          <w:sz w:val="28"/>
          <w:szCs w:val="28"/>
        </w:rPr>
        <w:t>администрации</w:t>
      </w:r>
      <w:r w:rsidR="00F874DB" w:rsidRPr="00E510E0">
        <w:rPr>
          <w:rFonts w:ascii="Times New Roman" w:hAnsi="Times New Roman" w:cs="Times New Roman"/>
          <w:sz w:val="28"/>
          <w:szCs w:val="28"/>
        </w:rPr>
        <w:t xml:space="preserve"> местного самоуправления Моздокского городского поселения</w:t>
      </w:r>
      <w:r w:rsidR="00E76182" w:rsidRPr="00E510E0">
        <w:rPr>
          <w:rFonts w:ascii="Times New Roman" w:hAnsi="Times New Roman" w:cs="Times New Roman"/>
          <w:sz w:val="28"/>
          <w:szCs w:val="28"/>
        </w:rPr>
        <w:t>, как главного р</w:t>
      </w:r>
      <w:r w:rsidR="00B27677" w:rsidRPr="00E510E0">
        <w:rPr>
          <w:rFonts w:ascii="Times New Roman" w:hAnsi="Times New Roman" w:cs="Times New Roman"/>
          <w:sz w:val="28"/>
          <w:szCs w:val="28"/>
        </w:rPr>
        <w:t xml:space="preserve">аспорядителя бюджетных средств, </w:t>
      </w:r>
      <w:r w:rsidR="00E76182" w:rsidRPr="00E510E0">
        <w:rPr>
          <w:rFonts w:ascii="Times New Roman" w:hAnsi="Times New Roman" w:cs="Times New Roman"/>
          <w:sz w:val="28"/>
          <w:szCs w:val="28"/>
        </w:rPr>
        <w:t>для осуществления целевых расходов, предусмотренных Программой.</w:t>
      </w:r>
    </w:p>
    <w:p w:rsidR="00E76182" w:rsidRPr="00E510E0" w:rsidRDefault="006A788C" w:rsidP="000F5981">
      <w:pPr>
        <w:autoSpaceDE w:val="0"/>
        <w:autoSpaceDN w:val="0"/>
        <w:adjustRightInd w:val="0"/>
        <w:spacing w:after="0" w:line="240" w:lineRule="auto"/>
        <w:jc w:val="both"/>
        <w:rPr>
          <w:rFonts w:ascii="Times New Roman" w:hAnsi="Times New Roman" w:cs="Times New Roman"/>
          <w:sz w:val="28"/>
          <w:szCs w:val="28"/>
        </w:rPr>
      </w:pPr>
      <w:r w:rsidRPr="00E510E0">
        <w:rPr>
          <w:rFonts w:ascii="Times New Roman" w:hAnsi="Times New Roman" w:cs="Times New Roman"/>
          <w:sz w:val="28"/>
          <w:szCs w:val="28"/>
        </w:rPr>
        <w:t>18</w:t>
      </w:r>
      <w:r w:rsidR="005C34C9" w:rsidRPr="00E510E0">
        <w:rPr>
          <w:rFonts w:ascii="Times New Roman" w:hAnsi="Times New Roman" w:cs="Times New Roman"/>
          <w:sz w:val="28"/>
          <w:szCs w:val="28"/>
        </w:rPr>
        <w:t>. Администрацияместного самоуправления Моздокского городского поселения осуществляе</w:t>
      </w:r>
      <w:r w:rsidR="00E76182" w:rsidRPr="00E510E0">
        <w:rPr>
          <w:rFonts w:ascii="Times New Roman" w:hAnsi="Times New Roman" w:cs="Times New Roman"/>
          <w:sz w:val="28"/>
          <w:szCs w:val="28"/>
        </w:rPr>
        <w:t xml:space="preserve">т учет </w:t>
      </w:r>
      <w:r w:rsidR="005534B5" w:rsidRPr="00E510E0">
        <w:rPr>
          <w:rFonts w:ascii="Times New Roman" w:hAnsi="Times New Roman" w:cs="Times New Roman"/>
          <w:sz w:val="28"/>
          <w:szCs w:val="28"/>
        </w:rPr>
        <w:t>средств,</w:t>
      </w:r>
      <w:r w:rsidR="00E76182" w:rsidRPr="00E510E0">
        <w:rPr>
          <w:rFonts w:ascii="Times New Roman" w:hAnsi="Times New Roman" w:cs="Times New Roman"/>
          <w:sz w:val="28"/>
          <w:szCs w:val="28"/>
        </w:rPr>
        <w:t xml:space="preserve"> поступающих от лиц, которые от имени собственников помещений в многоквартирном доме уполномочены на представление предложени</w:t>
      </w:r>
      <w:r w:rsidR="000F5981" w:rsidRPr="00E510E0">
        <w:rPr>
          <w:rFonts w:ascii="Times New Roman" w:hAnsi="Times New Roman" w:cs="Times New Roman"/>
          <w:sz w:val="28"/>
          <w:szCs w:val="28"/>
        </w:rPr>
        <w:t xml:space="preserve">й и согласование дизайн-проекта </w:t>
      </w:r>
      <w:r w:rsidR="00E76182" w:rsidRPr="00E510E0">
        <w:rPr>
          <w:rFonts w:ascii="Times New Roman" w:hAnsi="Times New Roman" w:cs="Times New Roman"/>
          <w:sz w:val="28"/>
          <w:szCs w:val="28"/>
        </w:rPr>
        <w:t xml:space="preserve">благоустройства дворовых и общественных территорий, денежных средств в разрезе многоквартирных домов, дворовые и общественные территории которых подлежат благоустройству. </w:t>
      </w:r>
    </w:p>
    <w:p w:rsidR="00E76182" w:rsidRPr="00E510E0" w:rsidRDefault="006A788C" w:rsidP="00DE703A">
      <w:pPr>
        <w:autoSpaceDE w:val="0"/>
        <w:autoSpaceDN w:val="0"/>
        <w:adjustRightInd w:val="0"/>
        <w:spacing w:after="31" w:line="240" w:lineRule="auto"/>
        <w:jc w:val="both"/>
        <w:rPr>
          <w:rFonts w:ascii="Times New Roman" w:hAnsi="Times New Roman" w:cs="Times New Roman"/>
          <w:sz w:val="28"/>
          <w:szCs w:val="28"/>
        </w:rPr>
      </w:pPr>
      <w:r w:rsidRPr="00E510E0">
        <w:rPr>
          <w:rFonts w:ascii="Times New Roman" w:hAnsi="Times New Roman" w:cs="Times New Roman"/>
          <w:sz w:val="28"/>
          <w:szCs w:val="28"/>
        </w:rPr>
        <w:t>19</w:t>
      </w:r>
      <w:r w:rsidR="00E76182" w:rsidRPr="00E510E0">
        <w:rPr>
          <w:rFonts w:ascii="Times New Roman" w:hAnsi="Times New Roman" w:cs="Times New Roman"/>
          <w:sz w:val="28"/>
          <w:szCs w:val="28"/>
        </w:rPr>
        <w:t xml:space="preserve">. Администрация </w:t>
      </w:r>
      <w:r w:rsidR="000B2E4A" w:rsidRPr="00E510E0">
        <w:rPr>
          <w:rFonts w:ascii="Times New Roman" w:hAnsi="Times New Roman" w:cs="Times New Roman"/>
          <w:sz w:val="28"/>
          <w:szCs w:val="28"/>
        </w:rPr>
        <w:t>местного самоуправления Моздокского городского поселения</w:t>
      </w:r>
      <w:r w:rsidR="00E76182" w:rsidRPr="00E510E0">
        <w:rPr>
          <w:rFonts w:ascii="Times New Roman" w:hAnsi="Times New Roman" w:cs="Times New Roman"/>
          <w:sz w:val="28"/>
          <w:szCs w:val="28"/>
        </w:rPr>
        <w:t xml:space="preserve"> обеспечивает ежемесячн</w:t>
      </w:r>
      <w:r w:rsidR="009D2B9A" w:rsidRPr="00E510E0">
        <w:rPr>
          <w:rFonts w:ascii="Times New Roman" w:hAnsi="Times New Roman" w:cs="Times New Roman"/>
          <w:sz w:val="28"/>
          <w:szCs w:val="28"/>
        </w:rPr>
        <w:t xml:space="preserve">ое опубликование на </w:t>
      </w:r>
      <w:r w:rsidR="00E76182" w:rsidRPr="00E510E0">
        <w:rPr>
          <w:rFonts w:ascii="Times New Roman" w:hAnsi="Times New Roman" w:cs="Times New Roman"/>
          <w:sz w:val="28"/>
          <w:szCs w:val="28"/>
        </w:rPr>
        <w:t xml:space="preserve">своем официальном сайте в информационно-телекоммуникационной сети «Интернет» данных о поступивших от лиц, которые от имени собственников помещений в многоквартирном доме уполномочены на представление предложений и согласование дизайн-проекта благоустройства дворовых и общественных территорий, денежных средствах в разрезе многоквартирных домов, дворовые общественные территории которых подлежат благоустройству. </w:t>
      </w:r>
    </w:p>
    <w:p w:rsidR="00E76182" w:rsidRPr="00E510E0" w:rsidRDefault="006A788C" w:rsidP="00DE703A">
      <w:pPr>
        <w:autoSpaceDE w:val="0"/>
        <w:autoSpaceDN w:val="0"/>
        <w:adjustRightInd w:val="0"/>
        <w:spacing w:after="31" w:line="240" w:lineRule="auto"/>
        <w:jc w:val="both"/>
        <w:rPr>
          <w:rFonts w:ascii="Times New Roman" w:hAnsi="Times New Roman" w:cs="Times New Roman"/>
          <w:sz w:val="28"/>
          <w:szCs w:val="28"/>
        </w:rPr>
      </w:pPr>
      <w:r w:rsidRPr="00E510E0">
        <w:rPr>
          <w:rFonts w:ascii="Times New Roman" w:hAnsi="Times New Roman" w:cs="Times New Roman"/>
          <w:sz w:val="28"/>
          <w:szCs w:val="28"/>
        </w:rPr>
        <w:t>20</w:t>
      </w:r>
      <w:r w:rsidR="00E76182" w:rsidRPr="00E510E0">
        <w:rPr>
          <w:rFonts w:ascii="Times New Roman" w:hAnsi="Times New Roman" w:cs="Times New Roman"/>
          <w:sz w:val="28"/>
          <w:szCs w:val="28"/>
        </w:rPr>
        <w:t xml:space="preserve">. </w:t>
      </w:r>
      <w:r w:rsidR="006169F7" w:rsidRPr="00E510E0">
        <w:rPr>
          <w:rFonts w:ascii="Times New Roman" w:hAnsi="Times New Roman" w:cs="Times New Roman"/>
          <w:sz w:val="28"/>
          <w:szCs w:val="28"/>
        </w:rPr>
        <w:t>Лица, которые от имени собственников помещений в многоквартирном доме уполномочены на представление предложений и согласование дизайн-проекта благоустройства дворовых и общественных территории,ежемесячно обеспечиваю</w:t>
      </w:r>
      <w:r w:rsidR="00E76182" w:rsidRPr="00E510E0">
        <w:rPr>
          <w:rFonts w:ascii="Times New Roman" w:hAnsi="Times New Roman" w:cs="Times New Roman"/>
          <w:sz w:val="28"/>
          <w:szCs w:val="28"/>
        </w:rPr>
        <w:t xml:space="preserve">т направление данных о поступивших денежных средствах в разрезе многоквартирных домов, дворовые и общественные территории которых подлежат благоустройству, в адрес общественной муниципальной комиссии. </w:t>
      </w:r>
    </w:p>
    <w:p w:rsidR="00E76182" w:rsidRPr="00E510E0" w:rsidRDefault="006A788C" w:rsidP="00DE703A">
      <w:pPr>
        <w:autoSpaceDE w:val="0"/>
        <w:autoSpaceDN w:val="0"/>
        <w:adjustRightInd w:val="0"/>
        <w:spacing w:after="31" w:line="240" w:lineRule="auto"/>
        <w:jc w:val="both"/>
        <w:rPr>
          <w:rFonts w:ascii="Times New Roman" w:hAnsi="Times New Roman" w:cs="Times New Roman"/>
          <w:sz w:val="28"/>
          <w:szCs w:val="28"/>
        </w:rPr>
      </w:pPr>
      <w:r w:rsidRPr="00E510E0">
        <w:rPr>
          <w:rFonts w:ascii="Times New Roman" w:hAnsi="Times New Roman" w:cs="Times New Roman"/>
          <w:sz w:val="28"/>
          <w:szCs w:val="28"/>
        </w:rPr>
        <w:t>21</w:t>
      </w:r>
      <w:r w:rsidR="00E76182" w:rsidRPr="00E510E0">
        <w:rPr>
          <w:rFonts w:ascii="Times New Roman" w:hAnsi="Times New Roman" w:cs="Times New Roman"/>
          <w:sz w:val="28"/>
          <w:szCs w:val="28"/>
        </w:rPr>
        <w:t xml:space="preserve">. Расходование аккумулированных денежных средств лиц, которые от имени собственников помещений в многоквартирном доме уполномочены на представление предложений и согласование дизайн-проекта благоустройства дворовых и общественных территорий, осуществляется администрацией </w:t>
      </w:r>
      <w:r w:rsidR="000B2E4A" w:rsidRPr="00E510E0">
        <w:rPr>
          <w:rFonts w:ascii="Times New Roman" w:hAnsi="Times New Roman" w:cs="Times New Roman"/>
          <w:sz w:val="28"/>
          <w:szCs w:val="28"/>
        </w:rPr>
        <w:t>местного самоуправления Моздокского городского поселения</w:t>
      </w:r>
      <w:r w:rsidR="0065235A" w:rsidRPr="00E510E0">
        <w:rPr>
          <w:rFonts w:ascii="Times New Roman" w:hAnsi="Times New Roman" w:cs="Times New Roman"/>
          <w:sz w:val="28"/>
          <w:szCs w:val="28"/>
        </w:rPr>
        <w:t xml:space="preserve"> на финансирование дополнительного перечня</w:t>
      </w:r>
      <w:r w:rsidR="00E76182" w:rsidRPr="00E510E0">
        <w:rPr>
          <w:rFonts w:ascii="Times New Roman" w:hAnsi="Times New Roman" w:cs="Times New Roman"/>
          <w:sz w:val="28"/>
          <w:szCs w:val="28"/>
        </w:rPr>
        <w:t xml:space="preserve">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муниципальной комиссией и согласованного с лицами, которые от имени собственников помещений в многоквартирном доме уполномочены на представление предложений и согласование дизайн-проекта благоустройства дворовой территории. </w:t>
      </w:r>
    </w:p>
    <w:p w:rsidR="00E76182" w:rsidRPr="00E510E0" w:rsidRDefault="006A788C" w:rsidP="00DE703A">
      <w:pPr>
        <w:autoSpaceDE w:val="0"/>
        <w:autoSpaceDN w:val="0"/>
        <w:adjustRightInd w:val="0"/>
        <w:spacing w:after="31" w:line="240" w:lineRule="auto"/>
        <w:jc w:val="both"/>
        <w:rPr>
          <w:rFonts w:ascii="Times New Roman" w:hAnsi="Times New Roman" w:cs="Times New Roman"/>
          <w:sz w:val="28"/>
          <w:szCs w:val="28"/>
        </w:rPr>
      </w:pPr>
      <w:r w:rsidRPr="00E510E0">
        <w:rPr>
          <w:rFonts w:ascii="Times New Roman" w:hAnsi="Times New Roman" w:cs="Times New Roman"/>
          <w:sz w:val="28"/>
          <w:szCs w:val="28"/>
        </w:rPr>
        <w:t>22</w:t>
      </w:r>
      <w:r w:rsidR="00E76182" w:rsidRPr="00E510E0">
        <w:rPr>
          <w:rFonts w:ascii="Times New Roman" w:hAnsi="Times New Roman" w:cs="Times New Roman"/>
          <w:sz w:val="28"/>
          <w:szCs w:val="28"/>
        </w:rPr>
        <w:t xml:space="preserve">.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 </w:t>
      </w:r>
    </w:p>
    <w:p w:rsidR="00E76182" w:rsidRPr="00E510E0" w:rsidRDefault="006A788C" w:rsidP="00DE703A">
      <w:pPr>
        <w:autoSpaceDE w:val="0"/>
        <w:autoSpaceDN w:val="0"/>
        <w:adjustRightInd w:val="0"/>
        <w:spacing w:after="0" w:line="240" w:lineRule="auto"/>
        <w:jc w:val="both"/>
        <w:rPr>
          <w:rFonts w:ascii="Times New Roman" w:hAnsi="Times New Roman" w:cs="Times New Roman"/>
          <w:sz w:val="28"/>
          <w:szCs w:val="28"/>
        </w:rPr>
      </w:pPr>
      <w:r w:rsidRPr="00E510E0">
        <w:rPr>
          <w:rFonts w:ascii="Times New Roman" w:hAnsi="Times New Roman" w:cs="Times New Roman"/>
          <w:sz w:val="28"/>
          <w:szCs w:val="28"/>
        </w:rPr>
        <w:t>23</w:t>
      </w:r>
      <w:r w:rsidR="00E76182" w:rsidRPr="00E510E0">
        <w:rPr>
          <w:rFonts w:ascii="Times New Roman" w:hAnsi="Times New Roman" w:cs="Times New Roman"/>
          <w:sz w:val="28"/>
          <w:szCs w:val="28"/>
        </w:rPr>
        <w:t xml:space="preserve">. Контроль за целевым расходованием аккумулированных денежных средств лиц, которые от имени собственников помещений в многоквартирном доме уполномочены на представление предложений и согласование дизайн-проекта благоустройства дворовых и общественных территорий, осуществляется </w:t>
      </w:r>
      <w:r w:rsidR="001E0CAC" w:rsidRPr="00E510E0">
        <w:rPr>
          <w:rFonts w:ascii="Times New Roman" w:hAnsi="Times New Roman" w:cs="Times New Roman"/>
          <w:sz w:val="28"/>
          <w:szCs w:val="28"/>
        </w:rPr>
        <w:t>органами</w:t>
      </w:r>
      <w:r w:rsidR="00D669A5" w:rsidRPr="00E510E0">
        <w:rPr>
          <w:rFonts w:ascii="Times New Roman" w:hAnsi="Times New Roman" w:cs="Times New Roman"/>
          <w:sz w:val="28"/>
          <w:szCs w:val="28"/>
        </w:rPr>
        <w:t xml:space="preserve"> местного самоуправления Моздокского городского поселения </w:t>
      </w:r>
      <w:r w:rsidR="00E76182" w:rsidRPr="00E510E0">
        <w:rPr>
          <w:rFonts w:ascii="Times New Roman" w:hAnsi="Times New Roman" w:cs="Times New Roman"/>
          <w:sz w:val="28"/>
          <w:szCs w:val="28"/>
        </w:rPr>
        <w:t xml:space="preserve">в соответствии с бюджетным законодательством. </w:t>
      </w:r>
    </w:p>
    <w:p w:rsidR="00E76182" w:rsidRPr="00E510E0" w:rsidRDefault="00E76182" w:rsidP="00DE703A">
      <w:pPr>
        <w:jc w:val="both"/>
        <w:rPr>
          <w:sz w:val="28"/>
          <w:szCs w:val="28"/>
        </w:rPr>
      </w:pPr>
    </w:p>
    <w:p w:rsidR="00B76E26" w:rsidRPr="00E510E0" w:rsidRDefault="00B76E26" w:rsidP="00DE703A">
      <w:pPr>
        <w:jc w:val="both"/>
        <w:rPr>
          <w:sz w:val="28"/>
          <w:szCs w:val="28"/>
        </w:rPr>
      </w:pPr>
    </w:p>
    <w:p w:rsidR="006169F7" w:rsidRPr="00E510E0" w:rsidRDefault="006169F7" w:rsidP="00DE703A">
      <w:pPr>
        <w:jc w:val="both"/>
        <w:rPr>
          <w:sz w:val="28"/>
          <w:szCs w:val="28"/>
        </w:rPr>
      </w:pPr>
    </w:p>
    <w:p w:rsidR="00AC3813" w:rsidRPr="00E510E0" w:rsidRDefault="00AC3813" w:rsidP="00DE703A">
      <w:pPr>
        <w:jc w:val="both"/>
        <w:rPr>
          <w:sz w:val="28"/>
          <w:szCs w:val="28"/>
        </w:rPr>
      </w:pPr>
    </w:p>
    <w:p w:rsidR="00005DF3" w:rsidRPr="00E510E0" w:rsidRDefault="00005DF3" w:rsidP="00DE703A">
      <w:pPr>
        <w:jc w:val="both"/>
        <w:rPr>
          <w:sz w:val="28"/>
          <w:szCs w:val="28"/>
        </w:rPr>
      </w:pPr>
    </w:p>
    <w:p w:rsidR="007652AC" w:rsidRPr="00E510E0" w:rsidRDefault="007652AC" w:rsidP="00DE703A">
      <w:pPr>
        <w:jc w:val="both"/>
        <w:rPr>
          <w:sz w:val="28"/>
          <w:szCs w:val="28"/>
        </w:rPr>
      </w:pPr>
    </w:p>
    <w:p w:rsidR="00397629" w:rsidRPr="00E510E0" w:rsidRDefault="00397629" w:rsidP="00397629">
      <w:pPr>
        <w:spacing w:after="0" w:line="240" w:lineRule="auto"/>
        <w:jc w:val="right"/>
        <w:rPr>
          <w:rFonts w:ascii="Times New Roman" w:hAnsi="Times New Roman" w:cs="Times New Roman"/>
          <w:sz w:val="18"/>
          <w:szCs w:val="18"/>
        </w:rPr>
      </w:pPr>
      <w:r w:rsidRPr="00E510E0">
        <w:rPr>
          <w:rFonts w:ascii="Times New Roman" w:hAnsi="Times New Roman" w:cs="Times New Roman"/>
          <w:sz w:val="18"/>
          <w:szCs w:val="18"/>
        </w:rPr>
        <w:t xml:space="preserve">Приложение </w:t>
      </w:r>
      <w:r w:rsidR="00AA1466" w:rsidRPr="00E510E0">
        <w:rPr>
          <w:rFonts w:ascii="Times New Roman" w:hAnsi="Times New Roman" w:cs="Times New Roman"/>
          <w:sz w:val="18"/>
          <w:szCs w:val="18"/>
        </w:rPr>
        <w:t>№</w:t>
      </w:r>
      <w:r w:rsidRPr="00E510E0">
        <w:rPr>
          <w:rFonts w:ascii="Times New Roman" w:hAnsi="Times New Roman" w:cs="Times New Roman"/>
          <w:sz w:val="18"/>
          <w:szCs w:val="18"/>
        </w:rPr>
        <w:t>1</w:t>
      </w:r>
    </w:p>
    <w:p w:rsidR="00FA1227" w:rsidRPr="00E510E0" w:rsidRDefault="00397629" w:rsidP="00FA1227">
      <w:pPr>
        <w:spacing w:after="0" w:line="240" w:lineRule="auto"/>
        <w:jc w:val="right"/>
        <w:rPr>
          <w:rFonts w:ascii="Times New Roman" w:hAnsi="Times New Roman" w:cs="Times New Roman"/>
          <w:sz w:val="20"/>
          <w:szCs w:val="18"/>
        </w:rPr>
      </w:pPr>
      <w:r w:rsidRPr="00E510E0">
        <w:rPr>
          <w:rFonts w:ascii="Times New Roman" w:hAnsi="Times New Roman" w:cs="Times New Roman"/>
          <w:sz w:val="18"/>
          <w:szCs w:val="18"/>
        </w:rPr>
        <w:t xml:space="preserve">к  </w:t>
      </w:r>
      <w:r w:rsidRPr="00E510E0">
        <w:rPr>
          <w:rFonts w:ascii="Times New Roman" w:eastAsia="Calibri" w:hAnsi="Times New Roman" w:cs="Times New Roman"/>
          <w:sz w:val="20"/>
          <w:szCs w:val="18"/>
        </w:rPr>
        <w:t xml:space="preserve">Порядку </w:t>
      </w:r>
      <w:r w:rsidRPr="00E510E0">
        <w:rPr>
          <w:rFonts w:ascii="Times New Roman" w:hAnsi="Times New Roman" w:cs="Times New Roman"/>
          <w:sz w:val="20"/>
          <w:szCs w:val="18"/>
        </w:rPr>
        <w:t>аккумулирования и расходования средств</w:t>
      </w:r>
      <w:r w:rsidR="00FA1227" w:rsidRPr="00E510E0">
        <w:rPr>
          <w:rFonts w:ascii="Times New Roman" w:hAnsi="Times New Roman" w:cs="Times New Roman"/>
          <w:sz w:val="20"/>
          <w:szCs w:val="18"/>
        </w:rPr>
        <w:t xml:space="preserve">, </w:t>
      </w:r>
    </w:p>
    <w:p w:rsidR="00FA1227" w:rsidRPr="00E510E0" w:rsidRDefault="00FA1227" w:rsidP="00FA1227">
      <w:pPr>
        <w:spacing w:after="0" w:line="240" w:lineRule="auto"/>
        <w:jc w:val="right"/>
        <w:rPr>
          <w:rFonts w:ascii="Times New Roman" w:hAnsi="Times New Roman" w:cs="Times New Roman"/>
          <w:bCs/>
          <w:color w:val="000000"/>
          <w:sz w:val="20"/>
          <w:szCs w:val="20"/>
        </w:rPr>
      </w:pPr>
      <w:r w:rsidRPr="00E510E0">
        <w:rPr>
          <w:rFonts w:ascii="Times New Roman" w:hAnsi="Times New Roman" w:cs="Times New Roman"/>
          <w:sz w:val="20"/>
          <w:szCs w:val="20"/>
        </w:rPr>
        <w:t>поступающих от</w:t>
      </w:r>
      <w:r w:rsidRPr="00E510E0">
        <w:rPr>
          <w:rFonts w:ascii="Times New Roman" w:hAnsi="Times New Roman" w:cs="Times New Roman"/>
          <w:bCs/>
          <w:color w:val="000000"/>
          <w:sz w:val="20"/>
          <w:szCs w:val="20"/>
        </w:rPr>
        <w:t xml:space="preserve"> заинтересованных лиц, </w:t>
      </w:r>
    </w:p>
    <w:p w:rsidR="00FA1227" w:rsidRPr="00E510E0" w:rsidRDefault="00FA1227" w:rsidP="00FA1227">
      <w:pPr>
        <w:spacing w:after="0" w:line="240" w:lineRule="auto"/>
        <w:jc w:val="right"/>
        <w:rPr>
          <w:rFonts w:ascii="Times New Roman" w:hAnsi="Times New Roman" w:cs="Times New Roman"/>
          <w:bCs/>
          <w:color w:val="000000"/>
          <w:sz w:val="20"/>
          <w:szCs w:val="20"/>
        </w:rPr>
      </w:pPr>
      <w:r w:rsidRPr="00E510E0">
        <w:rPr>
          <w:rFonts w:ascii="Times New Roman" w:hAnsi="Times New Roman" w:cs="Times New Roman"/>
          <w:bCs/>
          <w:color w:val="000000"/>
          <w:sz w:val="20"/>
          <w:szCs w:val="20"/>
        </w:rPr>
        <w:t>направляемых на выполнение дополнительного перечня</w:t>
      </w:r>
    </w:p>
    <w:p w:rsidR="00FA1227" w:rsidRPr="00E510E0" w:rsidRDefault="00FA1227" w:rsidP="00FA1227">
      <w:pPr>
        <w:spacing w:after="0" w:line="240" w:lineRule="auto"/>
        <w:jc w:val="right"/>
        <w:rPr>
          <w:rFonts w:ascii="Times New Roman" w:hAnsi="Times New Roman" w:cs="Times New Roman"/>
          <w:bCs/>
          <w:color w:val="000000"/>
          <w:sz w:val="20"/>
          <w:szCs w:val="20"/>
        </w:rPr>
      </w:pPr>
      <w:r w:rsidRPr="00E510E0">
        <w:rPr>
          <w:rFonts w:ascii="Times New Roman" w:hAnsi="Times New Roman" w:cs="Times New Roman"/>
          <w:bCs/>
          <w:color w:val="000000"/>
          <w:sz w:val="20"/>
          <w:szCs w:val="20"/>
        </w:rPr>
        <w:t>работ по благоустройству дворовых и общественных</w:t>
      </w:r>
    </w:p>
    <w:p w:rsidR="00FA1227" w:rsidRPr="00E510E0" w:rsidRDefault="00FA1227" w:rsidP="00FA1227">
      <w:pPr>
        <w:spacing w:after="0" w:line="240" w:lineRule="auto"/>
        <w:jc w:val="right"/>
        <w:rPr>
          <w:rFonts w:ascii="Times New Roman" w:hAnsi="Times New Roman" w:cs="Times New Roman"/>
          <w:bCs/>
          <w:color w:val="000000"/>
          <w:sz w:val="20"/>
          <w:szCs w:val="20"/>
        </w:rPr>
      </w:pPr>
      <w:r w:rsidRPr="00E510E0">
        <w:rPr>
          <w:rFonts w:ascii="Times New Roman" w:hAnsi="Times New Roman" w:cs="Times New Roman"/>
          <w:bCs/>
          <w:color w:val="000000"/>
          <w:sz w:val="20"/>
          <w:szCs w:val="20"/>
        </w:rPr>
        <w:t>территорий в Муниципальном образовании Моздокском</w:t>
      </w:r>
    </w:p>
    <w:p w:rsidR="00FA1227" w:rsidRPr="00E510E0" w:rsidRDefault="00FA1227" w:rsidP="00FA1227">
      <w:pPr>
        <w:spacing w:after="0" w:line="240" w:lineRule="auto"/>
        <w:jc w:val="right"/>
        <w:rPr>
          <w:rFonts w:ascii="Times New Roman" w:hAnsi="Times New Roman" w:cs="Times New Roman"/>
          <w:sz w:val="20"/>
          <w:szCs w:val="20"/>
        </w:rPr>
      </w:pPr>
      <w:r w:rsidRPr="00E510E0">
        <w:rPr>
          <w:rFonts w:ascii="Times New Roman" w:hAnsi="Times New Roman" w:cs="Times New Roman"/>
          <w:bCs/>
          <w:color w:val="000000"/>
          <w:sz w:val="20"/>
          <w:szCs w:val="20"/>
        </w:rPr>
        <w:t xml:space="preserve"> городском поселении, </w:t>
      </w:r>
      <w:r w:rsidRPr="00E510E0">
        <w:rPr>
          <w:rFonts w:ascii="Times New Roman" w:hAnsi="Times New Roman" w:cs="Times New Roman"/>
          <w:sz w:val="20"/>
          <w:szCs w:val="20"/>
        </w:rPr>
        <w:t xml:space="preserve">включая персонифицированный учет средств, </w:t>
      </w:r>
    </w:p>
    <w:p w:rsidR="00FA1227" w:rsidRPr="00E510E0" w:rsidRDefault="00FA1227" w:rsidP="00FA1227">
      <w:pPr>
        <w:spacing w:after="0" w:line="240" w:lineRule="auto"/>
        <w:jc w:val="right"/>
        <w:rPr>
          <w:rFonts w:ascii="Times New Roman" w:hAnsi="Times New Roman" w:cs="Times New Roman"/>
          <w:b/>
          <w:sz w:val="28"/>
          <w:szCs w:val="28"/>
        </w:rPr>
      </w:pPr>
      <w:r w:rsidRPr="00E510E0">
        <w:rPr>
          <w:rFonts w:ascii="Times New Roman" w:hAnsi="Times New Roman" w:cs="Times New Roman"/>
          <w:sz w:val="20"/>
          <w:szCs w:val="20"/>
        </w:rPr>
        <w:t>заинтересованных лиц, и механизм контроля за их расходованием</w:t>
      </w:r>
    </w:p>
    <w:p w:rsidR="00397629" w:rsidRPr="00E510E0" w:rsidRDefault="00397629" w:rsidP="00397629">
      <w:pPr>
        <w:spacing w:after="0" w:line="240" w:lineRule="auto"/>
        <w:jc w:val="right"/>
        <w:rPr>
          <w:rFonts w:ascii="Times New Roman" w:hAnsi="Times New Roman" w:cs="Times New Roman"/>
          <w:sz w:val="20"/>
          <w:szCs w:val="18"/>
        </w:rPr>
      </w:pPr>
    </w:p>
    <w:p w:rsidR="00397629" w:rsidRPr="00E510E0" w:rsidRDefault="00397629" w:rsidP="00397629">
      <w:pPr>
        <w:spacing w:after="0" w:line="240" w:lineRule="auto"/>
        <w:jc w:val="right"/>
        <w:rPr>
          <w:rFonts w:ascii="Times New Roman" w:hAnsi="Times New Roman" w:cs="Times New Roman"/>
          <w:sz w:val="16"/>
          <w:szCs w:val="16"/>
        </w:rPr>
      </w:pPr>
    </w:p>
    <w:p w:rsidR="00397629" w:rsidRPr="00E510E0" w:rsidRDefault="00397629" w:rsidP="00397629">
      <w:pPr>
        <w:spacing w:after="0" w:line="240" w:lineRule="auto"/>
        <w:jc w:val="right"/>
        <w:rPr>
          <w:rFonts w:ascii="Times New Roman" w:hAnsi="Times New Roman" w:cs="Times New Roman"/>
          <w:sz w:val="16"/>
          <w:szCs w:val="16"/>
        </w:rPr>
      </w:pPr>
    </w:p>
    <w:p w:rsidR="00397629" w:rsidRPr="00E510E0" w:rsidRDefault="00397629" w:rsidP="006555FC">
      <w:pPr>
        <w:spacing w:after="0" w:line="240" w:lineRule="auto"/>
        <w:jc w:val="center"/>
        <w:rPr>
          <w:rFonts w:ascii="Times New Roman" w:hAnsi="Times New Roman" w:cs="Times New Roman"/>
          <w:b/>
          <w:bCs/>
        </w:rPr>
      </w:pPr>
      <w:r w:rsidRPr="00E510E0">
        <w:rPr>
          <w:rFonts w:ascii="Times New Roman" w:hAnsi="Times New Roman" w:cs="Times New Roman"/>
          <w:b/>
          <w:bCs/>
        </w:rPr>
        <w:t>СОГЛАШЕНИЕ №_______</w:t>
      </w:r>
    </w:p>
    <w:p w:rsidR="00397629" w:rsidRPr="00E510E0" w:rsidRDefault="00397629" w:rsidP="006555FC">
      <w:pPr>
        <w:spacing w:after="0" w:line="240" w:lineRule="auto"/>
        <w:jc w:val="center"/>
        <w:rPr>
          <w:rFonts w:ascii="Times New Roman" w:hAnsi="Times New Roman" w:cs="Times New Roman"/>
          <w:b/>
          <w:bCs/>
        </w:rPr>
      </w:pPr>
      <w:bookmarkStart w:id="15" w:name="_Toc82590873"/>
      <w:r w:rsidRPr="00E510E0">
        <w:rPr>
          <w:rFonts w:ascii="Times New Roman" w:hAnsi="Times New Roman" w:cs="Times New Roman"/>
          <w:b/>
          <w:bCs/>
        </w:rPr>
        <w:t xml:space="preserve">об </w:t>
      </w:r>
      <w:bookmarkEnd w:id="15"/>
      <w:r w:rsidRPr="00E510E0">
        <w:rPr>
          <w:rFonts w:ascii="Times New Roman" w:hAnsi="Times New Roman" w:cs="Times New Roman"/>
          <w:b/>
          <w:bCs/>
        </w:rPr>
        <w:t>аккумулировании и расходовании средств</w:t>
      </w:r>
    </w:p>
    <w:p w:rsidR="00397629" w:rsidRPr="00E510E0" w:rsidRDefault="00397629" w:rsidP="006555FC">
      <w:pPr>
        <w:spacing w:after="0" w:line="240" w:lineRule="auto"/>
        <w:jc w:val="center"/>
        <w:rPr>
          <w:rFonts w:ascii="Times New Roman" w:hAnsi="Times New Roman" w:cs="Times New Roman"/>
          <w:b/>
          <w:bCs/>
        </w:rPr>
      </w:pPr>
      <w:r w:rsidRPr="00E510E0">
        <w:rPr>
          <w:rFonts w:ascii="Times New Roman" w:hAnsi="Times New Roman" w:cs="Times New Roman"/>
          <w:b/>
          <w:bCs/>
        </w:rPr>
        <w:t>заинтересованных лиц</w:t>
      </w:r>
    </w:p>
    <w:p w:rsidR="00397629" w:rsidRPr="00E510E0" w:rsidRDefault="00397629" w:rsidP="006555FC">
      <w:pPr>
        <w:spacing w:after="0" w:line="240" w:lineRule="auto"/>
        <w:ind w:firstLine="709"/>
        <w:rPr>
          <w:rFonts w:ascii="Times New Roman" w:hAnsi="Times New Roman" w:cs="Times New Roman"/>
        </w:rPr>
      </w:pPr>
    </w:p>
    <w:p w:rsidR="006555FC" w:rsidRPr="00E510E0" w:rsidRDefault="006555FC" w:rsidP="006555FC">
      <w:pPr>
        <w:spacing w:after="0" w:line="240" w:lineRule="auto"/>
        <w:ind w:firstLine="709"/>
        <w:rPr>
          <w:rFonts w:ascii="Times New Roman" w:hAnsi="Times New Roman" w:cs="Times New Roman"/>
        </w:rPr>
      </w:pPr>
    </w:p>
    <w:tbl>
      <w:tblPr>
        <w:tblW w:w="0" w:type="auto"/>
        <w:tblLayout w:type="fixed"/>
        <w:tblLook w:val="0000"/>
      </w:tblPr>
      <w:tblGrid>
        <w:gridCol w:w="5495"/>
        <w:gridCol w:w="4536"/>
      </w:tblGrid>
      <w:tr w:rsidR="006555FC" w:rsidRPr="00E510E0" w:rsidTr="00BC2B97">
        <w:trPr>
          <w:trHeight w:val="106"/>
        </w:trPr>
        <w:tc>
          <w:tcPr>
            <w:tcW w:w="5495" w:type="dxa"/>
            <w:shd w:val="clear" w:color="auto" w:fill="auto"/>
          </w:tcPr>
          <w:p w:rsidR="006555FC" w:rsidRPr="00E510E0" w:rsidRDefault="006555FC" w:rsidP="006555FC">
            <w:pPr>
              <w:spacing w:after="0" w:line="240" w:lineRule="auto"/>
              <w:rPr>
                <w:rFonts w:ascii="Times New Roman" w:hAnsi="Times New Roman" w:cs="Times New Roman"/>
                <w:b/>
                <w:bCs/>
              </w:rPr>
            </w:pPr>
            <w:r w:rsidRPr="00E510E0">
              <w:rPr>
                <w:rFonts w:ascii="Times New Roman" w:hAnsi="Times New Roman" w:cs="Times New Roman"/>
                <w:b/>
                <w:bCs/>
              </w:rPr>
              <w:t>г. Моздок</w:t>
            </w:r>
          </w:p>
        </w:tc>
        <w:tc>
          <w:tcPr>
            <w:tcW w:w="4536" w:type="dxa"/>
            <w:shd w:val="clear" w:color="auto" w:fill="auto"/>
          </w:tcPr>
          <w:p w:rsidR="006555FC" w:rsidRPr="00E510E0" w:rsidRDefault="006555FC" w:rsidP="006555FC">
            <w:pPr>
              <w:spacing w:after="0" w:line="240" w:lineRule="auto"/>
              <w:ind w:firstLine="709"/>
              <w:jc w:val="right"/>
              <w:rPr>
                <w:rFonts w:ascii="Times New Roman" w:hAnsi="Times New Roman" w:cs="Times New Roman"/>
                <w:b/>
                <w:bCs/>
              </w:rPr>
            </w:pPr>
            <w:r w:rsidRPr="00E510E0">
              <w:rPr>
                <w:rFonts w:ascii="Times New Roman" w:hAnsi="Times New Roman" w:cs="Times New Roman"/>
              </w:rPr>
              <w:t>"___"_______________20___г.</w:t>
            </w:r>
          </w:p>
        </w:tc>
      </w:tr>
    </w:tbl>
    <w:p w:rsidR="006555FC" w:rsidRPr="00E510E0" w:rsidRDefault="006555FC" w:rsidP="006555FC">
      <w:pPr>
        <w:spacing w:after="0" w:line="240" w:lineRule="auto"/>
        <w:ind w:firstLine="709"/>
        <w:rPr>
          <w:rFonts w:ascii="Times New Roman" w:hAnsi="Times New Roman" w:cs="Times New Roman"/>
        </w:rPr>
      </w:pPr>
    </w:p>
    <w:p w:rsidR="006555FC" w:rsidRPr="00E510E0" w:rsidRDefault="006555FC" w:rsidP="006555FC">
      <w:pPr>
        <w:spacing w:after="0" w:line="240" w:lineRule="auto"/>
        <w:ind w:firstLine="720"/>
        <w:jc w:val="both"/>
        <w:rPr>
          <w:rFonts w:ascii="Times New Roman" w:hAnsi="Times New Roman" w:cs="Times New Roman"/>
          <w:spacing w:val="-4"/>
        </w:rPr>
      </w:pPr>
      <w:r w:rsidRPr="00E510E0">
        <w:rPr>
          <w:rFonts w:ascii="Times New Roman" w:hAnsi="Times New Roman" w:cs="Times New Roman"/>
          <w:spacing w:val="-4"/>
        </w:rPr>
        <w:t>__________________________________________________________________________</w:t>
      </w:r>
    </w:p>
    <w:p w:rsidR="006555FC" w:rsidRPr="00E510E0" w:rsidRDefault="006555FC" w:rsidP="006555FC">
      <w:pPr>
        <w:shd w:val="clear" w:color="auto" w:fill="FFFFFF"/>
        <w:spacing w:after="0" w:line="240" w:lineRule="auto"/>
        <w:jc w:val="center"/>
        <w:rPr>
          <w:rFonts w:ascii="Times New Roman" w:hAnsi="Times New Roman" w:cs="Times New Roman"/>
          <w:spacing w:val="-6"/>
          <w:vertAlign w:val="superscript"/>
        </w:rPr>
      </w:pPr>
      <w:r w:rsidRPr="00E510E0">
        <w:rPr>
          <w:rFonts w:ascii="Times New Roman" w:hAnsi="Times New Roman" w:cs="Times New Roman"/>
          <w:spacing w:val="-6"/>
          <w:vertAlign w:val="superscript"/>
        </w:rPr>
        <w:t xml:space="preserve">                 (указывается полное наименование управляющей организации или товарищества собственников жилья) </w:t>
      </w:r>
    </w:p>
    <w:p w:rsidR="006555FC" w:rsidRPr="00E510E0" w:rsidRDefault="006555FC" w:rsidP="006555FC">
      <w:pPr>
        <w:spacing w:after="0" w:line="240" w:lineRule="auto"/>
        <w:jc w:val="both"/>
        <w:rPr>
          <w:rFonts w:ascii="Times New Roman" w:hAnsi="Times New Roman" w:cs="Times New Roman"/>
        </w:rPr>
      </w:pPr>
      <w:r w:rsidRPr="00E510E0">
        <w:rPr>
          <w:rFonts w:ascii="Times New Roman" w:hAnsi="Times New Roman" w:cs="Times New Roman"/>
          <w:spacing w:val="-4"/>
        </w:rPr>
        <w:t>именуемое в дальнейшем «</w:t>
      </w:r>
      <w:r w:rsidRPr="00E510E0">
        <w:rPr>
          <w:rFonts w:ascii="Times New Roman" w:hAnsi="Times New Roman" w:cs="Times New Roman"/>
          <w:b/>
          <w:spacing w:val="-4"/>
        </w:rPr>
        <w:t>Уполномоченное лицо</w:t>
      </w:r>
      <w:r w:rsidRPr="00E510E0">
        <w:rPr>
          <w:rFonts w:ascii="Times New Roman" w:hAnsi="Times New Roman" w:cs="Times New Roman"/>
          <w:spacing w:val="-4"/>
        </w:rPr>
        <w:t>», в лице ____________________________</w:t>
      </w:r>
    </w:p>
    <w:p w:rsidR="006555FC" w:rsidRPr="00E510E0" w:rsidRDefault="006555FC" w:rsidP="006555FC">
      <w:pPr>
        <w:spacing w:after="0" w:line="240" w:lineRule="auto"/>
        <w:rPr>
          <w:rFonts w:ascii="Times New Roman" w:hAnsi="Times New Roman" w:cs="Times New Roman"/>
        </w:rPr>
      </w:pPr>
      <w:r w:rsidRPr="00E510E0">
        <w:rPr>
          <w:rFonts w:ascii="Times New Roman" w:hAnsi="Times New Roman" w:cs="Times New Roman"/>
          <w:vertAlign w:val="superscript"/>
        </w:rPr>
        <w:t xml:space="preserve">                                                                                                                                                       (указывается наименование должностного лица, </w:t>
      </w:r>
      <w:r w:rsidRPr="00E510E0">
        <w:rPr>
          <w:rFonts w:ascii="Times New Roman" w:hAnsi="Times New Roman" w:cs="Times New Roman"/>
        </w:rPr>
        <w:t>_________________________________, действующего на основании___________________</w:t>
      </w:r>
    </w:p>
    <w:p w:rsidR="006555FC" w:rsidRPr="00E510E0" w:rsidRDefault="006555FC" w:rsidP="006555FC">
      <w:pPr>
        <w:spacing w:after="0" w:line="240" w:lineRule="auto"/>
        <w:jc w:val="both"/>
        <w:rPr>
          <w:rFonts w:ascii="Times New Roman" w:hAnsi="Times New Roman" w:cs="Times New Roman"/>
          <w:vertAlign w:val="superscript"/>
        </w:rPr>
      </w:pPr>
      <w:r w:rsidRPr="00E510E0">
        <w:rPr>
          <w:rFonts w:ascii="Times New Roman" w:hAnsi="Times New Roman" w:cs="Times New Roman"/>
          <w:vertAlign w:val="superscript"/>
        </w:rPr>
        <w:t xml:space="preserve">  уполномоченного на заключение данного соглашения)                                                                               (указывается документ, на </w:t>
      </w:r>
    </w:p>
    <w:p w:rsidR="006555FC" w:rsidRPr="00E510E0" w:rsidRDefault="006555FC" w:rsidP="006555FC">
      <w:pPr>
        <w:spacing w:after="0" w:line="240" w:lineRule="auto"/>
        <w:jc w:val="both"/>
        <w:rPr>
          <w:rFonts w:ascii="Times New Roman" w:hAnsi="Times New Roman" w:cs="Times New Roman"/>
          <w:vertAlign w:val="superscript"/>
        </w:rPr>
      </w:pPr>
      <w:r w:rsidRPr="00E510E0">
        <w:rPr>
          <w:rFonts w:ascii="Times New Roman" w:hAnsi="Times New Roman" w:cs="Times New Roman"/>
          <w:vertAlign w:val="superscript"/>
        </w:rPr>
        <w:t>____________________________________________________________________________________________________________________</w:t>
      </w:r>
    </w:p>
    <w:p w:rsidR="006555FC" w:rsidRPr="00E510E0" w:rsidRDefault="006555FC" w:rsidP="006555FC">
      <w:pPr>
        <w:spacing w:after="0" w:line="240" w:lineRule="auto"/>
        <w:jc w:val="both"/>
        <w:rPr>
          <w:rFonts w:ascii="Times New Roman" w:hAnsi="Times New Roman" w:cs="Times New Roman"/>
          <w:vertAlign w:val="superscript"/>
        </w:rPr>
      </w:pPr>
      <w:r w:rsidRPr="00E510E0">
        <w:rPr>
          <w:rFonts w:ascii="Times New Roman" w:hAnsi="Times New Roman" w:cs="Times New Roman"/>
          <w:vertAlign w:val="superscript"/>
        </w:rPr>
        <w:t xml:space="preserve">                                                                   основаниикоторого лицо вправе заключить данное соглашение)</w:t>
      </w:r>
    </w:p>
    <w:p w:rsidR="006555FC" w:rsidRPr="00E510E0" w:rsidRDefault="006555FC" w:rsidP="006555FC">
      <w:pPr>
        <w:spacing w:after="0" w:line="240" w:lineRule="auto"/>
        <w:jc w:val="both"/>
        <w:rPr>
          <w:rFonts w:ascii="Times New Roman" w:hAnsi="Times New Roman" w:cs="Times New Roman"/>
        </w:rPr>
      </w:pPr>
      <w:r w:rsidRPr="00E510E0">
        <w:rPr>
          <w:rFonts w:ascii="Times New Roman" w:hAnsi="Times New Roman" w:cs="Times New Roman"/>
        </w:rPr>
        <w:t xml:space="preserve">с одной стороны, и </w:t>
      </w:r>
      <w:r w:rsidR="008C2508" w:rsidRPr="00E510E0">
        <w:rPr>
          <w:rFonts w:ascii="Times New Roman" w:hAnsi="Times New Roman" w:cs="Times New Roman"/>
        </w:rPr>
        <w:t>а</w:t>
      </w:r>
      <w:r w:rsidRPr="00E510E0">
        <w:rPr>
          <w:rFonts w:ascii="Times New Roman" w:hAnsi="Times New Roman" w:cs="Times New Roman"/>
        </w:rPr>
        <w:t>дминистрация</w:t>
      </w:r>
      <w:r w:rsidR="008C2508" w:rsidRPr="00E510E0">
        <w:rPr>
          <w:rFonts w:ascii="Times New Roman" w:hAnsi="Times New Roman" w:cs="Times New Roman"/>
        </w:rPr>
        <w:t xml:space="preserve"> местного самоуправления</w:t>
      </w:r>
      <w:r w:rsidRPr="00E510E0">
        <w:rPr>
          <w:rFonts w:ascii="Times New Roman" w:hAnsi="Times New Roman" w:cs="Times New Roman"/>
        </w:rPr>
        <w:t xml:space="preserve"> Моздокского городского поселения, именуемое в дальнейшем </w:t>
      </w:r>
      <w:r w:rsidRPr="00E510E0">
        <w:rPr>
          <w:rFonts w:ascii="Times New Roman" w:hAnsi="Times New Roman" w:cs="Times New Roman"/>
          <w:b/>
        </w:rPr>
        <w:t>«Администрация»</w:t>
      </w:r>
      <w:r w:rsidRPr="00E510E0">
        <w:rPr>
          <w:rFonts w:ascii="Times New Roman" w:hAnsi="Times New Roman" w:cs="Times New Roman"/>
        </w:rPr>
        <w:t>,</w:t>
      </w:r>
      <w:r w:rsidRPr="00E510E0">
        <w:rPr>
          <w:rFonts w:ascii="Times New Roman" w:hAnsi="Times New Roman" w:cs="Times New Roman"/>
          <w:spacing w:val="-4"/>
        </w:rPr>
        <w:t xml:space="preserve"> в лице  главы администрации </w:t>
      </w:r>
      <w:r w:rsidR="00095805" w:rsidRPr="00E510E0">
        <w:rPr>
          <w:rFonts w:ascii="Times New Roman" w:hAnsi="Times New Roman" w:cs="Times New Roman"/>
        </w:rPr>
        <w:t>местного самоуправления</w:t>
      </w:r>
      <w:r w:rsidRPr="00E510E0">
        <w:rPr>
          <w:rFonts w:ascii="Times New Roman" w:hAnsi="Times New Roman" w:cs="Times New Roman"/>
          <w:spacing w:val="-4"/>
        </w:rPr>
        <w:t xml:space="preserve">Моздокского городского  поселения – </w:t>
      </w:r>
      <w:r w:rsidR="00FA65B4" w:rsidRPr="00E510E0">
        <w:rPr>
          <w:rFonts w:ascii="Times New Roman" w:hAnsi="Times New Roman" w:cs="Times New Roman"/>
          <w:spacing w:val="-4"/>
        </w:rPr>
        <w:t>_______________________________________________________,</w:t>
      </w:r>
      <w:r w:rsidRPr="00E510E0">
        <w:rPr>
          <w:rFonts w:ascii="Times New Roman" w:hAnsi="Times New Roman" w:cs="Times New Roman"/>
          <w:spacing w:val="-4"/>
        </w:rPr>
        <w:t xml:space="preserve"> действующего на основании Положения, </w:t>
      </w:r>
      <w:r w:rsidRPr="00E510E0">
        <w:rPr>
          <w:rFonts w:ascii="Times New Roman" w:hAnsi="Times New Roman" w:cs="Times New Roman"/>
        </w:rPr>
        <w:t>с другой стороны, далее совместно именуемые Стороны, заключилинастоящее Соглашение о нижеследующем.</w:t>
      </w:r>
    </w:p>
    <w:p w:rsidR="00E96214" w:rsidRPr="00E510E0" w:rsidRDefault="00E96214" w:rsidP="006555FC">
      <w:pPr>
        <w:spacing w:after="0" w:line="240" w:lineRule="auto"/>
        <w:jc w:val="both"/>
        <w:rPr>
          <w:rFonts w:ascii="Times New Roman" w:hAnsi="Times New Roman" w:cs="Times New Roman"/>
        </w:rPr>
      </w:pPr>
    </w:p>
    <w:p w:rsidR="006555FC" w:rsidRPr="00E510E0" w:rsidRDefault="006555FC" w:rsidP="006555FC">
      <w:pPr>
        <w:numPr>
          <w:ilvl w:val="0"/>
          <w:numId w:val="33"/>
        </w:numPr>
        <w:autoSpaceDE w:val="0"/>
        <w:autoSpaceDN w:val="0"/>
        <w:spacing w:after="0" w:line="240" w:lineRule="auto"/>
        <w:ind w:left="0" w:hanging="357"/>
        <w:jc w:val="center"/>
        <w:rPr>
          <w:rFonts w:ascii="Times New Roman" w:hAnsi="Times New Roman" w:cs="Times New Roman"/>
          <w:b/>
        </w:rPr>
      </w:pPr>
      <w:r w:rsidRPr="00E510E0">
        <w:rPr>
          <w:rFonts w:ascii="Times New Roman" w:hAnsi="Times New Roman" w:cs="Times New Roman"/>
          <w:b/>
        </w:rPr>
        <w:t>Основные понятия</w:t>
      </w:r>
    </w:p>
    <w:p w:rsidR="00E96214" w:rsidRPr="00E510E0" w:rsidRDefault="00E96214" w:rsidP="00E96214">
      <w:pPr>
        <w:autoSpaceDE w:val="0"/>
        <w:autoSpaceDN w:val="0"/>
        <w:spacing w:after="0" w:line="240" w:lineRule="auto"/>
        <w:rPr>
          <w:rFonts w:ascii="Times New Roman" w:hAnsi="Times New Roman" w:cs="Times New Roman"/>
          <w:b/>
        </w:rPr>
      </w:pPr>
    </w:p>
    <w:p w:rsidR="006555FC" w:rsidRPr="00E510E0" w:rsidRDefault="006555FC" w:rsidP="006555FC">
      <w:pPr>
        <w:adjustRightInd w:val="0"/>
        <w:spacing w:after="0" w:line="240" w:lineRule="auto"/>
        <w:ind w:firstLine="700"/>
        <w:jc w:val="both"/>
        <w:rPr>
          <w:rFonts w:ascii="Times New Roman" w:hAnsi="Times New Roman" w:cs="Times New Roman"/>
        </w:rPr>
      </w:pPr>
      <w:r w:rsidRPr="00E510E0">
        <w:rPr>
          <w:rFonts w:ascii="Times New Roman" w:hAnsi="Times New Roman" w:cs="Times New Roman"/>
        </w:rPr>
        <w:t xml:space="preserve">1.1.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6555FC" w:rsidRPr="00E510E0" w:rsidRDefault="006555FC" w:rsidP="006555FC">
      <w:pPr>
        <w:adjustRightInd w:val="0"/>
        <w:spacing w:after="0" w:line="240" w:lineRule="auto"/>
        <w:ind w:firstLine="700"/>
        <w:jc w:val="both"/>
        <w:rPr>
          <w:rFonts w:ascii="Times New Roman" w:hAnsi="Times New Roman" w:cs="Times New Roman"/>
        </w:rPr>
      </w:pPr>
      <w:r w:rsidRPr="00E510E0">
        <w:rPr>
          <w:rFonts w:ascii="Times New Roman" w:hAnsi="Times New Roman" w:cs="Times New Roman"/>
        </w:rPr>
        <w:t xml:space="preserve">1.2. Уполномоченные лица </w:t>
      </w:r>
      <w:r w:rsidR="00DF3A2C" w:rsidRPr="00E510E0">
        <w:rPr>
          <w:rFonts w:ascii="Times New Roman" w:hAnsi="Times New Roman" w:cs="Times New Roman"/>
        </w:rPr>
        <w:t>–</w:t>
      </w:r>
      <w:r w:rsidRPr="00E510E0">
        <w:rPr>
          <w:rFonts w:ascii="Times New Roman" w:hAnsi="Times New Roman" w:cs="Times New Roman"/>
        </w:rPr>
        <w:t xml:space="preserve"> ТСЖ и Управляющие компании, которые выступают от имени заинтересованных лиц;</w:t>
      </w:r>
    </w:p>
    <w:p w:rsidR="006555FC" w:rsidRPr="00E510E0" w:rsidRDefault="006555FC" w:rsidP="006555FC">
      <w:pPr>
        <w:adjustRightInd w:val="0"/>
        <w:spacing w:after="0" w:line="240" w:lineRule="auto"/>
        <w:ind w:firstLine="700"/>
        <w:jc w:val="both"/>
        <w:rPr>
          <w:rFonts w:ascii="Times New Roman" w:hAnsi="Times New Roman" w:cs="Times New Roman"/>
        </w:rPr>
      </w:pPr>
      <w:r w:rsidRPr="00E510E0">
        <w:rPr>
          <w:rFonts w:ascii="Times New Roman" w:hAnsi="Times New Roman" w:cs="Times New Roman"/>
        </w:rPr>
        <w:t>1.3. Д</w:t>
      </w:r>
      <w:r w:rsidR="009F5FA5" w:rsidRPr="00E510E0">
        <w:rPr>
          <w:rFonts w:ascii="Times New Roman" w:hAnsi="Times New Roman" w:cs="Times New Roman"/>
        </w:rPr>
        <w:t xml:space="preserve">ополнительный перечень работ – </w:t>
      </w:r>
      <w:r w:rsidRPr="00E510E0">
        <w:rPr>
          <w:rFonts w:ascii="Times New Roman" w:hAnsi="Times New Roman" w:cs="Times New Roman"/>
        </w:rPr>
        <w:t>перечень работ по благоустройству дворовой территории, которые</w:t>
      </w:r>
      <w:r w:rsidR="009F5FA5" w:rsidRPr="00E510E0">
        <w:rPr>
          <w:rFonts w:ascii="Times New Roman" w:hAnsi="Times New Roman" w:cs="Times New Roman"/>
        </w:rPr>
        <w:t xml:space="preserve"> предполагаю финансовое участие</w:t>
      </w:r>
      <w:r w:rsidRPr="00E510E0">
        <w:rPr>
          <w:rFonts w:ascii="Times New Roman" w:hAnsi="Times New Roman" w:cs="Times New Roman"/>
        </w:rPr>
        <w:t xml:space="preserve"> заинтересованных лиц;</w:t>
      </w:r>
    </w:p>
    <w:p w:rsidR="006555FC" w:rsidRPr="00E510E0" w:rsidRDefault="006555FC" w:rsidP="006555FC">
      <w:pPr>
        <w:adjustRightInd w:val="0"/>
        <w:spacing w:after="0" w:line="240" w:lineRule="auto"/>
        <w:ind w:firstLine="700"/>
        <w:jc w:val="both"/>
        <w:rPr>
          <w:rFonts w:ascii="Times New Roman" w:hAnsi="Times New Roman" w:cs="Times New Roman"/>
        </w:rPr>
      </w:pPr>
      <w:r w:rsidRPr="00E510E0">
        <w:rPr>
          <w:rFonts w:ascii="Times New Roman" w:hAnsi="Times New Roman" w:cs="Times New Roman"/>
        </w:rPr>
        <w:t>1.4. Финансовое</w:t>
      </w:r>
      <w:r w:rsidRPr="00E510E0">
        <w:rPr>
          <w:rFonts w:ascii="Times New Roman" w:hAnsi="Times New Roman" w:cs="Times New Roman"/>
          <w:shd w:val="clear" w:color="auto" w:fill="FFFFFF"/>
        </w:rPr>
        <w:t xml:space="preserve"> участие – </w:t>
      </w:r>
      <w:r w:rsidRPr="00E510E0">
        <w:rPr>
          <w:rFonts w:ascii="Times New Roman" w:hAnsi="Times New Roman" w:cs="Times New Roman"/>
        </w:rPr>
        <w:t xml:space="preserve">финансирование работ из дополнительного перечня работ по благоустройству дворовых территорий за счет участия заинтересованных лиц в размере </w:t>
      </w:r>
      <w:r w:rsidR="00215A2C" w:rsidRPr="00E510E0">
        <w:rPr>
          <w:rFonts w:ascii="Times New Roman" w:hAnsi="Times New Roman" w:cs="Times New Roman"/>
        </w:rPr>
        <w:t>___</w:t>
      </w:r>
      <w:r w:rsidRPr="00E510E0">
        <w:rPr>
          <w:rFonts w:ascii="Times New Roman" w:hAnsi="Times New Roman" w:cs="Times New Roman"/>
        </w:rPr>
        <w:t xml:space="preserve"> процентов </w:t>
      </w:r>
      <w:r w:rsidR="00A355A8" w:rsidRPr="00E510E0">
        <w:rPr>
          <w:rFonts w:ascii="Times New Roman" w:hAnsi="Times New Roman" w:cs="Times New Roman"/>
        </w:rPr>
        <w:t xml:space="preserve">от общей стоимости выполненных </w:t>
      </w:r>
      <w:r w:rsidRPr="00E510E0">
        <w:rPr>
          <w:rFonts w:ascii="Times New Roman" w:hAnsi="Times New Roman" w:cs="Times New Roman"/>
        </w:rPr>
        <w:t>работ;</w:t>
      </w:r>
    </w:p>
    <w:p w:rsidR="006555FC" w:rsidRPr="00E510E0" w:rsidRDefault="006555FC" w:rsidP="006555FC">
      <w:pPr>
        <w:tabs>
          <w:tab w:val="left" w:pos="0"/>
        </w:tabs>
        <w:adjustRightInd w:val="0"/>
        <w:spacing w:after="0" w:line="240" w:lineRule="auto"/>
        <w:ind w:firstLine="700"/>
        <w:jc w:val="both"/>
        <w:rPr>
          <w:rFonts w:ascii="Times New Roman" w:hAnsi="Times New Roman" w:cs="Times New Roman"/>
        </w:rPr>
      </w:pPr>
      <w:r w:rsidRPr="00E510E0">
        <w:rPr>
          <w:rFonts w:ascii="Times New Roman" w:hAnsi="Times New Roman" w:cs="Times New Roman"/>
        </w:rPr>
        <w:t>1.5. Специальный счет – счет, который  открыт в федеральном казначействе Администрацией;</w:t>
      </w:r>
    </w:p>
    <w:p w:rsidR="006555FC" w:rsidRPr="00E510E0" w:rsidRDefault="006555FC" w:rsidP="00A1186D">
      <w:pPr>
        <w:tabs>
          <w:tab w:val="left" w:pos="1134"/>
        </w:tabs>
        <w:adjustRightInd w:val="0"/>
        <w:spacing w:after="0" w:line="240" w:lineRule="auto"/>
        <w:ind w:firstLine="700"/>
        <w:jc w:val="both"/>
        <w:rPr>
          <w:rFonts w:ascii="Times New Roman" w:hAnsi="Times New Roman" w:cs="Times New Roman"/>
        </w:rPr>
      </w:pPr>
      <w:r w:rsidRPr="00E510E0">
        <w:rPr>
          <w:rFonts w:ascii="Times New Roman" w:hAnsi="Times New Roman" w:cs="Times New Roman"/>
        </w:rPr>
        <w:t>1.6. Общественная комиссия – комиссия, созданная в соответствии с Постановлением администрации Моздокского городского</w:t>
      </w:r>
      <w:r w:rsidR="00115EE0" w:rsidRPr="00E510E0">
        <w:rPr>
          <w:rFonts w:ascii="Times New Roman" w:hAnsi="Times New Roman" w:cs="Times New Roman"/>
        </w:rPr>
        <w:t xml:space="preserve"> поселения от 14.08.2017г. № 1138 «О мероприятиях по реализации приоритетного проекта муниципальной программы «Формирование современной городской среды в Моздокском городском поселении на 2018-202</w:t>
      </w:r>
      <w:r w:rsidR="00BB0F6B" w:rsidRPr="00E510E0">
        <w:rPr>
          <w:rFonts w:ascii="Times New Roman" w:hAnsi="Times New Roman" w:cs="Times New Roman"/>
        </w:rPr>
        <w:t>4</w:t>
      </w:r>
      <w:r w:rsidR="00115EE0" w:rsidRPr="00E510E0">
        <w:rPr>
          <w:rFonts w:ascii="Times New Roman" w:hAnsi="Times New Roman" w:cs="Times New Roman"/>
        </w:rPr>
        <w:t xml:space="preserve"> годы»</w:t>
      </w:r>
      <w:r w:rsidRPr="00E510E0">
        <w:rPr>
          <w:rFonts w:ascii="Times New Roman" w:hAnsi="Times New Roman" w:cs="Times New Roman"/>
        </w:rPr>
        <w:t xml:space="preserve"> для рассмотрения и оценки предложений заинтересованных лиц, а также реализации контроля над реализацией Программы.</w:t>
      </w:r>
    </w:p>
    <w:p w:rsidR="00E96214" w:rsidRPr="00E510E0" w:rsidRDefault="00E96214" w:rsidP="006555FC">
      <w:pPr>
        <w:adjustRightInd w:val="0"/>
        <w:spacing w:after="0" w:line="240" w:lineRule="auto"/>
        <w:ind w:firstLine="700"/>
        <w:jc w:val="both"/>
        <w:rPr>
          <w:rFonts w:ascii="Times New Roman" w:hAnsi="Times New Roman" w:cs="Times New Roman"/>
        </w:rPr>
      </w:pPr>
    </w:p>
    <w:p w:rsidR="006555FC" w:rsidRPr="00E510E0" w:rsidRDefault="006555FC" w:rsidP="00E96214">
      <w:pPr>
        <w:pStyle w:val="af7"/>
        <w:numPr>
          <w:ilvl w:val="0"/>
          <w:numId w:val="33"/>
        </w:numPr>
        <w:jc w:val="center"/>
        <w:rPr>
          <w:b/>
          <w:bCs/>
          <w:sz w:val="22"/>
          <w:szCs w:val="22"/>
        </w:rPr>
      </w:pPr>
      <w:r w:rsidRPr="00E510E0">
        <w:rPr>
          <w:b/>
          <w:bCs/>
          <w:sz w:val="22"/>
          <w:szCs w:val="22"/>
        </w:rPr>
        <w:t>Предмет Соглашения</w:t>
      </w:r>
    </w:p>
    <w:p w:rsidR="00E96214" w:rsidRPr="00E510E0" w:rsidRDefault="00E96214" w:rsidP="00485AF1">
      <w:pPr>
        <w:pStyle w:val="af7"/>
        <w:ind w:left="720"/>
        <w:jc w:val="both"/>
        <w:rPr>
          <w:b/>
          <w:bCs/>
          <w:sz w:val="22"/>
          <w:szCs w:val="22"/>
        </w:rPr>
      </w:pPr>
    </w:p>
    <w:p w:rsidR="006555FC" w:rsidRPr="00E510E0" w:rsidRDefault="006555FC" w:rsidP="00485AF1">
      <w:pPr>
        <w:widowControl w:val="0"/>
        <w:suppressAutoHyphens/>
        <w:adjustRightInd w:val="0"/>
        <w:spacing w:after="0" w:line="240" w:lineRule="auto"/>
        <w:ind w:firstLine="700"/>
        <w:jc w:val="both"/>
        <w:rPr>
          <w:rFonts w:ascii="Times New Roman" w:hAnsi="Times New Roman" w:cs="Times New Roman"/>
        </w:rPr>
      </w:pPr>
      <w:r w:rsidRPr="00E510E0">
        <w:rPr>
          <w:rFonts w:ascii="Times New Roman" w:hAnsi="Times New Roman" w:cs="Times New Roman"/>
        </w:rPr>
        <w:t xml:space="preserve">2.1. В случае включения заинтересованными лицами в проект благоустройства дворовой территории в рамках муниципальной программы «Формирование современной городской среды </w:t>
      </w:r>
      <w:r w:rsidR="00D55C18" w:rsidRPr="00E510E0">
        <w:rPr>
          <w:rFonts w:ascii="Times New Roman" w:hAnsi="Times New Roman" w:cs="Times New Roman"/>
        </w:rPr>
        <w:t>в Моздокском городском поселении</w:t>
      </w:r>
      <w:r w:rsidR="00BB0F6B" w:rsidRPr="00E510E0">
        <w:rPr>
          <w:rFonts w:ascii="Times New Roman" w:hAnsi="Times New Roman" w:cs="Times New Roman"/>
        </w:rPr>
        <w:t xml:space="preserve"> на 2018-2024</w:t>
      </w:r>
      <w:r w:rsidRPr="00E510E0">
        <w:rPr>
          <w:rFonts w:ascii="Times New Roman" w:hAnsi="Times New Roman" w:cs="Times New Roman"/>
        </w:rPr>
        <w:t xml:space="preserve"> годы» работ, входящих в дополнительный перечень работ, заинтересованные лица принимают на себя обязательства организовать  сбор и учет поступающих денежных средств от собственников помещений в многоквартирном доме, а также от собственников иных зданий и сооружений, расположенных в границах дворовой территории, подлежащей благоустройству, для  дальнейшего их зачисления в размере финансового участия  на специальный счет. </w:t>
      </w:r>
    </w:p>
    <w:p w:rsidR="006555FC" w:rsidRPr="00E510E0" w:rsidRDefault="006555FC" w:rsidP="006555FC">
      <w:pPr>
        <w:adjustRightInd w:val="0"/>
        <w:spacing w:after="0" w:line="240" w:lineRule="auto"/>
        <w:ind w:firstLine="700"/>
        <w:jc w:val="both"/>
        <w:rPr>
          <w:rFonts w:ascii="Times New Roman" w:eastAsia="TimesNewRomanPSMT" w:hAnsi="Times New Roman" w:cs="Times New Roman"/>
        </w:rPr>
      </w:pPr>
      <w:r w:rsidRPr="00E510E0">
        <w:rPr>
          <w:rFonts w:ascii="Times New Roman" w:hAnsi="Times New Roman" w:cs="Times New Roman"/>
        </w:rPr>
        <w:t xml:space="preserve">2.2. Сбор и учет поступающих денежных средств от заинтересованных лиц, а также дальнейшее их зачисление на специальный счет возлагается на </w:t>
      </w:r>
      <w:r w:rsidRPr="00E510E0">
        <w:rPr>
          <w:rFonts w:ascii="Times New Roman" w:eastAsia="TimesNewRomanPSMT" w:hAnsi="Times New Roman" w:cs="Times New Roman"/>
        </w:rPr>
        <w:t>Уполномоченное лицо. Перечисление денежных средств в виде финансового участия заинтересованных лиц производится по следующим реквизитам:</w:t>
      </w:r>
    </w:p>
    <w:p w:rsidR="006555FC" w:rsidRPr="00E510E0" w:rsidRDefault="006555FC" w:rsidP="006555FC">
      <w:pPr>
        <w:adjustRightInd w:val="0"/>
        <w:spacing w:after="0" w:line="240" w:lineRule="auto"/>
        <w:jc w:val="both"/>
        <w:rPr>
          <w:rFonts w:ascii="Times New Roman" w:hAnsi="Times New Roman" w:cs="Times New Roman"/>
        </w:rPr>
      </w:pPr>
      <w:r w:rsidRPr="00E510E0">
        <w:rPr>
          <w:rFonts w:ascii="Times New Roman" w:eastAsia="TimesNewRomanPSMT" w:hAnsi="Times New Roman" w:cs="Times New Roman"/>
        </w:rPr>
        <w:t xml:space="preserve">Получатель: </w:t>
      </w:r>
      <w:r w:rsidRPr="00E510E0">
        <w:rPr>
          <w:rFonts w:ascii="Times New Roman" w:hAnsi="Times New Roman" w:cs="Times New Roman"/>
        </w:rPr>
        <w:t xml:space="preserve">АМС Моздокского городского поселения </w:t>
      </w:r>
    </w:p>
    <w:p w:rsidR="006555FC" w:rsidRPr="00E510E0" w:rsidRDefault="006555FC" w:rsidP="006555FC">
      <w:pPr>
        <w:adjustRightInd w:val="0"/>
        <w:spacing w:after="0" w:line="240" w:lineRule="auto"/>
        <w:jc w:val="both"/>
        <w:rPr>
          <w:rFonts w:ascii="Times New Roman" w:hAnsi="Times New Roman" w:cs="Times New Roman"/>
        </w:rPr>
      </w:pPr>
      <w:r w:rsidRPr="00E510E0">
        <w:rPr>
          <w:rFonts w:ascii="Times New Roman" w:hAnsi="Times New Roman" w:cs="Times New Roman"/>
        </w:rPr>
        <w:t xml:space="preserve">             2.3. Объектом благоустройства является дворовая территория, расположенная по адресу:_______________________________________________________________________.</w:t>
      </w:r>
    </w:p>
    <w:p w:rsidR="00E96214" w:rsidRPr="00E510E0" w:rsidRDefault="00E96214" w:rsidP="006555FC">
      <w:pPr>
        <w:adjustRightInd w:val="0"/>
        <w:spacing w:after="0" w:line="240" w:lineRule="auto"/>
        <w:jc w:val="both"/>
        <w:rPr>
          <w:rFonts w:ascii="Times New Roman" w:hAnsi="Times New Roman" w:cs="Times New Roman"/>
        </w:rPr>
      </w:pPr>
    </w:p>
    <w:p w:rsidR="00E96214" w:rsidRPr="00E510E0" w:rsidRDefault="00E96214" w:rsidP="006555FC">
      <w:pPr>
        <w:adjustRightInd w:val="0"/>
        <w:spacing w:after="0" w:line="240" w:lineRule="auto"/>
        <w:jc w:val="both"/>
        <w:rPr>
          <w:rFonts w:ascii="Times New Roman" w:hAnsi="Times New Roman" w:cs="Times New Roman"/>
        </w:rPr>
      </w:pPr>
    </w:p>
    <w:p w:rsidR="006555FC" w:rsidRPr="00E510E0" w:rsidRDefault="006555FC" w:rsidP="00E96214">
      <w:pPr>
        <w:pStyle w:val="af7"/>
        <w:numPr>
          <w:ilvl w:val="0"/>
          <w:numId w:val="33"/>
        </w:numPr>
        <w:jc w:val="center"/>
        <w:rPr>
          <w:b/>
          <w:bCs/>
          <w:sz w:val="22"/>
          <w:szCs w:val="22"/>
        </w:rPr>
      </w:pPr>
      <w:r w:rsidRPr="00E510E0">
        <w:rPr>
          <w:b/>
          <w:bCs/>
          <w:sz w:val="22"/>
          <w:szCs w:val="22"/>
        </w:rPr>
        <w:t>Порядок и объем денежных средств, подлежащих перечислению</w:t>
      </w:r>
    </w:p>
    <w:p w:rsidR="00E96214" w:rsidRPr="00E510E0" w:rsidRDefault="00E96214" w:rsidP="00E96214">
      <w:pPr>
        <w:pStyle w:val="af7"/>
        <w:ind w:left="720"/>
        <w:rPr>
          <w:b/>
          <w:bCs/>
          <w:sz w:val="22"/>
          <w:szCs w:val="22"/>
        </w:rPr>
      </w:pPr>
    </w:p>
    <w:p w:rsidR="006555FC" w:rsidRPr="00E510E0" w:rsidRDefault="006555FC" w:rsidP="006555FC">
      <w:pPr>
        <w:adjustRightInd w:val="0"/>
        <w:spacing w:after="0" w:line="240" w:lineRule="auto"/>
        <w:ind w:firstLine="709"/>
        <w:jc w:val="both"/>
        <w:rPr>
          <w:rFonts w:ascii="Times New Roman" w:eastAsia="TimesNewRomanPSMT" w:hAnsi="Times New Roman" w:cs="Times New Roman"/>
        </w:rPr>
      </w:pPr>
      <w:r w:rsidRPr="00E510E0">
        <w:rPr>
          <w:rFonts w:ascii="Times New Roman" w:eastAsia="TimesNewRomanPSMT" w:hAnsi="Times New Roman" w:cs="Times New Roman"/>
        </w:rPr>
        <w:t>3.1. Объем денежных средств, подлежащих перечислению заинтересованными лицами на специальный счет, определяется в соответствии со сметным расчетом по благоустройству дворовой терр</w:t>
      </w:r>
      <w:r w:rsidR="009568EC" w:rsidRPr="00E510E0">
        <w:rPr>
          <w:rFonts w:ascii="Times New Roman" w:eastAsia="TimesNewRomanPSMT" w:hAnsi="Times New Roman" w:cs="Times New Roman"/>
        </w:rPr>
        <w:t xml:space="preserve">итории и составляет </w:t>
      </w:r>
      <w:r w:rsidR="00FF3C43" w:rsidRPr="00E510E0">
        <w:rPr>
          <w:rFonts w:ascii="Times New Roman" w:hAnsi="Times New Roman" w:cs="Times New Roman"/>
        </w:rPr>
        <w:t>утвержденный общим собранием собственников помещений в многоквартирных домах (заинтересованные лица)</w:t>
      </w:r>
      <w:r w:rsidR="00FF3C43" w:rsidRPr="00E510E0">
        <w:rPr>
          <w:rFonts w:ascii="Times New Roman" w:eastAsia="TimesNewRomanPSMT" w:hAnsi="Times New Roman" w:cs="Times New Roman"/>
        </w:rPr>
        <w:t>процент</w:t>
      </w:r>
      <w:r w:rsidRPr="00E510E0">
        <w:rPr>
          <w:rFonts w:ascii="Times New Roman" w:eastAsia="TimesNewRomanPSMT" w:hAnsi="Times New Roman" w:cs="Times New Roman"/>
        </w:rPr>
        <w:t xml:space="preserve"> от общей стоимости </w:t>
      </w:r>
      <w:r w:rsidRPr="00E510E0">
        <w:rPr>
          <w:rFonts w:ascii="Times New Roman" w:hAnsi="Times New Roman" w:cs="Times New Roman"/>
        </w:rPr>
        <w:t>соответствующего вида работ из дополнительного перечня работ</w:t>
      </w:r>
      <w:r w:rsidRPr="00E510E0">
        <w:rPr>
          <w:rFonts w:ascii="Times New Roman" w:eastAsia="TimesNewRomanPSMT" w:hAnsi="Times New Roman" w:cs="Times New Roman"/>
        </w:rPr>
        <w:t xml:space="preserve">. </w:t>
      </w:r>
    </w:p>
    <w:p w:rsidR="006555FC" w:rsidRPr="00E510E0" w:rsidRDefault="006555FC" w:rsidP="006555FC">
      <w:pPr>
        <w:adjustRightInd w:val="0"/>
        <w:spacing w:after="0" w:line="240" w:lineRule="auto"/>
        <w:ind w:firstLine="709"/>
        <w:jc w:val="both"/>
        <w:rPr>
          <w:rFonts w:ascii="Times New Roman" w:eastAsia="TimesNewRomanPSMT" w:hAnsi="Times New Roman" w:cs="Times New Roman"/>
        </w:rPr>
      </w:pPr>
      <w:r w:rsidRPr="00E510E0">
        <w:rPr>
          <w:rFonts w:ascii="Times New Roman" w:eastAsia="TimesNewRomanPSMT" w:hAnsi="Times New Roman" w:cs="Times New Roman"/>
        </w:rPr>
        <w:t>Сметная стоимость работ составляет________________________________________</w:t>
      </w:r>
    </w:p>
    <w:p w:rsidR="006555FC" w:rsidRPr="00E510E0" w:rsidRDefault="006555FC" w:rsidP="006555FC">
      <w:pPr>
        <w:adjustRightInd w:val="0"/>
        <w:spacing w:after="0" w:line="240" w:lineRule="auto"/>
        <w:ind w:firstLine="709"/>
        <w:jc w:val="both"/>
        <w:rPr>
          <w:rFonts w:ascii="Times New Roman" w:hAnsi="Times New Roman" w:cs="Times New Roman"/>
          <w:vertAlign w:val="superscript"/>
        </w:rPr>
      </w:pPr>
      <w:r w:rsidRPr="00E510E0">
        <w:rPr>
          <w:rFonts w:ascii="Times New Roman" w:hAnsi="Times New Roman" w:cs="Times New Roman"/>
          <w:vertAlign w:val="superscript"/>
        </w:rPr>
        <w:t xml:space="preserve">                                                                                                                  (сумма указывается цифрами и прописью)</w:t>
      </w:r>
    </w:p>
    <w:p w:rsidR="006555FC" w:rsidRPr="00E510E0" w:rsidRDefault="006555FC" w:rsidP="006555FC">
      <w:pPr>
        <w:adjustRightInd w:val="0"/>
        <w:spacing w:after="0" w:line="240" w:lineRule="auto"/>
        <w:jc w:val="both"/>
        <w:rPr>
          <w:rFonts w:ascii="Times New Roman" w:hAnsi="Times New Roman" w:cs="Times New Roman"/>
        </w:rPr>
      </w:pPr>
      <w:r w:rsidRPr="00E510E0">
        <w:rPr>
          <w:rFonts w:ascii="Times New Roman" w:hAnsi="Times New Roman" w:cs="Times New Roman"/>
        </w:rPr>
        <w:t>_____________________________________________________________________________</w:t>
      </w:r>
    </w:p>
    <w:p w:rsidR="006555FC" w:rsidRPr="00E510E0" w:rsidRDefault="006555FC" w:rsidP="006555FC">
      <w:pPr>
        <w:adjustRightInd w:val="0"/>
        <w:spacing w:after="0" w:line="240" w:lineRule="auto"/>
        <w:ind w:firstLine="709"/>
        <w:jc w:val="both"/>
        <w:rPr>
          <w:rFonts w:ascii="Times New Roman" w:hAnsi="Times New Roman" w:cs="Times New Roman"/>
        </w:rPr>
      </w:pPr>
      <w:r w:rsidRPr="00E510E0">
        <w:rPr>
          <w:rFonts w:ascii="Times New Roman" w:hAnsi="Times New Roman" w:cs="Times New Roman"/>
        </w:rPr>
        <w:t>Сумма финансового участия______________________________________________</w:t>
      </w:r>
    </w:p>
    <w:p w:rsidR="006555FC" w:rsidRPr="00E510E0" w:rsidRDefault="006555FC" w:rsidP="006555FC">
      <w:pPr>
        <w:adjustRightInd w:val="0"/>
        <w:spacing w:after="0" w:line="240" w:lineRule="auto"/>
        <w:ind w:firstLine="709"/>
        <w:jc w:val="both"/>
        <w:rPr>
          <w:rFonts w:ascii="Times New Roman" w:hAnsi="Times New Roman" w:cs="Times New Roman"/>
          <w:vertAlign w:val="superscript"/>
        </w:rPr>
      </w:pPr>
      <w:r w:rsidRPr="00E510E0">
        <w:rPr>
          <w:rFonts w:ascii="Times New Roman" w:hAnsi="Times New Roman" w:cs="Times New Roman"/>
          <w:vertAlign w:val="superscript"/>
        </w:rPr>
        <w:t xml:space="preserve">                                                                                                                  (сумма указывается цифрами и прописью)</w:t>
      </w:r>
    </w:p>
    <w:p w:rsidR="006555FC" w:rsidRPr="00E510E0" w:rsidRDefault="006555FC" w:rsidP="006555FC">
      <w:pPr>
        <w:adjustRightInd w:val="0"/>
        <w:spacing w:after="0" w:line="240" w:lineRule="auto"/>
        <w:jc w:val="both"/>
        <w:rPr>
          <w:rFonts w:ascii="Times New Roman" w:hAnsi="Times New Roman" w:cs="Times New Roman"/>
        </w:rPr>
      </w:pPr>
      <w:r w:rsidRPr="00E510E0">
        <w:rPr>
          <w:rFonts w:ascii="Times New Roman" w:hAnsi="Times New Roman" w:cs="Times New Roman"/>
        </w:rPr>
        <w:t>_____________________________________________________________________________</w:t>
      </w:r>
    </w:p>
    <w:p w:rsidR="006555FC" w:rsidRPr="00E510E0" w:rsidRDefault="006555FC" w:rsidP="006555FC">
      <w:pPr>
        <w:adjustRightInd w:val="0"/>
        <w:spacing w:after="0" w:line="240" w:lineRule="auto"/>
        <w:ind w:firstLine="709"/>
        <w:jc w:val="both"/>
        <w:rPr>
          <w:rFonts w:ascii="Times New Roman" w:eastAsia="TimesNewRomanPSMT" w:hAnsi="Times New Roman" w:cs="Times New Roman"/>
        </w:rPr>
      </w:pPr>
      <w:r w:rsidRPr="00E510E0">
        <w:rPr>
          <w:rFonts w:ascii="Times New Roman" w:eastAsia="TimesNewRomanPSMT" w:hAnsi="Times New Roman" w:cs="Times New Roman"/>
        </w:rPr>
        <w:t xml:space="preserve">3.2. Перечисление денежных средств Уполномоченным лицом на специальный счет осуществляется в течение пяти банковских дней с момента </w:t>
      </w:r>
      <w:r w:rsidRPr="00E510E0">
        <w:rPr>
          <w:rFonts w:ascii="Times New Roman" w:hAnsi="Times New Roman" w:cs="Times New Roman"/>
        </w:rPr>
        <w:t>подписания данного Соглашения</w:t>
      </w:r>
      <w:r w:rsidRPr="00E510E0">
        <w:rPr>
          <w:rFonts w:ascii="Times New Roman" w:eastAsia="TimesNewRomanPSMT" w:hAnsi="Times New Roman" w:cs="Times New Roman"/>
        </w:rPr>
        <w:t xml:space="preserve">. </w:t>
      </w:r>
    </w:p>
    <w:p w:rsidR="006555FC" w:rsidRPr="00E510E0" w:rsidRDefault="006555FC" w:rsidP="006555FC">
      <w:pPr>
        <w:adjustRightInd w:val="0"/>
        <w:spacing w:after="0" w:line="240" w:lineRule="auto"/>
        <w:ind w:firstLine="708"/>
        <w:jc w:val="both"/>
        <w:rPr>
          <w:rFonts w:ascii="Times New Roman" w:eastAsia="TimesNewRomanPSMT" w:hAnsi="Times New Roman" w:cs="Times New Roman"/>
        </w:rPr>
      </w:pPr>
      <w:r w:rsidRPr="00E510E0">
        <w:rPr>
          <w:rFonts w:ascii="Times New Roman" w:eastAsia="TimesNewRomanPSMT" w:hAnsi="Times New Roman" w:cs="Times New Roman"/>
        </w:rPr>
        <w:t xml:space="preserve">Подтверждением факта финансового участия заинтересованных лиц в реализации дополнительного перечня работ по благоустройству, является перевод средств финансового участия на специальный счет и предоставление в </w:t>
      </w:r>
      <w:r w:rsidR="000D3294" w:rsidRPr="00E510E0">
        <w:rPr>
          <w:rFonts w:ascii="Times New Roman" w:eastAsia="TimesNewRomanPSMT" w:hAnsi="Times New Roman" w:cs="Times New Roman"/>
        </w:rPr>
        <w:t>Администрацию</w:t>
      </w:r>
      <w:r w:rsidRPr="00E510E0">
        <w:rPr>
          <w:rFonts w:ascii="Times New Roman" w:eastAsia="TimesNewRomanPSMT" w:hAnsi="Times New Roman" w:cs="Times New Roman"/>
        </w:rPr>
        <w:t xml:space="preserve"> копии платежного поручения по переводу средств. Платежный документ, подтверждающий финансовое участие, </w:t>
      </w:r>
      <w:r w:rsidR="00E94866" w:rsidRPr="00E510E0">
        <w:rPr>
          <w:rFonts w:ascii="Times New Roman" w:eastAsia="TimesNewRomanPSMT" w:hAnsi="Times New Roman" w:cs="Times New Roman"/>
        </w:rPr>
        <w:t>предоставляется в Администрацию</w:t>
      </w:r>
      <w:r w:rsidRPr="00E510E0">
        <w:rPr>
          <w:rFonts w:ascii="Times New Roman" w:eastAsia="TimesNewRomanPSMT" w:hAnsi="Times New Roman" w:cs="Times New Roman"/>
        </w:rPr>
        <w:t xml:space="preserve"> не позднее 2 (двух) банковских дней со дня перечисления денежных средств в установленном порядке.</w:t>
      </w:r>
    </w:p>
    <w:p w:rsidR="00E96214" w:rsidRPr="00E510E0" w:rsidRDefault="00E96214" w:rsidP="006555FC">
      <w:pPr>
        <w:adjustRightInd w:val="0"/>
        <w:spacing w:after="0" w:line="240" w:lineRule="auto"/>
        <w:ind w:firstLine="708"/>
        <w:jc w:val="both"/>
        <w:rPr>
          <w:rFonts w:ascii="Times New Roman" w:eastAsia="TimesNewRomanPSMT" w:hAnsi="Times New Roman" w:cs="Times New Roman"/>
        </w:rPr>
      </w:pPr>
    </w:p>
    <w:p w:rsidR="006555FC" w:rsidRPr="00E510E0" w:rsidRDefault="006555FC" w:rsidP="00E96214">
      <w:pPr>
        <w:pStyle w:val="ab"/>
        <w:numPr>
          <w:ilvl w:val="0"/>
          <w:numId w:val="33"/>
        </w:numPr>
        <w:spacing w:after="0" w:line="240" w:lineRule="auto"/>
        <w:jc w:val="center"/>
        <w:rPr>
          <w:rFonts w:ascii="Times New Roman" w:hAnsi="Times New Roman"/>
          <w:b/>
          <w:bCs/>
          <w:iCs/>
        </w:rPr>
      </w:pPr>
      <w:r w:rsidRPr="00E510E0">
        <w:rPr>
          <w:rFonts w:ascii="Times New Roman" w:hAnsi="Times New Roman"/>
          <w:b/>
          <w:bCs/>
          <w:iCs/>
        </w:rPr>
        <w:t>Сроки выполнения работ</w:t>
      </w:r>
    </w:p>
    <w:p w:rsidR="00E96214" w:rsidRPr="00E510E0" w:rsidRDefault="00E96214" w:rsidP="00E96214">
      <w:pPr>
        <w:pStyle w:val="ab"/>
        <w:spacing w:after="0" w:line="240" w:lineRule="auto"/>
        <w:rPr>
          <w:rFonts w:ascii="Times New Roman" w:hAnsi="Times New Roman"/>
          <w:b/>
          <w:bCs/>
          <w:iCs/>
        </w:rPr>
      </w:pPr>
    </w:p>
    <w:p w:rsidR="006555FC" w:rsidRPr="00E510E0" w:rsidRDefault="006555FC" w:rsidP="006555FC">
      <w:pPr>
        <w:spacing w:after="0" w:line="240" w:lineRule="auto"/>
        <w:ind w:firstLine="700"/>
        <w:jc w:val="both"/>
        <w:rPr>
          <w:rFonts w:ascii="Times New Roman" w:hAnsi="Times New Roman" w:cs="Times New Roman"/>
        </w:rPr>
      </w:pPr>
      <w:r w:rsidRPr="00E510E0">
        <w:rPr>
          <w:rFonts w:ascii="Times New Roman" w:hAnsi="Times New Roman" w:cs="Times New Roman"/>
        </w:rPr>
        <w:t xml:space="preserve">4.1. Сроки выполнения работ  с «____»_______________20__г. по «____»_______________20__г. Между тем, срок окончания работ не может быть установлен позже </w:t>
      </w:r>
      <w:r w:rsidR="0012100C" w:rsidRPr="00E510E0">
        <w:rPr>
          <w:rFonts w:ascii="Times New Roman" w:hAnsi="Times New Roman" w:cs="Times New Roman"/>
        </w:rPr>
        <w:t>«____»______________</w:t>
      </w:r>
      <w:r w:rsidRPr="00E510E0">
        <w:rPr>
          <w:rFonts w:ascii="Times New Roman" w:hAnsi="Times New Roman" w:cs="Times New Roman"/>
        </w:rPr>
        <w:t xml:space="preserve"> 20__ год</w:t>
      </w:r>
      <w:r w:rsidR="00634C9B" w:rsidRPr="00E510E0">
        <w:rPr>
          <w:rFonts w:ascii="Times New Roman" w:hAnsi="Times New Roman" w:cs="Times New Roman"/>
        </w:rPr>
        <w:t>а</w:t>
      </w:r>
      <w:r w:rsidR="00E96214" w:rsidRPr="00E510E0">
        <w:rPr>
          <w:rFonts w:ascii="Times New Roman" w:hAnsi="Times New Roman" w:cs="Times New Roman"/>
        </w:rPr>
        <w:t>.</w:t>
      </w:r>
    </w:p>
    <w:p w:rsidR="00E96214" w:rsidRPr="00E510E0" w:rsidRDefault="00E96214" w:rsidP="006555FC">
      <w:pPr>
        <w:spacing w:after="0" w:line="240" w:lineRule="auto"/>
        <w:ind w:firstLine="700"/>
        <w:jc w:val="both"/>
        <w:rPr>
          <w:rFonts w:ascii="Times New Roman" w:hAnsi="Times New Roman" w:cs="Times New Roman"/>
        </w:rPr>
      </w:pPr>
    </w:p>
    <w:p w:rsidR="006555FC" w:rsidRPr="00E510E0" w:rsidRDefault="006555FC" w:rsidP="00E96214">
      <w:pPr>
        <w:pStyle w:val="ab"/>
        <w:numPr>
          <w:ilvl w:val="0"/>
          <w:numId w:val="33"/>
        </w:numPr>
        <w:spacing w:after="0" w:line="240" w:lineRule="auto"/>
        <w:jc w:val="center"/>
        <w:rPr>
          <w:rFonts w:ascii="Times New Roman" w:hAnsi="Times New Roman"/>
          <w:b/>
          <w:bCs/>
        </w:rPr>
      </w:pPr>
      <w:r w:rsidRPr="00E510E0">
        <w:rPr>
          <w:rFonts w:ascii="Times New Roman" w:hAnsi="Times New Roman"/>
          <w:b/>
          <w:bCs/>
        </w:rPr>
        <w:t>Случаи возврата денежных средств финансового участия</w:t>
      </w:r>
    </w:p>
    <w:p w:rsidR="00E96214" w:rsidRPr="00E510E0" w:rsidRDefault="00E96214" w:rsidP="00E96214">
      <w:pPr>
        <w:spacing w:after="0" w:line="240" w:lineRule="auto"/>
        <w:jc w:val="center"/>
        <w:rPr>
          <w:rFonts w:ascii="Times New Roman" w:hAnsi="Times New Roman"/>
          <w:b/>
          <w:bCs/>
        </w:rPr>
      </w:pPr>
    </w:p>
    <w:p w:rsidR="006555FC" w:rsidRPr="00E510E0" w:rsidRDefault="006555FC" w:rsidP="006555FC">
      <w:pPr>
        <w:adjustRightInd w:val="0"/>
        <w:spacing w:after="0" w:line="240" w:lineRule="auto"/>
        <w:ind w:firstLine="709"/>
        <w:jc w:val="both"/>
        <w:rPr>
          <w:rFonts w:ascii="Times New Roman" w:eastAsia="TimesNewRomanPSMT" w:hAnsi="Times New Roman" w:cs="Times New Roman"/>
        </w:rPr>
      </w:pPr>
      <w:r w:rsidRPr="00E510E0">
        <w:rPr>
          <w:rFonts w:ascii="Times New Roman" w:hAnsi="Times New Roman" w:cs="Times New Roman"/>
        </w:rPr>
        <w:t xml:space="preserve">5.1. </w:t>
      </w:r>
      <w:r w:rsidRPr="00E510E0">
        <w:rPr>
          <w:rFonts w:ascii="Times New Roman" w:eastAsia="TimesNewRomanPSMT" w:hAnsi="Times New Roman" w:cs="Times New Roman"/>
        </w:rPr>
        <w:t xml:space="preserve">Перечисленные Уполномоченным лицом денежные средства на специальный счет в </w:t>
      </w:r>
      <w:r w:rsidRPr="00E510E0">
        <w:rPr>
          <w:rFonts w:ascii="Times New Roman" w:hAnsi="Times New Roman" w:cs="Times New Roman"/>
        </w:rPr>
        <w:t>качестве финансового участия</w:t>
      </w:r>
      <w:r w:rsidRPr="00E510E0">
        <w:rPr>
          <w:rFonts w:ascii="Times New Roman" w:eastAsia="TimesNewRomanPSMT" w:hAnsi="Times New Roman" w:cs="Times New Roman"/>
        </w:rPr>
        <w:t xml:space="preserve"> дополнительного перечня работ подлежат возврату заинтересованным лицам в следующих случаях:</w:t>
      </w:r>
    </w:p>
    <w:p w:rsidR="006555FC" w:rsidRPr="00E510E0" w:rsidRDefault="006555FC" w:rsidP="006555FC">
      <w:pPr>
        <w:adjustRightInd w:val="0"/>
        <w:spacing w:after="0" w:line="240" w:lineRule="auto"/>
        <w:ind w:firstLine="709"/>
        <w:jc w:val="both"/>
        <w:rPr>
          <w:rFonts w:ascii="Times New Roman" w:hAnsi="Times New Roman" w:cs="Times New Roman"/>
        </w:rPr>
      </w:pPr>
      <w:r w:rsidRPr="00E510E0">
        <w:rPr>
          <w:rFonts w:ascii="Times New Roman" w:eastAsia="TimesNewRomanPSMT" w:hAnsi="Times New Roman" w:cs="Times New Roman"/>
        </w:rPr>
        <w:t xml:space="preserve">- </w:t>
      </w:r>
      <w:r w:rsidRPr="00E510E0">
        <w:rPr>
          <w:rFonts w:ascii="Times New Roman" w:hAnsi="Times New Roman" w:cs="Times New Roman"/>
        </w:rPr>
        <w:t>если денежные средства заинтересованных лиц в полном объеме не были освоены в результате экономии по факту проведения конкурсных процедур;</w:t>
      </w:r>
    </w:p>
    <w:p w:rsidR="006555FC" w:rsidRPr="00E510E0" w:rsidRDefault="006555FC" w:rsidP="006555FC">
      <w:pPr>
        <w:adjustRightInd w:val="0"/>
        <w:spacing w:after="0" w:line="240" w:lineRule="auto"/>
        <w:ind w:firstLine="709"/>
        <w:jc w:val="both"/>
        <w:rPr>
          <w:rFonts w:ascii="Times New Roman" w:eastAsia="TimesNewRomanPSMT" w:hAnsi="Times New Roman" w:cs="Times New Roman"/>
        </w:rPr>
      </w:pPr>
      <w:r w:rsidRPr="00E510E0">
        <w:rPr>
          <w:rFonts w:ascii="Times New Roman" w:eastAsia="TimesNewRomanPSMT" w:hAnsi="Times New Roman" w:cs="Times New Roman"/>
        </w:rPr>
        <w:t xml:space="preserve"> - </w:t>
      </w:r>
      <w:r w:rsidRPr="00E510E0">
        <w:rPr>
          <w:rFonts w:ascii="Times New Roman" w:hAnsi="Times New Roman" w:cs="Times New Roman"/>
          <w:bCs/>
        </w:rPr>
        <w:t xml:space="preserve">если денежные средства, </w:t>
      </w:r>
      <w:r w:rsidRPr="00E510E0">
        <w:rPr>
          <w:rFonts w:ascii="Times New Roman" w:eastAsia="TimesNewRomanPSMT" w:hAnsi="Times New Roman" w:cs="Times New Roman"/>
        </w:rPr>
        <w:t xml:space="preserve">подлежащие перечислению в </w:t>
      </w:r>
      <w:r w:rsidRPr="00E510E0">
        <w:rPr>
          <w:rFonts w:ascii="Times New Roman" w:hAnsi="Times New Roman" w:cs="Times New Roman"/>
        </w:rPr>
        <w:t>качестве финансового участия</w:t>
      </w:r>
      <w:r w:rsidRPr="00E510E0">
        <w:rPr>
          <w:rFonts w:ascii="Times New Roman" w:eastAsia="TimesNewRomanPSMT" w:hAnsi="Times New Roman" w:cs="Times New Roman"/>
        </w:rPr>
        <w:t xml:space="preserve"> дополнительного перечня работ,</w:t>
      </w:r>
      <w:r w:rsidRPr="00E510E0">
        <w:rPr>
          <w:rFonts w:ascii="Times New Roman" w:hAnsi="Times New Roman" w:cs="Times New Roman"/>
          <w:bCs/>
        </w:rPr>
        <w:t xml:space="preserve"> не будут в полном объеме перечислены </w:t>
      </w:r>
      <w:r w:rsidRPr="00E510E0">
        <w:rPr>
          <w:rFonts w:ascii="Times New Roman" w:eastAsia="TimesNewRomanPSMT" w:hAnsi="Times New Roman" w:cs="Times New Roman"/>
        </w:rPr>
        <w:t>на специальный счет</w:t>
      </w:r>
      <w:r w:rsidRPr="00E510E0">
        <w:rPr>
          <w:rFonts w:ascii="Times New Roman" w:hAnsi="Times New Roman" w:cs="Times New Roman"/>
          <w:bCs/>
        </w:rPr>
        <w:t xml:space="preserve"> Уполномоченным лицом (заинтересованными лицами)</w:t>
      </w:r>
      <w:r w:rsidRPr="00E510E0">
        <w:rPr>
          <w:rFonts w:ascii="Times New Roman" w:eastAsia="TimesNewRomanPSMT" w:hAnsi="Times New Roman" w:cs="Times New Roman"/>
        </w:rPr>
        <w:t>.</w:t>
      </w:r>
    </w:p>
    <w:p w:rsidR="006555FC" w:rsidRPr="00E510E0" w:rsidRDefault="006555FC" w:rsidP="006555FC">
      <w:pPr>
        <w:spacing w:after="0" w:line="240" w:lineRule="auto"/>
        <w:ind w:firstLine="700"/>
        <w:jc w:val="both"/>
        <w:rPr>
          <w:rFonts w:ascii="Times New Roman" w:hAnsi="Times New Roman" w:cs="Times New Roman"/>
        </w:rPr>
      </w:pPr>
      <w:r w:rsidRPr="00E510E0">
        <w:rPr>
          <w:rFonts w:ascii="Times New Roman" w:hAnsi="Times New Roman" w:cs="Times New Roman"/>
        </w:rPr>
        <w:t>- если заинтересованные лица препятствуют в доступе на дворовую территорию для выполнения работ по ее благоустройству;</w:t>
      </w:r>
    </w:p>
    <w:p w:rsidR="006555FC" w:rsidRPr="00E510E0" w:rsidRDefault="006555FC" w:rsidP="00942C25">
      <w:pPr>
        <w:spacing w:after="0" w:line="240" w:lineRule="auto"/>
        <w:ind w:firstLine="709"/>
        <w:jc w:val="both"/>
        <w:rPr>
          <w:rFonts w:ascii="Times New Roman" w:hAnsi="Times New Roman" w:cs="Times New Roman"/>
        </w:rPr>
      </w:pPr>
      <w:r w:rsidRPr="00E510E0">
        <w:rPr>
          <w:rFonts w:ascii="Times New Roman" w:hAnsi="Times New Roman" w:cs="Times New Roman"/>
        </w:rPr>
        <w:t>- в случае возникновения обстоятельств непреодолимой силы.</w:t>
      </w:r>
    </w:p>
    <w:p w:rsidR="006555FC" w:rsidRPr="00E510E0" w:rsidRDefault="006555FC" w:rsidP="006555FC">
      <w:pPr>
        <w:adjustRightInd w:val="0"/>
        <w:spacing w:after="0" w:line="240" w:lineRule="auto"/>
        <w:ind w:firstLine="709"/>
        <w:jc w:val="both"/>
        <w:rPr>
          <w:rFonts w:ascii="Times New Roman" w:hAnsi="Times New Roman" w:cs="Times New Roman"/>
        </w:rPr>
      </w:pPr>
      <w:r w:rsidRPr="00E510E0">
        <w:rPr>
          <w:rFonts w:ascii="Times New Roman" w:hAnsi="Times New Roman" w:cs="Times New Roman"/>
        </w:rPr>
        <w:t xml:space="preserve">5.2. Для возврата денежных средств Уполномоченное лицо обязано предоставить реквизиты счета, а именно указать: </w:t>
      </w:r>
    </w:p>
    <w:p w:rsidR="006555FC" w:rsidRPr="00E510E0" w:rsidRDefault="006555FC" w:rsidP="006555FC">
      <w:pPr>
        <w:adjustRightInd w:val="0"/>
        <w:spacing w:after="0" w:line="240" w:lineRule="auto"/>
        <w:jc w:val="both"/>
        <w:rPr>
          <w:rFonts w:ascii="Times New Roman" w:eastAsia="TimesNewRomanPSMT" w:hAnsi="Times New Roman" w:cs="Times New Roman"/>
        </w:rPr>
      </w:pPr>
      <w:r w:rsidRPr="00E510E0">
        <w:rPr>
          <w:rFonts w:ascii="Times New Roman" w:eastAsia="TimesNewRomanPSMT" w:hAnsi="Times New Roman" w:cs="Times New Roman"/>
        </w:rPr>
        <w:t>Получатель:</w:t>
      </w:r>
    </w:p>
    <w:p w:rsidR="006555FC" w:rsidRPr="00E510E0" w:rsidRDefault="006555FC" w:rsidP="006555FC">
      <w:pPr>
        <w:adjustRightInd w:val="0"/>
        <w:spacing w:after="0" w:line="240" w:lineRule="auto"/>
        <w:jc w:val="both"/>
        <w:rPr>
          <w:rFonts w:ascii="Times New Roman" w:eastAsia="TimesNewRomanPSMT" w:hAnsi="Times New Roman" w:cs="Times New Roman"/>
        </w:rPr>
      </w:pPr>
      <w:r w:rsidRPr="00E510E0">
        <w:rPr>
          <w:rFonts w:ascii="Times New Roman" w:eastAsia="TimesNewRomanPSMT" w:hAnsi="Times New Roman" w:cs="Times New Roman"/>
        </w:rPr>
        <w:t>ИНН</w:t>
      </w:r>
    </w:p>
    <w:p w:rsidR="006555FC" w:rsidRPr="00E510E0" w:rsidRDefault="006555FC" w:rsidP="006555FC">
      <w:pPr>
        <w:adjustRightInd w:val="0"/>
        <w:spacing w:after="0" w:line="240" w:lineRule="auto"/>
        <w:jc w:val="both"/>
        <w:rPr>
          <w:rFonts w:ascii="Times New Roman" w:eastAsia="TimesNewRomanPSMT" w:hAnsi="Times New Roman" w:cs="Times New Roman"/>
        </w:rPr>
      </w:pPr>
      <w:r w:rsidRPr="00E510E0">
        <w:rPr>
          <w:rFonts w:ascii="Times New Roman" w:eastAsia="TimesNewRomanPSMT" w:hAnsi="Times New Roman" w:cs="Times New Roman"/>
        </w:rPr>
        <w:t>КПП</w:t>
      </w:r>
    </w:p>
    <w:p w:rsidR="006555FC" w:rsidRPr="00E510E0" w:rsidRDefault="006555FC" w:rsidP="006555FC">
      <w:pPr>
        <w:adjustRightInd w:val="0"/>
        <w:spacing w:after="0" w:line="240" w:lineRule="auto"/>
        <w:jc w:val="both"/>
        <w:rPr>
          <w:rFonts w:ascii="Times New Roman" w:eastAsia="TimesNewRomanPSMT" w:hAnsi="Times New Roman" w:cs="Times New Roman"/>
        </w:rPr>
      </w:pPr>
      <w:r w:rsidRPr="00E510E0">
        <w:rPr>
          <w:rFonts w:ascii="Times New Roman" w:eastAsia="TimesNewRomanPSMT" w:hAnsi="Times New Roman" w:cs="Times New Roman"/>
        </w:rPr>
        <w:t>р/с</w:t>
      </w:r>
    </w:p>
    <w:p w:rsidR="006555FC" w:rsidRPr="00E510E0" w:rsidRDefault="006555FC" w:rsidP="006555FC">
      <w:pPr>
        <w:adjustRightInd w:val="0"/>
        <w:spacing w:after="0" w:line="240" w:lineRule="auto"/>
        <w:jc w:val="both"/>
        <w:rPr>
          <w:rFonts w:ascii="Times New Roman" w:eastAsia="TimesNewRomanPSMT" w:hAnsi="Times New Roman" w:cs="Times New Roman"/>
        </w:rPr>
      </w:pPr>
      <w:r w:rsidRPr="00E510E0">
        <w:rPr>
          <w:rFonts w:ascii="Times New Roman" w:eastAsia="TimesNewRomanPSMT" w:hAnsi="Times New Roman" w:cs="Times New Roman"/>
        </w:rPr>
        <w:t>банк получателя</w:t>
      </w:r>
    </w:p>
    <w:p w:rsidR="006555FC" w:rsidRPr="00E510E0" w:rsidRDefault="006555FC" w:rsidP="006555FC">
      <w:pPr>
        <w:adjustRightInd w:val="0"/>
        <w:spacing w:after="0" w:line="240" w:lineRule="auto"/>
        <w:jc w:val="both"/>
        <w:rPr>
          <w:rFonts w:ascii="Times New Roman" w:eastAsia="TimesNewRomanPSMT" w:hAnsi="Times New Roman" w:cs="Times New Roman"/>
        </w:rPr>
      </w:pPr>
      <w:r w:rsidRPr="00E510E0">
        <w:rPr>
          <w:rFonts w:ascii="Times New Roman" w:eastAsia="TimesNewRomanPSMT" w:hAnsi="Times New Roman" w:cs="Times New Roman"/>
        </w:rPr>
        <w:t>БИК</w:t>
      </w:r>
    </w:p>
    <w:p w:rsidR="006555FC" w:rsidRPr="00E510E0" w:rsidRDefault="006555FC" w:rsidP="006555FC">
      <w:pPr>
        <w:adjustRightInd w:val="0"/>
        <w:spacing w:after="0" w:line="240" w:lineRule="auto"/>
        <w:jc w:val="both"/>
        <w:rPr>
          <w:rFonts w:ascii="Times New Roman" w:eastAsia="TimesNewRomanPSMT" w:hAnsi="Times New Roman" w:cs="Times New Roman"/>
        </w:rPr>
      </w:pPr>
      <w:r w:rsidRPr="00E510E0">
        <w:rPr>
          <w:rFonts w:ascii="Times New Roman" w:eastAsia="TimesNewRomanPSMT" w:hAnsi="Times New Roman" w:cs="Times New Roman"/>
        </w:rPr>
        <w:t xml:space="preserve">КБК </w:t>
      </w:r>
    </w:p>
    <w:p w:rsidR="006555FC" w:rsidRPr="00E510E0" w:rsidRDefault="006555FC" w:rsidP="006555FC">
      <w:pPr>
        <w:adjustRightInd w:val="0"/>
        <w:spacing w:after="0" w:line="240" w:lineRule="auto"/>
        <w:jc w:val="both"/>
        <w:rPr>
          <w:rFonts w:ascii="Times New Roman" w:eastAsia="TimesNewRomanPSMT" w:hAnsi="Times New Roman" w:cs="Times New Roman"/>
        </w:rPr>
      </w:pPr>
      <w:r w:rsidRPr="00E510E0">
        <w:rPr>
          <w:rFonts w:ascii="Times New Roman" w:eastAsia="TimesNewRomanPSMT" w:hAnsi="Times New Roman" w:cs="Times New Roman"/>
        </w:rPr>
        <w:t xml:space="preserve">Назначение платежа </w:t>
      </w:r>
    </w:p>
    <w:p w:rsidR="00FA1227" w:rsidRPr="00E510E0" w:rsidRDefault="00FA1227" w:rsidP="006555FC">
      <w:pPr>
        <w:adjustRightInd w:val="0"/>
        <w:spacing w:after="0" w:line="240" w:lineRule="auto"/>
        <w:jc w:val="both"/>
        <w:rPr>
          <w:rFonts w:ascii="Times New Roman" w:eastAsia="TimesNewRomanPSMT" w:hAnsi="Times New Roman" w:cs="Times New Roman"/>
        </w:rPr>
      </w:pPr>
    </w:p>
    <w:p w:rsidR="006555FC" w:rsidRPr="00E510E0" w:rsidRDefault="006555FC" w:rsidP="006555FC">
      <w:pPr>
        <w:spacing w:after="0" w:line="240" w:lineRule="auto"/>
        <w:jc w:val="center"/>
        <w:rPr>
          <w:rFonts w:ascii="Times New Roman" w:hAnsi="Times New Roman" w:cs="Times New Roman"/>
          <w:b/>
          <w:bCs/>
        </w:rPr>
      </w:pPr>
      <w:r w:rsidRPr="00E510E0">
        <w:rPr>
          <w:rFonts w:ascii="Times New Roman" w:hAnsi="Times New Roman" w:cs="Times New Roman"/>
          <w:b/>
          <w:bCs/>
        </w:rPr>
        <w:t>6. Ответственность Сторон</w:t>
      </w:r>
    </w:p>
    <w:p w:rsidR="00E96214" w:rsidRPr="00E510E0" w:rsidRDefault="00E96214" w:rsidP="006555FC">
      <w:pPr>
        <w:spacing w:after="0" w:line="240" w:lineRule="auto"/>
        <w:jc w:val="center"/>
        <w:rPr>
          <w:rFonts w:ascii="Times New Roman" w:hAnsi="Times New Roman" w:cs="Times New Roman"/>
          <w:b/>
          <w:bCs/>
        </w:rPr>
      </w:pPr>
    </w:p>
    <w:p w:rsidR="006555FC" w:rsidRPr="00E510E0" w:rsidRDefault="006555FC" w:rsidP="001E1173">
      <w:pPr>
        <w:spacing w:after="0" w:line="240" w:lineRule="auto"/>
        <w:ind w:firstLine="709"/>
        <w:jc w:val="both"/>
        <w:rPr>
          <w:rFonts w:ascii="Times New Roman" w:hAnsi="Times New Roman" w:cs="Times New Roman"/>
          <w:b/>
          <w:bCs/>
        </w:rPr>
      </w:pPr>
      <w:r w:rsidRPr="00E510E0">
        <w:rPr>
          <w:rFonts w:ascii="Times New Roman" w:hAnsi="Times New Roman" w:cs="Times New Roman"/>
          <w:bCs/>
        </w:rPr>
        <w:t>6.1. В случае, если денежные средства в полном объеме не будут перечислены в установленный срок, заинтересованные лица теряют право получения софинансирования работ, предусмотренных дополнительным перечнем работ.</w:t>
      </w:r>
    </w:p>
    <w:p w:rsidR="006555FC" w:rsidRPr="00E510E0" w:rsidRDefault="006555FC" w:rsidP="001E1173">
      <w:pPr>
        <w:spacing w:after="0" w:line="240" w:lineRule="auto"/>
        <w:ind w:firstLine="708"/>
        <w:jc w:val="both"/>
        <w:rPr>
          <w:rFonts w:ascii="Times New Roman" w:hAnsi="Times New Roman" w:cs="Times New Roman"/>
        </w:rPr>
      </w:pPr>
      <w:r w:rsidRPr="00E510E0">
        <w:rPr>
          <w:rFonts w:ascii="Times New Roman" w:hAnsi="Times New Roman" w:cs="Times New Roman"/>
        </w:rPr>
        <w:t>6.2. В случае неполного и (или) несвоевременного исполнения своих обязательств по данному соглашению Стороны несут ответственность в соответствии с действующим законодательством Российской Федерации.</w:t>
      </w:r>
    </w:p>
    <w:p w:rsidR="006555FC" w:rsidRPr="00E510E0" w:rsidRDefault="006555FC" w:rsidP="006555FC">
      <w:pPr>
        <w:spacing w:after="0" w:line="240" w:lineRule="auto"/>
        <w:jc w:val="center"/>
        <w:rPr>
          <w:rFonts w:ascii="Times New Roman" w:hAnsi="Times New Roman" w:cs="Times New Roman"/>
          <w:b/>
          <w:bCs/>
        </w:rPr>
      </w:pPr>
      <w:r w:rsidRPr="00E510E0">
        <w:rPr>
          <w:rFonts w:ascii="Times New Roman" w:hAnsi="Times New Roman" w:cs="Times New Roman"/>
          <w:b/>
          <w:bCs/>
        </w:rPr>
        <w:t>7. Заключительные положения</w:t>
      </w:r>
    </w:p>
    <w:p w:rsidR="001C2C68" w:rsidRPr="00E510E0" w:rsidRDefault="001C2C68" w:rsidP="006555FC">
      <w:pPr>
        <w:spacing w:after="0" w:line="240" w:lineRule="auto"/>
        <w:jc w:val="center"/>
        <w:rPr>
          <w:rFonts w:ascii="Times New Roman" w:hAnsi="Times New Roman" w:cs="Times New Roman"/>
          <w:b/>
          <w:bCs/>
        </w:rPr>
      </w:pPr>
    </w:p>
    <w:p w:rsidR="006555FC" w:rsidRPr="00E510E0" w:rsidRDefault="006555FC" w:rsidP="001E1173">
      <w:pPr>
        <w:pStyle w:val="af5"/>
        <w:ind w:firstLine="708"/>
        <w:jc w:val="both"/>
        <w:rPr>
          <w:rFonts w:ascii="Times New Roman" w:hAnsi="Times New Roman" w:cs="Times New Roman"/>
        </w:rPr>
      </w:pPr>
      <w:r w:rsidRPr="00E510E0">
        <w:rPr>
          <w:rFonts w:ascii="Times New Roman" w:hAnsi="Times New Roman" w:cs="Times New Roman"/>
        </w:rPr>
        <w:t xml:space="preserve">7.1. Изменения и дополнения к настоящему соглашению имеют силу, если они оформлены в письменной форме и подписаны уполномоченными представителями Сторон. </w:t>
      </w:r>
    </w:p>
    <w:p w:rsidR="006555FC" w:rsidRPr="00E510E0" w:rsidRDefault="006555FC" w:rsidP="001E1173">
      <w:pPr>
        <w:pStyle w:val="af5"/>
        <w:ind w:firstLine="708"/>
        <w:jc w:val="both"/>
        <w:rPr>
          <w:rFonts w:ascii="Times New Roman" w:hAnsi="Times New Roman" w:cs="Times New Roman"/>
        </w:rPr>
      </w:pPr>
      <w:r w:rsidRPr="00E510E0">
        <w:rPr>
          <w:rFonts w:ascii="Times New Roman" w:hAnsi="Times New Roman" w:cs="Times New Roman"/>
        </w:rPr>
        <w:t xml:space="preserve">7.2. Данное соглашение вступает в силу с момента подписания его обеими Сторонами и действует до полного исполнения сторонами взятых на себя обязательств. </w:t>
      </w:r>
    </w:p>
    <w:p w:rsidR="006555FC" w:rsidRPr="00E510E0" w:rsidRDefault="006555FC" w:rsidP="001E1173">
      <w:pPr>
        <w:spacing w:after="0" w:line="240" w:lineRule="auto"/>
        <w:ind w:firstLine="708"/>
        <w:jc w:val="both"/>
        <w:rPr>
          <w:rFonts w:ascii="Times New Roman" w:hAnsi="Times New Roman" w:cs="Times New Roman"/>
        </w:rPr>
      </w:pPr>
      <w:r w:rsidRPr="00E510E0">
        <w:rPr>
          <w:rFonts w:ascii="Times New Roman" w:hAnsi="Times New Roman" w:cs="Times New Roman"/>
        </w:rPr>
        <w:t>7.3. Настоящее Соглашение составлено в двух экземплярах, имеющих равную юридическую силу, по одному для каждой из Сторон</w:t>
      </w:r>
      <w:r w:rsidR="001C2C68" w:rsidRPr="00E510E0">
        <w:rPr>
          <w:rFonts w:ascii="Times New Roman" w:hAnsi="Times New Roman" w:cs="Times New Roman"/>
        </w:rPr>
        <w:t>.</w:t>
      </w:r>
    </w:p>
    <w:p w:rsidR="001C2C68" w:rsidRPr="00E510E0" w:rsidRDefault="001C2C68" w:rsidP="006555FC">
      <w:pPr>
        <w:spacing w:after="0" w:line="240" w:lineRule="auto"/>
        <w:ind w:firstLine="708"/>
        <w:jc w:val="both"/>
        <w:rPr>
          <w:rFonts w:ascii="Times New Roman" w:hAnsi="Times New Roman" w:cs="Times New Roman"/>
          <w:spacing w:val="-10"/>
        </w:rPr>
      </w:pPr>
    </w:p>
    <w:p w:rsidR="006555FC" w:rsidRPr="00E510E0" w:rsidRDefault="006555FC" w:rsidP="006555FC">
      <w:pPr>
        <w:spacing w:after="0" w:line="240" w:lineRule="auto"/>
        <w:jc w:val="center"/>
        <w:rPr>
          <w:rFonts w:ascii="Times New Roman" w:hAnsi="Times New Roman" w:cs="Times New Roman"/>
          <w:b/>
          <w:bCs/>
        </w:rPr>
      </w:pPr>
      <w:r w:rsidRPr="00E510E0">
        <w:rPr>
          <w:rFonts w:ascii="Times New Roman" w:hAnsi="Times New Roman" w:cs="Times New Roman"/>
          <w:b/>
          <w:bCs/>
        </w:rPr>
        <w:t>8. Адреса и банковские реквизиты Сторон</w:t>
      </w:r>
    </w:p>
    <w:p w:rsidR="001C2C68" w:rsidRPr="00E510E0" w:rsidRDefault="001C2C68" w:rsidP="006555FC">
      <w:pPr>
        <w:spacing w:after="0" w:line="240" w:lineRule="auto"/>
        <w:jc w:val="center"/>
        <w:rPr>
          <w:rFonts w:ascii="Times New Roman" w:hAnsi="Times New Roman" w:cs="Times New Roman"/>
          <w:b/>
          <w:bCs/>
        </w:rPr>
      </w:pPr>
    </w:p>
    <w:tbl>
      <w:tblPr>
        <w:tblW w:w="0" w:type="auto"/>
        <w:tblLayout w:type="fixed"/>
        <w:tblCellMar>
          <w:left w:w="70" w:type="dxa"/>
          <w:right w:w="70" w:type="dxa"/>
        </w:tblCellMar>
        <w:tblLook w:val="0000"/>
      </w:tblPr>
      <w:tblGrid>
        <w:gridCol w:w="4606"/>
        <w:gridCol w:w="5812"/>
      </w:tblGrid>
      <w:tr w:rsidR="006555FC" w:rsidRPr="006555FC" w:rsidTr="00BC2B97">
        <w:trPr>
          <w:cantSplit/>
          <w:trHeight w:val="3832"/>
        </w:trPr>
        <w:tc>
          <w:tcPr>
            <w:tcW w:w="4606" w:type="dxa"/>
            <w:shd w:val="clear" w:color="auto" w:fill="auto"/>
          </w:tcPr>
          <w:p w:rsidR="006555FC" w:rsidRPr="00E510E0" w:rsidRDefault="006555FC" w:rsidP="006555FC">
            <w:pPr>
              <w:spacing w:after="0" w:line="240" w:lineRule="auto"/>
              <w:jc w:val="both"/>
              <w:rPr>
                <w:rFonts w:ascii="Times New Roman" w:hAnsi="Times New Roman" w:cs="Times New Roman"/>
                <w:b/>
                <w:bCs/>
                <w:i/>
                <w:iCs/>
              </w:rPr>
            </w:pPr>
            <w:r w:rsidRPr="00E510E0">
              <w:rPr>
                <w:rFonts w:ascii="Times New Roman" w:hAnsi="Times New Roman" w:cs="Times New Roman"/>
                <w:b/>
                <w:bCs/>
                <w:i/>
                <w:iCs/>
              </w:rPr>
              <w:t xml:space="preserve">«Уполномоченное лицо»: </w:t>
            </w:r>
          </w:p>
          <w:p w:rsidR="006555FC" w:rsidRPr="00E510E0" w:rsidRDefault="006555FC" w:rsidP="006555FC">
            <w:pPr>
              <w:spacing w:after="0" w:line="240" w:lineRule="auto"/>
              <w:jc w:val="both"/>
              <w:rPr>
                <w:rFonts w:ascii="Times New Roman" w:hAnsi="Times New Roman" w:cs="Times New Roman"/>
              </w:rPr>
            </w:pPr>
            <w:r w:rsidRPr="00E510E0">
              <w:rPr>
                <w:rFonts w:ascii="Times New Roman" w:hAnsi="Times New Roman" w:cs="Times New Roman"/>
              </w:rPr>
              <w:t>________________________________________________________________________________</w:t>
            </w:r>
          </w:p>
          <w:p w:rsidR="006555FC" w:rsidRPr="00E510E0" w:rsidRDefault="006555FC" w:rsidP="006555FC">
            <w:pPr>
              <w:spacing w:after="0" w:line="240" w:lineRule="auto"/>
              <w:rPr>
                <w:rFonts w:ascii="Times New Roman" w:hAnsi="Times New Roman" w:cs="Times New Roman"/>
              </w:rPr>
            </w:pPr>
            <w:r w:rsidRPr="00E510E0">
              <w:rPr>
                <w:rFonts w:ascii="Times New Roman" w:hAnsi="Times New Roman" w:cs="Times New Roman"/>
              </w:rPr>
              <w:t>Место нахождения: ________________________________________</w:t>
            </w:r>
          </w:p>
          <w:p w:rsidR="006555FC" w:rsidRPr="00E510E0" w:rsidRDefault="006555FC" w:rsidP="006555FC">
            <w:pPr>
              <w:spacing w:after="0" w:line="240" w:lineRule="auto"/>
              <w:rPr>
                <w:rFonts w:ascii="Times New Roman" w:hAnsi="Times New Roman" w:cs="Times New Roman"/>
              </w:rPr>
            </w:pPr>
            <w:r w:rsidRPr="00E510E0">
              <w:rPr>
                <w:rFonts w:ascii="Times New Roman" w:hAnsi="Times New Roman" w:cs="Times New Roman"/>
              </w:rPr>
              <w:t>________________________________________________________________________________</w:t>
            </w:r>
          </w:p>
          <w:p w:rsidR="006555FC" w:rsidRPr="00E510E0" w:rsidRDefault="006555FC" w:rsidP="006555FC">
            <w:pPr>
              <w:spacing w:after="0" w:line="240" w:lineRule="auto"/>
              <w:rPr>
                <w:rFonts w:ascii="Times New Roman" w:hAnsi="Times New Roman" w:cs="Times New Roman"/>
              </w:rPr>
            </w:pPr>
            <w:r w:rsidRPr="00E510E0">
              <w:rPr>
                <w:rFonts w:ascii="Times New Roman" w:hAnsi="Times New Roman" w:cs="Times New Roman"/>
              </w:rPr>
              <w:t>Реквизиты:______________________________</w:t>
            </w:r>
          </w:p>
          <w:p w:rsidR="006555FC" w:rsidRPr="00E510E0" w:rsidRDefault="006555FC" w:rsidP="006555FC">
            <w:pPr>
              <w:spacing w:after="0" w:line="240" w:lineRule="auto"/>
              <w:rPr>
                <w:rFonts w:ascii="Times New Roman" w:hAnsi="Times New Roman" w:cs="Times New Roman"/>
              </w:rPr>
            </w:pPr>
            <w:r w:rsidRPr="00E510E0">
              <w:rPr>
                <w:rFonts w:ascii="Times New Roman" w:hAnsi="Times New Roman" w:cs="Times New Roman"/>
              </w:rPr>
              <w:t>____________________________________________</w:t>
            </w:r>
            <w:r w:rsidRPr="00E510E0">
              <w:rPr>
                <w:rFonts w:ascii="Times New Roman" w:hAnsi="Times New Roman" w:cs="Times New Roman"/>
                <w:i/>
                <w:iCs/>
              </w:rPr>
              <w:t>___________________________________________________________________________________________________________________________________________________</w:t>
            </w:r>
            <w:r w:rsidRPr="00E510E0">
              <w:rPr>
                <w:rFonts w:ascii="Times New Roman" w:hAnsi="Times New Roman" w:cs="Times New Roman"/>
              </w:rPr>
              <w:t>_________</w:t>
            </w:r>
          </w:p>
          <w:p w:rsidR="006555FC" w:rsidRPr="00E510E0" w:rsidRDefault="006555FC" w:rsidP="006555FC">
            <w:pPr>
              <w:spacing w:after="0" w:line="240" w:lineRule="auto"/>
              <w:rPr>
                <w:rFonts w:ascii="Times New Roman" w:hAnsi="Times New Roman" w:cs="Times New Roman"/>
              </w:rPr>
            </w:pPr>
          </w:p>
          <w:p w:rsidR="006555FC" w:rsidRPr="00E510E0" w:rsidRDefault="006555FC" w:rsidP="006555FC">
            <w:pPr>
              <w:spacing w:after="0" w:line="240" w:lineRule="auto"/>
              <w:rPr>
                <w:rFonts w:ascii="Times New Roman" w:hAnsi="Times New Roman" w:cs="Times New Roman"/>
              </w:rPr>
            </w:pPr>
          </w:p>
          <w:p w:rsidR="006555FC" w:rsidRPr="00E510E0" w:rsidRDefault="006555FC" w:rsidP="006555FC">
            <w:pPr>
              <w:spacing w:after="0" w:line="240" w:lineRule="auto"/>
              <w:rPr>
                <w:rFonts w:ascii="Times New Roman" w:hAnsi="Times New Roman" w:cs="Times New Roman"/>
              </w:rPr>
            </w:pPr>
          </w:p>
          <w:p w:rsidR="006555FC" w:rsidRPr="00E510E0" w:rsidRDefault="006555FC" w:rsidP="006555FC">
            <w:pPr>
              <w:spacing w:after="0" w:line="240" w:lineRule="auto"/>
              <w:jc w:val="center"/>
              <w:rPr>
                <w:rFonts w:ascii="Times New Roman" w:hAnsi="Times New Roman" w:cs="Times New Roman"/>
                <w:i/>
                <w:iCs/>
                <w:vertAlign w:val="superscript"/>
              </w:rPr>
            </w:pPr>
            <w:r w:rsidRPr="00E510E0">
              <w:rPr>
                <w:rFonts w:ascii="Times New Roman" w:hAnsi="Times New Roman" w:cs="Times New Roman"/>
                <w:i/>
                <w:iCs/>
                <w:vertAlign w:val="superscript"/>
              </w:rPr>
              <w:t>(должность уполномоченного представителя)</w:t>
            </w:r>
          </w:p>
          <w:p w:rsidR="006555FC" w:rsidRPr="00E510E0" w:rsidRDefault="006555FC" w:rsidP="006555FC">
            <w:pPr>
              <w:spacing w:after="0" w:line="240" w:lineRule="auto"/>
              <w:rPr>
                <w:rFonts w:ascii="Times New Roman" w:hAnsi="Times New Roman" w:cs="Times New Roman"/>
              </w:rPr>
            </w:pPr>
            <w:r w:rsidRPr="00E510E0">
              <w:rPr>
                <w:rFonts w:ascii="Times New Roman" w:hAnsi="Times New Roman" w:cs="Times New Roman"/>
              </w:rPr>
              <w:t>_________________  (_____________________)</w:t>
            </w:r>
          </w:p>
          <w:p w:rsidR="006555FC" w:rsidRPr="00E510E0" w:rsidRDefault="006555FC" w:rsidP="006555FC">
            <w:pPr>
              <w:spacing w:after="0" w:line="240" w:lineRule="auto"/>
              <w:jc w:val="center"/>
              <w:rPr>
                <w:rFonts w:ascii="Times New Roman" w:hAnsi="Times New Roman" w:cs="Times New Roman"/>
                <w:i/>
                <w:iCs/>
                <w:vertAlign w:val="superscript"/>
              </w:rPr>
            </w:pPr>
            <w:r w:rsidRPr="00E510E0">
              <w:rPr>
                <w:rFonts w:ascii="Times New Roman" w:hAnsi="Times New Roman" w:cs="Times New Roman"/>
                <w:i/>
                <w:iCs/>
                <w:vertAlign w:val="superscript"/>
              </w:rPr>
              <w:t>(подпись)                                                       (фамилия, и.о.)</w:t>
            </w:r>
          </w:p>
          <w:p w:rsidR="006555FC" w:rsidRPr="00E510E0" w:rsidRDefault="006555FC" w:rsidP="006555FC">
            <w:pPr>
              <w:spacing w:after="0" w:line="240" w:lineRule="auto"/>
              <w:rPr>
                <w:rFonts w:ascii="Times New Roman" w:hAnsi="Times New Roman" w:cs="Times New Roman"/>
              </w:rPr>
            </w:pPr>
            <w:r w:rsidRPr="00E510E0">
              <w:rPr>
                <w:rFonts w:ascii="Times New Roman" w:hAnsi="Times New Roman" w:cs="Times New Roman"/>
              </w:rPr>
              <w:t>м.п.</w:t>
            </w:r>
          </w:p>
        </w:tc>
        <w:tc>
          <w:tcPr>
            <w:tcW w:w="5812" w:type="dxa"/>
            <w:shd w:val="clear" w:color="auto" w:fill="auto"/>
          </w:tcPr>
          <w:p w:rsidR="006555FC" w:rsidRPr="00E510E0" w:rsidRDefault="006555FC" w:rsidP="006555FC">
            <w:pPr>
              <w:spacing w:after="0" w:line="240" w:lineRule="auto"/>
              <w:ind w:firstLine="30"/>
              <w:rPr>
                <w:rFonts w:ascii="Times New Roman" w:hAnsi="Times New Roman" w:cs="Times New Roman"/>
                <w:b/>
                <w:bCs/>
              </w:rPr>
            </w:pPr>
            <w:r w:rsidRPr="00E510E0">
              <w:rPr>
                <w:rFonts w:ascii="Times New Roman" w:hAnsi="Times New Roman" w:cs="Times New Roman"/>
                <w:b/>
                <w:bCs/>
                <w:i/>
                <w:iCs/>
              </w:rPr>
              <w:t>Администрация:</w:t>
            </w:r>
          </w:p>
          <w:p w:rsidR="006555FC" w:rsidRPr="00E510E0" w:rsidRDefault="006555FC" w:rsidP="006555FC">
            <w:pPr>
              <w:spacing w:after="0" w:line="240" w:lineRule="auto"/>
              <w:jc w:val="both"/>
              <w:rPr>
                <w:rFonts w:ascii="Times New Roman" w:hAnsi="Times New Roman" w:cs="Times New Roman"/>
              </w:rPr>
            </w:pPr>
            <w:r w:rsidRPr="00E510E0">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55FC" w:rsidRPr="00E510E0" w:rsidRDefault="006555FC" w:rsidP="006555FC">
            <w:pPr>
              <w:spacing w:after="0" w:line="240" w:lineRule="auto"/>
              <w:jc w:val="both"/>
              <w:rPr>
                <w:rFonts w:ascii="Times New Roman" w:hAnsi="Times New Roman" w:cs="Times New Roman"/>
              </w:rPr>
            </w:pPr>
            <w:r w:rsidRPr="00E510E0">
              <w:rPr>
                <w:rFonts w:ascii="Times New Roman" w:hAnsi="Times New Roman" w:cs="Times New Roman"/>
              </w:rPr>
              <w:t>___________________________________________________</w:t>
            </w:r>
          </w:p>
          <w:p w:rsidR="006555FC" w:rsidRPr="00E510E0" w:rsidRDefault="006555FC" w:rsidP="006555FC">
            <w:pPr>
              <w:spacing w:after="0" w:line="240" w:lineRule="auto"/>
              <w:jc w:val="both"/>
              <w:rPr>
                <w:rFonts w:ascii="Times New Roman" w:hAnsi="Times New Roman" w:cs="Times New Roman"/>
              </w:rPr>
            </w:pPr>
          </w:p>
          <w:p w:rsidR="006555FC" w:rsidRPr="00E510E0" w:rsidRDefault="006555FC" w:rsidP="006555FC">
            <w:pPr>
              <w:spacing w:after="0" w:line="240" w:lineRule="auto"/>
              <w:jc w:val="both"/>
              <w:rPr>
                <w:rFonts w:ascii="Times New Roman" w:hAnsi="Times New Roman" w:cs="Times New Roman"/>
              </w:rPr>
            </w:pPr>
          </w:p>
          <w:p w:rsidR="006555FC" w:rsidRPr="00E510E0" w:rsidRDefault="006555FC" w:rsidP="006555FC">
            <w:pPr>
              <w:spacing w:after="0" w:line="240" w:lineRule="auto"/>
              <w:jc w:val="both"/>
              <w:rPr>
                <w:rFonts w:ascii="Times New Roman" w:hAnsi="Times New Roman" w:cs="Times New Roman"/>
              </w:rPr>
            </w:pPr>
          </w:p>
          <w:p w:rsidR="006555FC" w:rsidRPr="00E510E0" w:rsidRDefault="006555FC" w:rsidP="006555FC">
            <w:pPr>
              <w:spacing w:after="0" w:line="240" w:lineRule="auto"/>
              <w:jc w:val="both"/>
              <w:rPr>
                <w:rFonts w:ascii="Times New Roman" w:hAnsi="Times New Roman" w:cs="Times New Roman"/>
              </w:rPr>
            </w:pPr>
            <w:r w:rsidRPr="00E510E0">
              <w:rPr>
                <w:rFonts w:ascii="Times New Roman" w:hAnsi="Times New Roman" w:cs="Times New Roman"/>
              </w:rPr>
              <w:t>Глава АМС</w:t>
            </w:r>
          </w:p>
          <w:p w:rsidR="006555FC" w:rsidRPr="00E510E0" w:rsidRDefault="006555FC" w:rsidP="006555FC">
            <w:pPr>
              <w:spacing w:after="0" w:line="240" w:lineRule="auto"/>
              <w:ind w:firstLine="30"/>
              <w:rPr>
                <w:rFonts w:ascii="Times New Roman" w:hAnsi="Times New Roman" w:cs="Times New Roman"/>
              </w:rPr>
            </w:pPr>
            <w:r w:rsidRPr="00E510E0">
              <w:rPr>
                <w:rFonts w:ascii="Times New Roman" w:hAnsi="Times New Roman" w:cs="Times New Roman"/>
              </w:rPr>
              <w:t xml:space="preserve">Моздокского городского  поселения </w:t>
            </w:r>
          </w:p>
          <w:p w:rsidR="006555FC" w:rsidRPr="00E510E0" w:rsidRDefault="006555FC" w:rsidP="006555FC">
            <w:pPr>
              <w:spacing w:after="0" w:line="240" w:lineRule="auto"/>
              <w:ind w:firstLine="30"/>
              <w:rPr>
                <w:rFonts w:ascii="Times New Roman" w:hAnsi="Times New Roman" w:cs="Times New Roman"/>
              </w:rPr>
            </w:pPr>
          </w:p>
          <w:p w:rsidR="006555FC" w:rsidRPr="00E510E0" w:rsidRDefault="003C74DC" w:rsidP="006555FC">
            <w:pPr>
              <w:spacing w:after="0" w:line="240" w:lineRule="auto"/>
              <w:ind w:firstLine="30"/>
              <w:rPr>
                <w:rFonts w:ascii="Times New Roman" w:hAnsi="Times New Roman" w:cs="Times New Roman"/>
              </w:rPr>
            </w:pPr>
            <w:r w:rsidRPr="00E510E0">
              <w:rPr>
                <w:rFonts w:ascii="Times New Roman" w:hAnsi="Times New Roman" w:cs="Times New Roman"/>
              </w:rPr>
              <w:t>___________________________</w:t>
            </w:r>
            <w:r w:rsidR="006555FC" w:rsidRPr="00E510E0">
              <w:rPr>
                <w:rFonts w:ascii="Times New Roman" w:hAnsi="Times New Roman" w:cs="Times New Roman"/>
              </w:rPr>
              <w:t>_     (</w:t>
            </w:r>
            <w:r w:rsidRPr="00E510E0">
              <w:rPr>
                <w:rFonts w:ascii="Times New Roman" w:hAnsi="Times New Roman" w:cs="Times New Roman"/>
              </w:rPr>
              <w:t>_________________</w:t>
            </w:r>
            <w:r w:rsidR="006555FC" w:rsidRPr="00E510E0">
              <w:rPr>
                <w:rFonts w:ascii="Times New Roman" w:hAnsi="Times New Roman" w:cs="Times New Roman"/>
              </w:rPr>
              <w:t>)</w:t>
            </w:r>
          </w:p>
          <w:p w:rsidR="006555FC" w:rsidRPr="00E510E0" w:rsidRDefault="006555FC" w:rsidP="006555FC">
            <w:pPr>
              <w:spacing w:after="0" w:line="240" w:lineRule="auto"/>
              <w:ind w:firstLine="30"/>
              <w:jc w:val="center"/>
              <w:rPr>
                <w:rFonts w:ascii="Times New Roman" w:hAnsi="Times New Roman" w:cs="Times New Roman"/>
                <w:i/>
                <w:iCs/>
                <w:vertAlign w:val="superscript"/>
              </w:rPr>
            </w:pPr>
            <w:r w:rsidRPr="00E510E0">
              <w:rPr>
                <w:rFonts w:ascii="Times New Roman" w:hAnsi="Times New Roman" w:cs="Times New Roman"/>
                <w:i/>
                <w:iCs/>
                <w:vertAlign w:val="superscript"/>
              </w:rPr>
              <w:t>(подпись)                             (фамилия, и.о.)</w:t>
            </w:r>
          </w:p>
          <w:p w:rsidR="006555FC" w:rsidRPr="006555FC" w:rsidRDefault="006555FC" w:rsidP="006555FC">
            <w:pPr>
              <w:spacing w:after="0" w:line="240" w:lineRule="auto"/>
              <w:ind w:firstLine="30"/>
              <w:rPr>
                <w:rFonts w:ascii="Times New Roman" w:hAnsi="Times New Roman" w:cs="Times New Roman"/>
              </w:rPr>
            </w:pPr>
            <w:r w:rsidRPr="00E510E0">
              <w:rPr>
                <w:rFonts w:ascii="Times New Roman" w:hAnsi="Times New Roman" w:cs="Times New Roman"/>
              </w:rPr>
              <w:t>м.п.</w:t>
            </w:r>
          </w:p>
        </w:tc>
      </w:tr>
    </w:tbl>
    <w:p w:rsidR="006555FC" w:rsidRPr="006555FC" w:rsidRDefault="006555FC" w:rsidP="006555FC">
      <w:pPr>
        <w:spacing w:after="0" w:line="240" w:lineRule="auto"/>
        <w:rPr>
          <w:rFonts w:ascii="Times New Roman" w:hAnsi="Times New Roman" w:cs="Times New Roman"/>
        </w:rPr>
      </w:pPr>
    </w:p>
    <w:p w:rsidR="00B76E26" w:rsidRPr="009E5757" w:rsidRDefault="00B76E26" w:rsidP="00DE703A">
      <w:pPr>
        <w:jc w:val="both"/>
        <w:rPr>
          <w:sz w:val="28"/>
          <w:szCs w:val="28"/>
        </w:rPr>
      </w:pPr>
    </w:p>
    <w:sectPr w:rsidR="00B76E26" w:rsidRPr="009E5757" w:rsidSect="004611C3">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36E" w:rsidRDefault="00BC336E" w:rsidP="008A613C">
      <w:pPr>
        <w:spacing w:after="0" w:line="240" w:lineRule="auto"/>
      </w:pPr>
      <w:r>
        <w:separator/>
      </w:r>
    </w:p>
  </w:endnote>
  <w:endnote w:type="continuationSeparator" w:id="1">
    <w:p w:rsidR="00BC336E" w:rsidRDefault="00BC336E" w:rsidP="008A61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1">
    <w:altName w:val="Yu Gothic UI"/>
    <w:panose1 w:val="00000000000000000000"/>
    <w:charset w:val="80"/>
    <w:family w:val="auto"/>
    <w:notTrueType/>
    <w:pitch w:val="default"/>
    <w:sig w:usb0="00000001" w:usb1="08070000" w:usb2="00000010" w:usb3="00000000" w:csb0="00020000" w:csb1="00000000"/>
  </w:font>
  <w:font w:name="TimesNewRomanPSMT">
    <w:altName w:val="Yu Gothic UI"/>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36E" w:rsidRDefault="00BC336E" w:rsidP="008A613C">
      <w:pPr>
        <w:spacing w:after="0" w:line="240" w:lineRule="auto"/>
      </w:pPr>
      <w:r>
        <w:separator/>
      </w:r>
    </w:p>
  </w:footnote>
  <w:footnote w:type="continuationSeparator" w:id="1">
    <w:p w:rsidR="00BC336E" w:rsidRDefault="00BC336E" w:rsidP="008A61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478051"/>
    <w:multiLevelType w:val="hybridMultilevel"/>
    <w:tmpl w:val="06AEDE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1A436FA"/>
    <w:multiLevelType w:val="hybridMultilevel"/>
    <w:tmpl w:val="820574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0877B7"/>
    <w:multiLevelType w:val="hybridMultilevel"/>
    <w:tmpl w:val="DAC8C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4912E2"/>
    <w:multiLevelType w:val="multilevel"/>
    <w:tmpl w:val="13A4E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A24348"/>
    <w:multiLevelType w:val="multilevel"/>
    <w:tmpl w:val="BE14B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923A09"/>
    <w:multiLevelType w:val="hybridMultilevel"/>
    <w:tmpl w:val="07742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A651E6"/>
    <w:multiLevelType w:val="hybridMultilevel"/>
    <w:tmpl w:val="80E560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BE25670"/>
    <w:multiLevelType w:val="hybridMultilevel"/>
    <w:tmpl w:val="98D0D786"/>
    <w:lvl w:ilvl="0" w:tplc="85AA5BB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C6A327B"/>
    <w:multiLevelType w:val="multilevel"/>
    <w:tmpl w:val="A65A45D6"/>
    <w:lvl w:ilvl="0">
      <w:start w:val="1"/>
      <w:numFmt w:val="decimal"/>
      <w:lvlText w:val="%1."/>
      <w:lvlJc w:val="left"/>
      <w:rPr>
        <w:rFonts w:ascii="Arial" w:eastAsia="Arial" w:hAnsi="Arial" w:cs="Arial"/>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9474DC"/>
    <w:multiLevelType w:val="multilevel"/>
    <w:tmpl w:val="BCF49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DD29B5"/>
    <w:multiLevelType w:val="hybridMultilevel"/>
    <w:tmpl w:val="1F80D94C"/>
    <w:lvl w:ilvl="0" w:tplc="A346592A">
      <w:start w:val="7"/>
      <w:numFmt w:val="upperRoman"/>
      <w:lvlText w:val="%1."/>
      <w:lvlJc w:val="left"/>
      <w:pPr>
        <w:ind w:left="1000" w:hanging="72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11">
    <w:nsid w:val="2608818A"/>
    <w:multiLevelType w:val="hybridMultilevel"/>
    <w:tmpl w:val="661BD7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E024D45"/>
    <w:multiLevelType w:val="multilevel"/>
    <w:tmpl w:val="21F2B13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C51EFD"/>
    <w:multiLevelType w:val="multilevel"/>
    <w:tmpl w:val="28547F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773237"/>
    <w:multiLevelType w:val="hybridMultilevel"/>
    <w:tmpl w:val="3C480E9E"/>
    <w:lvl w:ilvl="0" w:tplc="0419000F">
      <w:start w:val="1"/>
      <w:numFmt w:val="decimal"/>
      <w:lvlText w:val="%1."/>
      <w:lvlJc w:val="left"/>
      <w:pPr>
        <w:ind w:left="192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
    <w:nsid w:val="3F49089E"/>
    <w:multiLevelType w:val="hybridMultilevel"/>
    <w:tmpl w:val="77849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B37437"/>
    <w:multiLevelType w:val="hybridMultilevel"/>
    <w:tmpl w:val="13201740"/>
    <w:lvl w:ilvl="0" w:tplc="F2FA10B4">
      <w:start w:val="1"/>
      <w:numFmt w:val="upperRoman"/>
      <w:lvlText w:val="%1."/>
      <w:lvlJc w:val="left"/>
      <w:pPr>
        <w:ind w:left="1000" w:hanging="72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17">
    <w:nsid w:val="4D295A5C"/>
    <w:multiLevelType w:val="multilevel"/>
    <w:tmpl w:val="8F427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C7220C"/>
    <w:multiLevelType w:val="hybridMultilevel"/>
    <w:tmpl w:val="2560187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D0B4D"/>
    <w:multiLevelType w:val="multilevel"/>
    <w:tmpl w:val="4C7A44AE"/>
    <w:lvl w:ilvl="0">
      <w:start w:val="1"/>
      <w:numFmt w:val="decimal"/>
      <w:lvlText w:val="%1."/>
      <w:lvlJc w:val="left"/>
      <w:rPr>
        <w:rFonts w:ascii="Arial" w:eastAsia="Arial" w:hAnsi="Arial" w:cs="Arial"/>
        <w:b w:val="0"/>
        <w:bCs w:val="0"/>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D0376B"/>
    <w:multiLevelType w:val="hybridMultilevel"/>
    <w:tmpl w:val="7AD6C7FA"/>
    <w:lvl w:ilvl="0" w:tplc="6FF8EE24">
      <w:start w:val="1"/>
      <w:numFmt w:val="decimal"/>
      <w:lvlText w:val="%1."/>
      <w:lvlJc w:val="left"/>
      <w:pPr>
        <w:ind w:left="72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9D04F85"/>
    <w:multiLevelType w:val="hybridMultilevel"/>
    <w:tmpl w:val="2436AE2C"/>
    <w:lvl w:ilvl="0" w:tplc="85524108">
      <w:start w:val="1"/>
      <w:numFmt w:val="decimal"/>
      <w:lvlText w:val="%1)"/>
      <w:lvlJc w:val="left"/>
      <w:pPr>
        <w:ind w:left="360" w:hanging="360"/>
      </w:pPr>
      <w:rPr>
        <w:color w:val="212121"/>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D304B18"/>
    <w:multiLevelType w:val="hybridMultilevel"/>
    <w:tmpl w:val="E93E8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1B3D6B"/>
    <w:multiLevelType w:val="multilevel"/>
    <w:tmpl w:val="DCC40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536583"/>
    <w:multiLevelType w:val="multilevel"/>
    <w:tmpl w:val="B4D03736"/>
    <w:lvl w:ilvl="0">
      <w:start w:val="1"/>
      <w:numFmt w:val="bullet"/>
      <w:lvlText w:val="-"/>
      <w:lvlJc w:val="left"/>
      <w:rPr>
        <w:rFonts w:ascii="Arial" w:eastAsia="Arial" w:hAnsi="Arial" w:cs="Arial"/>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6F50A1"/>
    <w:multiLevelType w:val="hybridMultilevel"/>
    <w:tmpl w:val="E2FA3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451A8C"/>
    <w:multiLevelType w:val="multilevel"/>
    <w:tmpl w:val="BF969028"/>
    <w:lvl w:ilvl="0">
      <w:start w:val="1"/>
      <w:numFmt w:val="decimal"/>
      <w:lvlText w:val="%1."/>
      <w:lvlJc w:val="left"/>
      <w:rPr>
        <w:rFonts w:ascii="Arial" w:eastAsia="Arial" w:hAnsi="Arial" w:cs="Arial"/>
        <w:b w:val="0"/>
        <w:bCs w:val="0"/>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FE6C63"/>
    <w:multiLevelType w:val="multilevel"/>
    <w:tmpl w:val="9C780F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5A0E68"/>
    <w:multiLevelType w:val="multilevel"/>
    <w:tmpl w:val="CB2CD68E"/>
    <w:lvl w:ilvl="0">
      <w:start w:val="1"/>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8F3C7C"/>
    <w:multiLevelType w:val="multilevel"/>
    <w:tmpl w:val="BF969028"/>
    <w:lvl w:ilvl="0">
      <w:start w:val="1"/>
      <w:numFmt w:val="decimal"/>
      <w:lvlText w:val="%1."/>
      <w:lvlJc w:val="left"/>
      <w:rPr>
        <w:rFonts w:ascii="Arial" w:eastAsia="Arial" w:hAnsi="Arial" w:cs="Arial"/>
        <w:b w:val="0"/>
        <w:bCs w:val="0"/>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223556"/>
    <w:multiLevelType w:val="hybridMultilevel"/>
    <w:tmpl w:val="B7E0A1A6"/>
    <w:lvl w:ilvl="0" w:tplc="835284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1">
    <w:nsid w:val="6F556850"/>
    <w:multiLevelType w:val="hybridMultilevel"/>
    <w:tmpl w:val="91C2247A"/>
    <w:lvl w:ilvl="0" w:tplc="D280068E">
      <w:start w:val="5"/>
      <w:numFmt w:val="upperRoman"/>
      <w:lvlText w:val="%1."/>
      <w:lvlJc w:val="left"/>
      <w:pPr>
        <w:ind w:left="1000" w:hanging="720"/>
      </w:pPr>
      <w:rPr>
        <w:rFonts w:hint="default"/>
        <w:b/>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32">
    <w:nsid w:val="704C51B7"/>
    <w:multiLevelType w:val="multilevel"/>
    <w:tmpl w:val="262A9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8E7B45"/>
    <w:multiLevelType w:val="hybridMultilevel"/>
    <w:tmpl w:val="0A802FD4"/>
    <w:lvl w:ilvl="0" w:tplc="5B66D4E2">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3D464D0"/>
    <w:multiLevelType w:val="hybridMultilevel"/>
    <w:tmpl w:val="30A2FE3C"/>
    <w:lvl w:ilvl="0" w:tplc="F1FC06A4">
      <w:start w:val="3"/>
      <w:numFmt w:val="upperRoman"/>
      <w:lvlText w:val="%1."/>
      <w:lvlJc w:val="left"/>
      <w:pPr>
        <w:ind w:left="1000" w:hanging="72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35">
    <w:nsid w:val="74466515"/>
    <w:multiLevelType w:val="multilevel"/>
    <w:tmpl w:val="35BE179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770BB1"/>
    <w:multiLevelType w:val="multilevel"/>
    <w:tmpl w:val="926E0AE4"/>
    <w:lvl w:ilvl="0">
      <w:start w:val="1"/>
      <w:numFmt w:val="decimal"/>
      <w:lvlText w:val="%1."/>
      <w:lvlJc w:val="left"/>
      <w:rPr>
        <w:rFonts w:ascii="Arial" w:eastAsia="Arial" w:hAnsi="Arial" w:cs="Arial"/>
        <w:b w:val="0"/>
        <w:bCs w:val="0"/>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4D3AB0"/>
    <w:multiLevelType w:val="multilevel"/>
    <w:tmpl w:val="4E1A9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A9450C"/>
    <w:multiLevelType w:val="hybridMultilevel"/>
    <w:tmpl w:val="3DC083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4"/>
  </w:num>
  <w:num w:numId="2">
    <w:abstractNumId w:val="19"/>
  </w:num>
  <w:num w:numId="3">
    <w:abstractNumId w:val="29"/>
  </w:num>
  <w:num w:numId="4">
    <w:abstractNumId w:val="26"/>
  </w:num>
  <w:num w:numId="5">
    <w:abstractNumId w:val="36"/>
  </w:num>
  <w:num w:numId="6">
    <w:abstractNumId w:val="8"/>
  </w:num>
  <w:num w:numId="7">
    <w:abstractNumId w:val="5"/>
  </w:num>
  <w:num w:numId="8">
    <w:abstractNumId w:val="16"/>
  </w:num>
  <w:num w:numId="9">
    <w:abstractNumId w:val="34"/>
  </w:num>
  <w:num w:numId="10">
    <w:abstractNumId w:val="31"/>
  </w:num>
  <w:num w:numId="11">
    <w:abstractNumId w:val="10"/>
  </w:num>
  <w:num w:numId="12">
    <w:abstractNumId w:val="27"/>
  </w:num>
  <w:num w:numId="13">
    <w:abstractNumId w:val="32"/>
  </w:num>
  <w:num w:numId="14">
    <w:abstractNumId w:val="4"/>
  </w:num>
  <w:num w:numId="15">
    <w:abstractNumId w:val="17"/>
  </w:num>
  <w:num w:numId="16">
    <w:abstractNumId w:val="37"/>
  </w:num>
  <w:num w:numId="17">
    <w:abstractNumId w:val="13"/>
  </w:num>
  <w:num w:numId="18">
    <w:abstractNumId w:val="3"/>
  </w:num>
  <w:num w:numId="19">
    <w:abstractNumId w:val="35"/>
  </w:num>
  <w:num w:numId="20">
    <w:abstractNumId w:val="23"/>
  </w:num>
  <w:num w:numId="21">
    <w:abstractNumId w:val="9"/>
  </w:num>
  <w:num w:numId="22">
    <w:abstractNumId w:val="12"/>
  </w:num>
  <w:num w:numId="23">
    <w:abstractNumId w:val="28"/>
  </w:num>
  <w:num w:numId="24">
    <w:abstractNumId w:val="2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8"/>
  </w:num>
  <w:num w:numId="28">
    <w:abstractNumId w:val="14"/>
  </w:num>
  <w:num w:numId="29">
    <w:abstractNumId w:val="6"/>
  </w:num>
  <w:num w:numId="30">
    <w:abstractNumId w:val="0"/>
  </w:num>
  <w:num w:numId="31">
    <w:abstractNumId w:val="11"/>
  </w:num>
  <w:num w:numId="32">
    <w:abstractNumId w:val="1"/>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5"/>
  </w:num>
  <w:num w:numId="36">
    <w:abstractNumId w:val="2"/>
  </w:num>
  <w:num w:numId="37">
    <w:abstractNumId w:val="33"/>
  </w:num>
  <w:num w:numId="38">
    <w:abstractNumId w:val="38"/>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2D4432"/>
    <w:rsid w:val="00000492"/>
    <w:rsid w:val="0000255A"/>
    <w:rsid w:val="00002F77"/>
    <w:rsid w:val="00003839"/>
    <w:rsid w:val="00003CC4"/>
    <w:rsid w:val="00005DF3"/>
    <w:rsid w:val="00006933"/>
    <w:rsid w:val="00011D27"/>
    <w:rsid w:val="00012467"/>
    <w:rsid w:val="000133BF"/>
    <w:rsid w:val="000165C9"/>
    <w:rsid w:val="000174B3"/>
    <w:rsid w:val="00020C7D"/>
    <w:rsid w:val="000210D9"/>
    <w:rsid w:val="00021D4C"/>
    <w:rsid w:val="00021E0D"/>
    <w:rsid w:val="00022F7A"/>
    <w:rsid w:val="00023E8D"/>
    <w:rsid w:val="00024A60"/>
    <w:rsid w:val="00025508"/>
    <w:rsid w:val="0002595C"/>
    <w:rsid w:val="00025F41"/>
    <w:rsid w:val="00026943"/>
    <w:rsid w:val="00027ACA"/>
    <w:rsid w:val="00027BBF"/>
    <w:rsid w:val="00030A6C"/>
    <w:rsid w:val="00030B5B"/>
    <w:rsid w:val="0003209B"/>
    <w:rsid w:val="00033C87"/>
    <w:rsid w:val="0003687D"/>
    <w:rsid w:val="000375C3"/>
    <w:rsid w:val="00040912"/>
    <w:rsid w:val="00041AA9"/>
    <w:rsid w:val="00042D22"/>
    <w:rsid w:val="00043561"/>
    <w:rsid w:val="00045D7D"/>
    <w:rsid w:val="000467D7"/>
    <w:rsid w:val="00046A65"/>
    <w:rsid w:val="000472E8"/>
    <w:rsid w:val="000507AC"/>
    <w:rsid w:val="00053C83"/>
    <w:rsid w:val="00053EAC"/>
    <w:rsid w:val="0005406A"/>
    <w:rsid w:val="000543CD"/>
    <w:rsid w:val="000544D5"/>
    <w:rsid w:val="000566AA"/>
    <w:rsid w:val="00056CD5"/>
    <w:rsid w:val="000616D2"/>
    <w:rsid w:val="00062456"/>
    <w:rsid w:val="0006299A"/>
    <w:rsid w:val="00062BFE"/>
    <w:rsid w:val="000638FA"/>
    <w:rsid w:val="00064B0B"/>
    <w:rsid w:val="0006579F"/>
    <w:rsid w:val="00065BDF"/>
    <w:rsid w:val="00065CA4"/>
    <w:rsid w:val="00066859"/>
    <w:rsid w:val="00066BC2"/>
    <w:rsid w:val="0007010A"/>
    <w:rsid w:val="00072AC2"/>
    <w:rsid w:val="0007301C"/>
    <w:rsid w:val="00073B31"/>
    <w:rsid w:val="0007492F"/>
    <w:rsid w:val="00077F13"/>
    <w:rsid w:val="0008238B"/>
    <w:rsid w:val="00082C16"/>
    <w:rsid w:val="00083288"/>
    <w:rsid w:val="000833B8"/>
    <w:rsid w:val="000870C7"/>
    <w:rsid w:val="00087705"/>
    <w:rsid w:val="0008794A"/>
    <w:rsid w:val="00087D64"/>
    <w:rsid w:val="00090130"/>
    <w:rsid w:val="00090558"/>
    <w:rsid w:val="000909AB"/>
    <w:rsid w:val="00090F1D"/>
    <w:rsid w:val="000938B1"/>
    <w:rsid w:val="000946B2"/>
    <w:rsid w:val="00095805"/>
    <w:rsid w:val="00097D16"/>
    <w:rsid w:val="000A1881"/>
    <w:rsid w:val="000A30B9"/>
    <w:rsid w:val="000A3E31"/>
    <w:rsid w:val="000A4E33"/>
    <w:rsid w:val="000A5337"/>
    <w:rsid w:val="000A5786"/>
    <w:rsid w:val="000A5C50"/>
    <w:rsid w:val="000A5ED4"/>
    <w:rsid w:val="000A62D9"/>
    <w:rsid w:val="000A6BF9"/>
    <w:rsid w:val="000A755B"/>
    <w:rsid w:val="000B1649"/>
    <w:rsid w:val="000B1C3D"/>
    <w:rsid w:val="000B225F"/>
    <w:rsid w:val="000B2E4A"/>
    <w:rsid w:val="000B375A"/>
    <w:rsid w:val="000B3BFF"/>
    <w:rsid w:val="000B5230"/>
    <w:rsid w:val="000B6D56"/>
    <w:rsid w:val="000C0CAE"/>
    <w:rsid w:val="000C3A2B"/>
    <w:rsid w:val="000C3FAE"/>
    <w:rsid w:val="000C554C"/>
    <w:rsid w:val="000C59A0"/>
    <w:rsid w:val="000C6A06"/>
    <w:rsid w:val="000C7371"/>
    <w:rsid w:val="000C7573"/>
    <w:rsid w:val="000D0330"/>
    <w:rsid w:val="000D071B"/>
    <w:rsid w:val="000D1F64"/>
    <w:rsid w:val="000D22F8"/>
    <w:rsid w:val="000D3021"/>
    <w:rsid w:val="000D3294"/>
    <w:rsid w:val="000D681B"/>
    <w:rsid w:val="000D6FE4"/>
    <w:rsid w:val="000D7833"/>
    <w:rsid w:val="000E0B94"/>
    <w:rsid w:val="000E4DE6"/>
    <w:rsid w:val="000E6913"/>
    <w:rsid w:val="000F0AC2"/>
    <w:rsid w:val="000F2E37"/>
    <w:rsid w:val="000F49AF"/>
    <w:rsid w:val="000F577A"/>
    <w:rsid w:val="000F5981"/>
    <w:rsid w:val="000F71A7"/>
    <w:rsid w:val="000F7756"/>
    <w:rsid w:val="000F7B98"/>
    <w:rsid w:val="000F7C96"/>
    <w:rsid w:val="001026AB"/>
    <w:rsid w:val="001035E5"/>
    <w:rsid w:val="001043DA"/>
    <w:rsid w:val="00104E1B"/>
    <w:rsid w:val="001059EB"/>
    <w:rsid w:val="0011069D"/>
    <w:rsid w:val="00110A3F"/>
    <w:rsid w:val="00110F6B"/>
    <w:rsid w:val="00112F07"/>
    <w:rsid w:val="00115EE0"/>
    <w:rsid w:val="00115F00"/>
    <w:rsid w:val="00120419"/>
    <w:rsid w:val="0012100C"/>
    <w:rsid w:val="00121BB1"/>
    <w:rsid w:val="00123069"/>
    <w:rsid w:val="00123A01"/>
    <w:rsid w:val="0012514F"/>
    <w:rsid w:val="00131995"/>
    <w:rsid w:val="00132A48"/>
    <w:rsid w:val="00132ED2"/>
    <w:rsid w:val="00133408"/>
    <w:rsid w:val="00133BD5"/>
    <w:rsid w:val="00134399"/>
    <w:rsid w:val="00137601"/>
    <w:rsid w:val="00144D6C"/>
    <w:rsid w:val="00145672"/>
    <w:rsid w:val="00146771"/>
    <w:rsid w:val="0015040D"/>
    <w:rsid w:val="001524B1"/>
    <w:rsid w:val="001536A1"/>
    <w:rsid w:val="00153AE8"/>
    <w:rsid w:val="00154038"/>
    <w:rsid w:val="001556C7"/>
    <w:rsid w:val="00155726"/>
    <w:rsid w:val="0015592D"/>
    <w:rsid w:val="00155945"/>
    <w:rsid w:val="00155A9F"/>
    <w:rsid w:val="001571B1"/>
    <w:rsid w:val="001601A5"/>
    <w:rsid w:val="001602E7"/>
    <w:rsid w:val="00160311"/>
    <w:rsid w:val="00161FAF"/>
    <w:rsid w:val="00162450"/>
    <w:rsid w:val="0016448F"/>
    <w:rsid w:val="00164824"/>
    <w:rsid w:val="00166C33"/>
    <w:rsid w:val="001704CA"/>
    <w:rsid w:val="00170939"/>
    <w:rsid w:val="00170B8C"/>
    <w:rsid w:val="001744A0"/>
    <w:rsid w:val="00175011"/>
    <w:rsid w:val="00175BFE"/>
    <w:rsid w:val="00180687"/>
    <w:rsid w:val="00181551"/>
    <w:rsid w:val="00182545"/>
    <w:rsid w:val="00182AB5"/>
    <w:rsid w:val="00183537"/>
    <w:rsid w:val="001849B4"/>
    <w:rsid w:val="00184EFB"/>
    <w:rsid w:val="00186EB2"/>
    <w:rsid w:val="001900AB"/>
    <w:rsid w:val="001904C5"/>
    <w:rsid w:val="0019136A"/>
    <w:rsid w:val="00192F84"/>
    <w:rsid w:val="00193487"/>
    <w:rsid w:val="00194132"/>
    <w:rsid w:val="00195E30"/>
    <w:rsid w:val="00197445"/>
    <w:rsid w:val="001A0A73"/>
    <w:rsid w:val="001A1353"/>
    <w:rsid w:val="001A1B01"/>
    <w:rsid w:val="001A26D1"/>
    <w:rsid w:val="001A3CF8"/>
    <w:rsid w:val="001A533D"/>
    <w:rsid w:val="001A5A12"/>
    <w:rsid w:val="001A6C2B"/>
    <w:rsid w:val="001A6C58"/>
    <w:rsid w:val="001A6E2F"/>
    <w:rsid w:val="001A6FCF"/>
    <w:rsid w:val="001B125B"/>
    <w:rsid w:val="001B18F3"/>
    <w:rsid w:val="001B1F11"/>
    <w:rsid w:val="001B3B23"/>
    <w:rsid w:val="001B3D46"/>
    <w:rsid w:val="001B52B3"/>
    <w:rsid w:val="001B685C"/>
    <w:rsid w:val="001B6DD0"/>
    <w:rsid w:val="001B7998"/>
    <w:rsid w:val="001C13A9"/>
    <w:rsid w:val="001C2ADB"/>
    <w:rsid w:val="001C2C68"/>
    <w:rsid w:val="001C327E"/>
    <w:rsid w:val="001C496B"/>
    <w:rsid w:val="001C5653"/>
    <w:rsid w:val="001C62EB"/>
    <w:rsid w:val="001D05E6"/>
    <w:rsid w:val="001D0B1B"/>
    <w:rsid w:val="001D118E"/>
    <w:rsid w:val="001D45F5"/>
    <w:rsid w:val="001D4BA2"/>
    <w:rsid w:val="001D53E2"/>
    <w:rsid w:val="001D6358"/>
    <w:rsid w:val="001D6944"/>
    <w:rsid w:val="001E0CAC"/>
    <w:rsid w:val="001E0EAB"/>
    <w:rsid w:val="001E10ED"/>
    <w:rsid w:val="001E1173"/>
    <w:rsid w:val="001E15FE"/>
    <w:rsid w:val="001E189E"/>
    <w:rsid w:val="001E1D1D"/>
    <w:rsid w:val="001E4D10"/>
    <w:rsid w:val="001E4D7B"/>
    <w:rsid w:val="001E4E80"/>
    <w:rsid w:val="001E678A"/>
    <w:rsid w:val="001E7C16"/>
    <w:rsid w:val="001F170A"/>
    <w:rsid w:val="001F1FFA"/>
    <w:rsid w:val="001F24F3"/>
    <w:rsid w:val="001F3D2F"/>
    <w:rsid w:val="001F45D5"/>
    <w:rsid w:val="001F5AFB"/>
    <w:rsid w:val="001F6859"/>
    <w:rsid w:val="001F72A3"/>
    <w:rsid w:val="001F773F"/>
    <w:rsid w:val="001F7F78"/>
    <w:rsid w:val="0020078D"/>
    <w:rsid w:val="00201EA3"/>
    <w:rsid w:val="00202981"/>
    <w:rsid w:val="00204B81"/>
    <w:rsid w:val="00210716"/>
    <w:rsid w:val="002110E7"/>
    <w:rsid w:val="002111C1"/>
    <w:rsid w:val="00213570"/>
    <w:rsid w:val="00215A2C"/>
    <w:rsid w:val="00215C49"/>
    <w:rsid w:val="00216CA2"/>
    <w:rsid w:val="00216E0A"/>
    <w:rsid w:val="00220962"/>
    <w:rsid w:val="00220AAE"/>
    <w:rsid w:val="00220E94"/>
    <w:rsid w:val="002213B3"/>
    <w:rsid w:val="00221AD4"/>
    <w:rsid w:val="00223A5E"/>
    <w:rsid w:val="00224468"/>
    <w:rsid w:val="002246EE"/>
    <w:rsid w:val="002251D4"/>
    <w:rsid w:val="00225B27"/>
    <w:rsid w:val="00226292"/>
    <w:rsid w:val="002263E1"/>
    <w:rsid w:val="002273B3"/>
    <w:rsid w:val="00227DE1"/>
    <w:rsid w:val="0023037A"/>
    <w:rsid w:val="00234430"/>
    <w:rsid w:val="00234B01"/>
    <w:rsid w:val="0023789D"/>
    <w:rsid w:val="00243EB4"/>
    <w:rsid w:val="002443CD"/>
    <w:rsid w:val="00245DD9"/>
    <w:rsid w:val="00246E95"/>
    <w:rsid w:val="00247295"/>
    <w:rsid w:val="0025040C"/>
    <w:rsid w:val="00251A44"/>
    <w:rsid w:val="00255530"/>
    <w:rsid w:val="002560D0"/>
    <w:rsid w:val="00257F73"/>
    <w:rsid w:val="002600CE"/>
    <w:rsid w:val="00260B5E"/>
    <w:rsid w:val="00260C68"/>
    <w:rsid w:val="00262BED"/>
    <w:rsid w:val="0026482B"/>
    <w:rsid w:val="00265416"/>
    <w:rsid w:val="002658BB"/>
    <w:rsid w:val="00265BA9"/>
    <w:rsid w:val="00266237"/>
    <w:rsid w:val="00266671"/>
    <w:rsid w:val="00274A48"/>
    <w:rsid w:val="00274DF6"/>
    <w:rsid w:val="0027686A"/>
    <w:rsid w:val="002768F6"/>
    <w:rsid w:val="00277E26"/>
    <w:rsid w:val="00280CCC"/>
    <w:rsid w:val="00282195"/>
    <w:rsid w:val="002825E6"/>
    <w:rsid w:val="0028357A"/>
    <w:rsid w:val="0028367D"/>
    <w:rsid w:val="00283F20"/>
    <w:rsid w:val="00285B55"/>
    <w:rsid w:val="00290FDC"/>
    <w:rsid w:val="00291112"/>
    <w:rsid w:val="002919CD"/>
    <w:rsid w:val="00295F98"/>
    <w:rsid w:val="00296521"/>
    <w:rsid w:val="00296E74"/>
    <w:rsid w:val="002A11D8"/>
    <w:rsid w:val="002A22BD"/>
    <w:rsid w:val="002A5E73"/>
    <w:rsid w:val="002A7FB2"/>
    <w:rsid w:val="002B1529"/>
    <w:rsid w:val="002B1976"/>
    <w:rsid w:val="002B3160"/>
    <w:rsid w:val="002C26C7"/>
    <w:rsid w:val="002C3317"/>
    <w:rsid w:val="002C4386"/>
    <w:rsid w:val="002C4961"/>
    <w:rsid w:val="002C5543"/>
    <w:rsid w:val="002C6BF7"/>
    <w:rsid w:val="002C73D5"/>
    <w:rsid w:val="002C7753"/>
    <w:rsid w:val="002C7A1C"/>
    <w:rsid w:val="002C7E37"/>
    <w:rsid w:val="002D0602"/>
    <w:rsid w:val="002D1BF3"/>
    <w:rsid w:val="002D24D6"/>
    <w:rsid w:val="002D4432"/>
    <w:rsid w:val="002D5A59"/>
    <w:rsid w:val="002D5E03"/>
    <w:rsid w:val="002D5E66"/>
    <w:rsid w:val="002E03BC"/>
    <w:rsid w:val="002E1B92"/>
    <w:rsid w:val="002E490E"/>
    <w:rsid w:val="002E5A57"/>
    <w:rsid w:val="002F221E"/>
    <w:rsid w:val="002F2F37"/>
    <w:rsid w:val="002F3840"/>
    <w:rsid w:val="002F38DB"/>
    <w:rsid w:val="002F5220"/>
    <w:rsid w:val="002F5637"/>
    <w:rsid w:val="002F590D"/>
    <w:rsid w:val="002F597A"/>
    <w:rsid w:val="002F599D"/>
    <w:rsid w:val="002F6993"/>
    <w:rsid w:val="002F7E9B"/>
    <w:rsid w:val="003009E1"/>
    <w:rsid w:val="003017AA"/>
    <w:rsid w:val="00301D91"/>
    <w:rsid w:val="0030316C"/>
    <w:rsid w:val="00305ADC"/>
    <w:rsid w:val="00305D28"/>
    <w:rsid w:val="0031052B"/>
    <w:rsid w:val="00310835"/>
    <w:rsid w:val="003113A5"/>
    <w:rsid w:val="00315A56"/>
    <w:rsid w:val="00316146"/>
    <w:rsid w:val="00316D41"/>
    <w:rsid w:val="00321A08"/>
    <w:rsid w:val="00322BF5"/>
    <w:rsid w:val="00322C8D"/>
    <w:rsid w:val="00323BC4"/>
    <w:rsid w:val="00323BD9"/>
    <w:rsid w:val="00323D58"/>
    <w:rsid w:val="00324F72"/>
    <w:rsid w:val="0032643A"/>
    <w:rsid w:val="00331B1B"/>
    <w:rsid w:val="00332085"/>
    <w:rsid w:val="00332B65"/>
    <w:rsid w:val="00333752"/>
    <w:rsid w:val="00334416"/>
    <w:rsid w:val="0033458A"/>
    <w:rsid w:val="00334BE8"/>
    <w:rsid w:val="00334EAD"/>
    <w:rsid w:val="003351C1"/>
    <w:rsid w:val="00335E6C"/>
    <w:rsid w:val="00335EA1"/>
    <w:rsid w:val="00336984"/>
    <w:rsid w:val="00342580"/>
    <w:rsid w:val="00345CEF"/>
    <w:rsid w:val="00347FCF"/>
    <w:rsid w:val="00351388"/>
    <w:rsid w:val="00354385"/>
    <w:rsid w:val="00354D23"/>
    <w:rsid w:val="00356024"/>
    <w:rsid w:val="0036315D"/>
    <w:rsid w:val="003674E7"/>
    <w:rsid w:val="00367CA4"/>
    <w:rsid w:val="00370521"/>
    <w:rsid w:val="00371BD5"/>
    <w:rsid w:val="00371F37"/>
    <w:rsid w:val="00374695"/>
    <w:rsid w:val="003750F7"/>
    <w:rsid w:val="00375454"/>
    <w:rsid w:val="003761C7"/>
    <w:rsid w:val="0037652D"/>
    <w:rsid w:val="0037781A"/>
    <w:rsid w:val="0037797F"/>
    <w:rsid w:val="00380957"/>
    <w:rsid w:val="00382091"/>
    <w:rsid w:val="00385DE2"/>
    <w:rsid w:val="003902DC"/>
    <w:rsid w:val="0039126A"/>
    <w:rsid w:val="003938E3"/>
    <w:rsid w:val="00393B64"/>
    <w:rsid w:val="003944C7"/>
    <w:rsid w:val="0039727F"/>
    <w:rsid w:val="00397302"/>
    <w:rsid w:val="00397629"/>
    <w:rsid w:val="003978FA"/>
    <w:rsid w:val="003A1503"/>
    <w:rsid w:val="003A1B67"/>
    <w:rsid w:val="003A2358"/>
    <w:rsid w:val="003A30CD"/>
    <w:rsid w:val="003A4EF7"/>
    <w:rsid w:val="003A5C10"/>
    <w:rsid w:val="003A7A55"/>
    <w:rsid w:val="003B00D1"/>
    <w:rsid w:val="003B03F2"/>
    <w:rsid w:val="003B0D35"/>
    <w:rsid w:val="003B58F6"/>
    <w:rsid w:val="003B6D09"/>
    <w:rsid w:val="003B6F88"/>
    <w:rsid w:val="003B74B2"/>
    <w:rsid w:val="003B75E9"/>
    <w:rsid w:val="003C1986"/>
    <w:rsid w:val="003C281B"/>
    <w:rsid w:val="003C2B61"/>
    <w:rsid w:val="003C5E97"/>
    <w:rsid w:val="003C74DC"/>
    <w:rsid w:val="003D4E1A"/>
    <w:rsid w:val="003D55A0"/>
    <w:rsid w:val="003D6593"/>
    <w:rsid w:val="003D7247"/>
    <w:rsid w:val="003E0582"/>
    <w:rsid w:val="003E0DC9"/>
    <w:rsid w:val="003E27AB"/>
    <w:rsid w:val="003E44C9"/>
    <w:rsid w:val="003E5656"/>
    <w:rsid w:val="003E56F6"/>
    <w:rsid w:val="003E6561"/>
    <w:rsid w:val="003E692D"/>
    <w:rsid w:val="003E7EF6"/>
    <w:rsid w:val="003F050C"/>
    <w:rsid w:val="003F2991"/>
    <w:rsid w:val="003F3311"/>
    <w:rsid w:val="003F5070"/>
    <w:rsid w:val="003F5303"/>
    <w:rsid w:val="003F54B9"/>
    <w:rsid w:val="00401314"/>
    <w:rsid w:val="00401939"/>
    <w:rsid w:val="00401CBA"/>
    <w:rsid w:val="004020D4"/>
    <w:rsid w:val="0040375D"/>
    <w:rsid w:val="004039AE"/>
    <w:rsid w:val="00405AD3"/>
    <w:rsid w:val="00405E3C"/>
    <w:rsid w:val="00405F8A"/>
    <w:rsid w:val="004109B7"/>
    <w:rsid w:val="00413867"/>
    <w:rsid w:val="00413CC0"/>
    <w:rsid w:val="00413E40"/>
    <w:rsid w:val="00414761"/>
    <w:rsid w:val="00414A3D"/>
    <w:rsid w:val="00414BC7"/>
    <w:rsid w:val="00414F4F"/>
    <w:rsid w:val="0041640E"/>
    <w:rsid w:val="0042037A"/>
    <w:rsid w:val="00421A68"/>
    <w:rsid w:val="004224BE"/>
    <w:rsid w:val="00422B32"/>
    <w:rsid w:val="00423C5D"/>
    <w:rsid w:val="00424225"/>
    <w:rsid w:val="00424877"/>
    <w:rsid w:val="004248F6"/>
    <w:rsid w:val="0042540B"/>
    <w:rsid w:val="0042542A"/>
    <w:rsid w:val="00426F2C"/>
    <w:rsid w:val="00427080"/>
    <w:rsid w:val="00427644"/>
    <w:rsid w:val="004301B2"/>
    <w:rsid w:val="00433055"/>
    <w:rsid w:val="004330F6"/>
    <w:rsid w:val="004335C5"/>
    <w:rsid w:val="0043617A"/>
    <w:rsid w:val="00436DC8"/>
    <w:rsid w:val="00440532"/>
    <w:rsid w:val="004407A6"/>
    <w:rsid w:val="00441063"/>
    <w:rsid w:val="0044139A"/>
    <w:rsid w:val="00443EA0"/>
    <w:rsid w:val="00444D60"/>
    <w:rsid w:val="00445C08"/>
    <w:rsid w:val="00446808"/>
    <w:rsid w:val="004478D0"/>
    <w:rsid w:val="00447F4A"/>
    <w:rsid w:val="0045017A"/>
    <w:rsid w:val="00450AB7"/>
    <w:rsid w:val="004539A7"/>
    <w:rsid w:val="00454815"/>
    <w:rsid w:val="004549FB"/>
    <w:rsid w:val="00455363"/>
    <w:rsid w:val="00455555"/>
    <w:rsid w:val="00460C08"/>
    <w:rsid w:val="004611C3"/>
    <w:rsid w:val="0046604A"/>
    <w:rsid w:val="0046608E"/>
    <w:rsid w:val="00466129"/>
    <w:rsid w:val="00473B9D"/>
    <w:rsid w:val="00473F40"/>
    <w:rsid w:val="00477B69"/>
    <w:rsid w:val="0048082B"/>
    <w:rsid w:val="00482024"/>
    <w:rsid w:val="00482910"/>
    <w:rsid w:val="00482B18"/>
    <w:rsid w:val="00485AF1"/>
    <w:rsid w:val="00485F5C"/>
    <w:rsid w:val="00485FF3"/>
    <w:rsid w:val="00487708"/>
    <w:rsid w:val="0049128B"/>
    <w:rsid w:val="00494206"/>
    <w:rsid w:val="00494390"/>
    <w:rsid w:val="0049755D"/>
    <w:rsid w:val="004A14F0"/>
    <w:rsid w:val="004A16D7"/>
    <w:rsid w:val="004A2FCD"/>
    <w:rsid w:val="004A32A8"/>
    <w:rsid w:val="004A522C"/>
    <w:rsid w:val="004A5265"/>
    <w:rsid w:val="004A53EA"/>
    <w:rsid w:val="004B6520"/>
    <w:rsid w:val="004C0B1F"/>
    <w:rsid w:val="004C2F87"/>
    <w:rsid w:val="004C574A"/>
    <w:rsid w:val="004C61A7"/>
    <w:rsid w:val="004C733D"/>
    <w:rsid w:val="004D1778"/>
    <w:rsid w:val="004D3939"/>
    <w:rsid w:val="004D3A3A"/>
    <w:rsid w:val="004D4310"/>
    <w:rsid w:val="004D4396"/>
    <w:rsid w:val="004D44D1"/>
    <w:rsid w:val="004D68D3"/>
    <w:rsid w:val="004D773C"/>
    <w:rsid w:val="004E070D"/>
    <w:rsid w:val="004E07E2"/>
    <w:rsid w:val="004E08B2"/>
    <w:rsid w:val="004E168F"/>
    <w:rsid w:val="004E2112"/>
    <w:rsid w:val="004E5A91"/>
    <w:rsid w:val="004E6607"/>
    <w:rsid w:val="004E73B4"/>
    <w:rsid w:val="004F09E4"/>
    <w:rsid w:val="004F12A0"/>
    <w:rsid w:val="004F28CC"/>
    <w:rsid w:val="004F3943"/>
    <w:rsid w:val="004F5F1F"/>
    <w:rsid w:val="004F6BBD"/>
    <w:rsid w:val="004F6DFB"/>
    <w:rsid w:val="004F79B6"/>
    <w:rsid w:val="00500F01"/>
    <w:rsid w:val="005014B3"/>
    <w:rsid w:val="00503B8F"/>
    <w:rsid w:val="005042D5"/>
    <w:rsid w:val="00504714"/>
    <w:rsid w:val="00506913"/>
    <w:rsid w:val="005119F4"/>
    <w:rsid w:val="0051210D"/>
    <w:rsid w:val="005134AB"/>
    <w:rsid w:val="005136F2"/>
    <w:rsid w:val="0051383B"/>
    <w:rsid w:val="00513BAC"/>
    <w:rsid w:val="00514B4F"/>
    <w:rsid w:val="00517014"/>
    <w:rsid w:val="005171E3"/>
    <w:rsid w:val="00520C6C"/>
    <w:rsid w:val="00523A94"/>
    <w:rsid w:val="00525A3A"/>
    <w:rsid w:val="00526DC6"/>
    <w:rsid w:val="00531259"/>
    <w:rsid w:val="0053146E"/>
    <w:rsid w:val="005315C3"/>
    <w:rsid w:val="00531B19"/>
    <w:rsid w:val="005321C4"/>
    <w:rsid w:val="005348A5"/>
    <w:rsid w:val="00540522"/>
    <w:rsid w:val="00540594"/>
    <w:rsid w:val="00540820"/>
    <w:rsid w:val="00540D20"/>
    <w:rsid w:val="005435D5"/>
    <w:rsid w:val="00543FFF"/>
    <w:rsid w:val="0054566F"/>
    <w:rsid w:val="00546D2A"/>
    <w:rsid w:val="005473B6"/>
    <w:rsid w:val="00550811"/>
    <w:rsid w:val="005508A4"/>
    <w:rsid w:val="005526C7"/>
    <w:rsid w:val="005531FC"/>
    <w:rsid w:val="005534B5"/>
    <w:rsid w:val="005558AB"/>
    <w:rsid w:val="00557294"/>
    <w:rsid w:val="0056018C"/>
    <w:rsid w:val="0056140E"/>
    <w:rsid w:val="00561C52"/>
    <w:rsid w:val="00562498"/>
    <w:rsid w:val="0056425A"/>
    <w:rsid w:val="005664CC"/>
    <w:rsid w:val="00567908"/>
    <w:rsid w:val="00567FA1"/>
    <w:rsid w:val="00570B68"/>
    <w:rsid w:val="00572A4F"/>
    <w:rsid w:val="00572CF5"/>
    <w:rsid w:val="00574021"/>
    <w:rsid w:val="005825F6"/>
    <w:rsid w:val="00586CCB"/>
    <w:rsid w:val="00587BE3"/>
    <w:rsid w:val="005909A0"/>
    <w:rsid w:val="005925AE"/>
    <w:rsid w:val="00592612"/>
    <w:rsid w:val="00595514"/>
    <w:rsid w:val="005957BF"/>
    <w:rsid w:val="00597213"/>
    <w:rsid w:val="0059790C"/>
    <w:rsid w:val="005A0CC6"/>
    <w:rsid w:val="005A22D2"/>
    <w:rsid w:val="005A2A36"/>
    <w:rsid w:val="005A3FD4"/>
    <w:rsid w:val="005A5D73"/>
    <w:rsid w:val="005A6079"/>
    <w:rsid w:val="005A6F26"/>
    <w:rsid w:val="005B05A2"/>
    <w:rsid w:val="005B3AD4"/>
    <w:rsid w:val="005B41F9"/>
    <w:rsid w:val="005B4891"/>
    <w:rsid w:val="005B4AF5"/>
    <w:rsid w:val="005B5B78"/>
    <w:rsid w:val="005B5E18"/>
    <w:rsid w:val="005B6C61"/>
    <w:rsid w:val="005B74D9"/>
    <w:rsid w:val="005C11A3"/>
    <w:rsid w:val="005C34C9"/>
    <w:rsid w:val="005C4559"/>
    <w:rsid w:val="005C535D"/>
    <w:rsid w:val="005C71EC"/>
    <w:rsid w:val="005C74B8"/>
    <w:rsid w:val="005D08ED"/>
    <w:rsid w:val="005D0F23"/>
    <w:rsid w:val="005D1E71"/>
    <w:rsid w:val="005D43DD"/>
    <w:rsid w:val="005D5AB6"/>
    <w:rsid w:val="005D6303"/>
    <w:rsid w:val="005D659F"/>
    <w:rsid w:val="005D6969"/>
    <w:rsid w:val="005D69BD"/>
    <w:rsid w:val="005D7B70"/>
    <w:rsid w:val="005E000D"/>
    <w:rsid w:val="005E05BB"/>
    <w:rsid w:val="005E0CC0"/>
    <w:rsid w:val="005E12CC"/>
    <w:rsid w:val="005E2118"/>
    <w:rsid w:val="005E2964"/>
    <w:rsid w:val="005E2A9F"/>
    <w:rsid w:val="005E3084"/>
    <w:rsid w:val="005E3FE3"/>
    <w:rsid w:val="005E4823"/>
    <w:rsid w:val="005E56E9"/>
    <w:rsid w:val="005E58EE"/>
    <w:rsid w:val="005E69D3"/>
    <w:rsid w:val="005E7734"/>
    <w:rsid w:val="005E78F3"/>
    <w:rsid w:val="005F19B2"/>
    <w:rsid w:val="005F25D4"/>
    <w:rsid w:val="005F2A09"/>
    <w:rsid w:val="005F6371"/>
    <w:rsid w:val="005F68E4"/>
    <w:rsid w:val="005F6AE0"/>
    <w:rsid w:val="005F6EBF"/>
    <w:rsid w:val="005F7D69"/>
    <w:rsid w:val="00600DFD"/>
    <w:rsid w:val="0060358A"/>
    <w:rsid w:val="00603CA4"/>
    <w:rsid w:val="00603D13"/>
    <w:rsid w:val="006053F9"/>
    <w:rsid w:val="006072C2"/>
    <w:rsid w:val="00607FBA"/>
    <w:rsid w:val="00610527"/>
    <w:rsid w:val="0061112C"/>
    <w:rsid w:val="006127F0"/>
    <w:rsid w:val="00612B9F"/>
    <w:rsid w:val="00613A68"/>
    <w:rsid w:val="00615180"/>
    <w:rsid w:val="006155BB"/>
    <w:rsid w:val="006169F7"/>
    <w:rsid w:val="006179B2"/>
    <w:rsid w:val="00617A76"/>
    <w:rsid w:val="00617D38"/>
    <w:rsid w:val="00617F67"/>
    <w:rsid w:val="00621486"/>
    <w:rsid w:val="00622254"/>
    <w:rsid w:val="00622CD7"/>
    <w:rsid w:val="00624514"/>
    <w:rsid w:val="00624D9D"/>
    <w:rsid w:val="00630B5D"/>
    <w:rsid w:val="00631A77"/>
    <w:rsid w:val="00632544"/>
    <w:rsid w:val="00632B3D"/>
    <w:rsid w:val="00634966"/>
    <w:rsid w:val="00634C9B"/>
    <w:rsid w:val="00636143"/>
    <w:rsid w:val="00636B28"/>
    <w:rsid w:val="00642831"/>
    <w:rsid w:val="0064375E"/>
    <w:rsid w:val="006437C6"/>
    <w:rsid w:val="00645520"/>
    <w:rsid w:val="006455B6"/>
    <w:rsid w:val="006458C6"/>
    <w:rsid w:val="00645974"/>
    <w:rsid w:val="00647E5F"/>
    <w:rsid w:val="00650EA0"/>
    <w:rsid w:val="006517D3"/>
    <w:rsid w:val="00651915"/>
    <w:rsid w:val="0065235A"/>
    <w:rsid w:val="00652760"/>
    <w:rsid w:val="00652FF9"/>
    <w:rsid w:val="006555FC"/>
    <w:rsid w:val="00655A42"/>
    <w:rsid w:val="0065794A"/>
    <w:rsid w:val="0066094A"/>
    <w:rsid w:val="00661639"/>
    <w:rsid w:val="00664447"/>
    <w:rsid w:val="0066493B"/>
    <w:rsid w:val="00664BBF"/>
    <w:rsid w:val="00666540"/>
    <w:rsid w:val="00666995"/>
    <w:rsid w:val="00667321"/>
    <w:rsid w:val="006712AA"/>
    <w:rsid w:val="006732ED"/>
    <w:rsid w:val="0067514E"/>
    <w:rsid w:val="00675DB3"/>
    <w:rsid w:val="006762F3"/>
    <w:rsid w:val="00676CBD"/>
    <w:rsid w:val="00681ADE"/>
    <w:rsid w:val="00681B8B"/>
    <w:rsid w:val="00682222"/>
    <w:rsid w:val="00683046"/>
    <w:rsid w:val="00683DAA"/>
    <w:rsid w:val="006860D3"/>
    <w:rsid w:val="00690D8A"/>
    <w:rsid w:val="00693EAD"/>
    <w:rsid w:val="006942C7"/>
    <w:rsid w:val="00695894"/>
    <w:rsid w:val="00696B36"/>
    <w:rsid w:val="006972AB"/>
    <w:rsid w:val="00697E30"/>
    <w:rsid w:val="006A1988"/>
    <w:rsid w:val="006A354B"/>
    <w:rsid w:val="006A502F"/>
    <w:rsid w:val="006A6034"/>
    <w:rsid w:val="006A6236"/>
    <w:rsid w:val="006A67F4"/>
    <w:rsid w:val="006A727C"/>
    <w:rsid w:val="006A759D"/>
    <w:rsid w:val="006A788C"/>
    <w:rsid w:val="006B05E4"/>
    <w:rsid w:val="006B0968"/>
    <w:rsid w:val="006B11A7"/>
    <w:rsid w:val="006B237A"/>
    <w:rsid w:val="006B2420"/>
    <w:rsid w:val="006B2EAD"/>
    <w:rsid w:val="006B3F64"/>
    <w:rsid w:val="006B58B6"/>
    <w:rsid w:val="006B6088"/>
    <w:rsid w:val="006B6148"/>
    <w:rsid w:val="006B7D69"/>
    <w:rsid w:val="006C084C"/>
    <w:rsid w:val="006C0BAF"/>
    <w:rsid w:val="006C14C0"/>
    <w:rsid w:val="006C2D96"/>
    <w:rsid w:val="006C3CAC"/>
    <w:rsid w:val="006C7A1A"/>
    <w:rsid w:val="006D297D"/>
    <w:rsid w:val="006D2DCF"/>
    <w:rsid w:val="006D5B61"/>
    <w:rsid w:val="006E010A"/>
    <w:rsid w:val="006E0591"/>
    <w:rsid w:val="006E1DB1"/>
    <w:rsid w:val="006E537B"/>
    <w:rsid w:val="006E6898"/>
    <w:rsid w:val="006E6D17"/>
    <w:rsid w:val="006E7B3E"/>
    <w:rsid w:val="006E7CA2"/>
    <w:rsid w:val="006F0953"/>
    <w:rsid w:val="006F0D45"/>
    <w:rsid w:val="006F1690"/>
    <w:rsid w:val="006F1D29"/>
    <w:rsid w:val="006F228E"/>
    <w:rsid w:val="006F32E4"/>
    <w:rsid w:val="006F6B10"/>
    <w:rsid w:val="006F7342"/>
    <w:rsid w:val="00700355"/>
    <w:rsid w:val="007003EA"/>
    <w:rsid w:val="00700C12"/>
    <w:rsid w:val="00702850"/>
    <w:rsid w:val="00702B6A"/>
    <w:rsid w:val="00704E0B"/>
    <w:rsid w:val="00705BA2"/>
    <w:rsid w:val="007064CE"/>
    <w:rsid w:val="007108CD"/>
    <w:rsid w:val="00711CBB"/>
    <w:rsid w:val="00714B6F"/>
    <w:rsid w:val="0071546D"/>
    <w:rsid w:val="007209C0"/>
    <w:rsid w:val="007227E6"/>
    <w:rsid w:val="00722B2E"/>
    <w:rsid w:val="007251B0"/>
    <w:rsid w:val="00725E00"/>
    <w:rsid w:val="00726093"/>
    <w:rsid w:val="0072610D"/>
    <w:rsid w:val="00727703"/>
    <w:rsid w:val="00727995"/>
    <w:rsid w:val="0073058D"/>
    <w:rsid w:val="00731AC1"/>
    <w:rsid w:val="00732FDC"/>
    <w:rsid w:val="00734470"/>
    <w:rsid w:val="00737FEE"/>
    <w:rsid w:val="00740FD7"/>
    <w:rsid w:val="007422D4"/>
    <w:rsid w:val="0074323A"/>
    <w:rsid w:val="00743752"/>
    <w:rsid w:val="007445B9"/>
    <w:rsid w:val="007447E1"/>
    <w:rsid w:val="0074578F"/>
    <w:rsid w:val="00746B5E"/>
    <w:rsid w:val="00746DE6"/>
    <w:rsid w:val="007475C4"/>
    <w:rsid w:val="007476D1"/>
    <w:rsid w:val="00750BC9"/>
    <w:rsid w:val="00752B6C"/>
    <w:rsid w:val="00753476"/>
    <w:rsid w:val="007535BC"/>
    <w:rsid w:val="00753D08"/>
    <w:rsid w:val="00753DDB"/>
    <w:rsid w:val="00756349"/>
    <w:rsid w:val="00761D79"/>
    <w:rsid w:val="0076215B"/>
    <w:rsid w:val="007628F8"/>
    <w:rsid w:val="007652AC"/>
    <w:rsid w:val="00766E63"/>
    <w:rsid w:val="00767AF1"/>
    <w:rsid w:val="00770080"/>
    <w:rsid w:val="0077038F"/>
    <w:rsid w:val="00770A76"/>
    <w:rsid w:val="00770B6F"/>
    <w:rsid w:val="007725E4"/>
    <w:rsid w:val="00773C42"/>
    <w:rsid w:val="007805C0"/>
    <w:rsid w:val="00781B9D"/>
    <w:rsid w:val="007849D7"/>
    <w:rsid w:val="00785B91"/>
    <w:rsid w:val="00785CF2"/>
    <w:rsid w:val="007875CC"/>
    <w:rsid w:val="00787C31"/>
    <w:rsid w:val="007906D8"/>
    <w:rsid w:val="00790F29"/>
    <w:rsid w:val="00791C4A"/>
    <w:rsid w:val="00792537"/>
    <w:rsid w:val="00792CF2"/>
    <w:rsid w:val="00793AAF"/>
    <w:rsid w:val="007951ED"/>
    <w:rsid w:val="0079661A"/>
    <w:rsid w:val="007966DD"/>
    <w:rsid w:val="007A051B"/>
    <w:rsid w:val="007A06C8"/>
    <w:rsid w:val="007A2BD5"/>
    <w:rsid w:val="007A348C"/>
    <w:rsid w:val="007A6AB6"/>
    <w:rsid w:val="007A6EBC"/>
    <w:rsid w:val="007B032F"/>
    <w:rsid w:val="007B1C62"/>
    <w:rsid w:val="007B2E5D"/>
    <w:rsid w:val="007B4C5F"/>
    <w:rsid w:val="007B5F00"/>
    <w:rsid w:val="007B6776"/>
    <w:rsid w:val="007B6E06"/>
    <w:rsid w:val="007C08CE"/>
    <w:rsid w:val="007C2563"/>
    <w:rsid w:val="007C340A"/>
    <w:rsid w:val="007C3721"/>
    <w:rsid w:val="007D0559"/>
    <w:rsid w:val="007D0E2D"/>
    <w:rsid w:val="007D16B6"/>
    <w:rsid w:val="007D1988"/>
    <w:rsid w:val="007D1B84"/>
    <w:rsid w:val="007D254C"/>
    <w:rsid w:val="007D26B1"/>
    <w:rsid w:val="007D5B68"/>
    <w:rsid w:val="007D7773"/>
    <w:rsid w:val="007D7C5F"/>
    <w:rsid w:val="007E1388"/>
    <w:rsid w:val="007E1755"/>
    <w:rsid w:val="007F1ABB"/>
    <w:rsid w:val="007F5105"/>
    <w:rsid w:val="007F5B28"/>
    <w:rsid w:val="007F61C4"/>
    <w:rsid w:val="007F6E97"/>
    <w:rsid w:val="007F7684"/>
    <w:rsid w:val="00800B4B"/>
    <w:rsid w:val="00801FB8"/>
    <w:rsid w:val="00803181"/>
    <w:rsid w:val="00803512"/>
    <w:rsid w:val="008076CD"/>
    <w:rsid w:val="00810667"/>
    <w:rsid w:val="008111B3"/>
    <w:rsid w:val="008115CE"/>
    <w:rsid w:val="00814014"/>
    <w:rsid w:val="00817582"/>
    <w:rsid w:val="00817977"/>
    <w:rsid w:val="0082085E"/>
    <w:rsid w:val="00823BA8"/>
    <w:rsid w:val="00823BC9"/>
    <w:rsid w:val="008242B2"/>
    <w:rsid w:val="00824A0C"/>
    <w:rsid w:val="0082515A"/>
    <w:rsid w:val="00825226"/>
    <w:rsid w:val="00827184"/>
    <w:rsid w:val="00827667"/>
    <w:rsid w:val="0082796C"/>
    <w:rsid w:val="00830309"/>
    <w:rsid w:val="00832CE3"/>
    <w:rsid w:val="0083333C"/>
    <w:rsid w:val="008338F9"/>
    <w:rsid w:val="00833F09"/>
    <w:rsid w:val="008348F2"/>
    <w:rsid w:val="008378A0"/>
    <w:rsid w:val="00840634"/>
    <w:rsid w:val="008417CC"/>
    <w:rsid w:val="008418B6"/>
    <w:rsid w:val="00841EA6"/>
    <w:rsid w:val="008455C7"/>
    <w:rsid w:val="00850BB0"/>
    <w:rsid w:val="0085509B"/>
    <w:rsid w:val="00855BF3"/>
    <w:rsid w:val="00860816"/>
    <w:rsid w:val="00863D32"/>
    <w:rsid w:val="00863D42"/>
    <w:rsid w:val="008647BE"/>
    <w:rsid w:val="00867794"/>
    <w:rsid w:val="00867F84"/>
    <w:rsid w:val="00870379"/>
    <w:rsid w:val="00872CE3"/>
    <w:rsid w:val="008744F4"/>
    <w:rsid w:val="00874B07"/>
    <w:rsid w:val="00876AA6"/>
    <w:rsid w:val="00876BC7"/>
    <w:rsid w:val="00876D2C"/>
    <w:rsid w:val="0088017D"/>
    <w:rsid w:val="008802A7"/>
    <w:rsid w:val="00880B16"/>
    <w:rsid w:val="0088133A"/>
    <w:rsid w:val="00881750"/>
    <w:rsid w:val="00882B7F"/>
    <w:rsid w:val="00883336"/>
    <w:rsid w:val="008841DC"/>
    <w:rsid w:val="0088533A"/>
    <w:rsid w:val="00885BEA"/>
    <w:rsid w:val="0088666F"/>
    <w:rsid w:val="00887EF1"/>
    <w:rsid w:val="00891C35"/>
    <w:rsid w:val="0089230F"/>
    <w:rsid w:val="00892547"/>
    <w:rsid w:val="00893508"/>
    <w:rsid w:val="00895573"/>
    <w:rsid w:val="0089677C"/>
    <w:rsid w:val="00897840"/>
    <w:rsid w:val="00897E20"/>
    <w:rsid w:val="008A02F5"/>
    <w:rsid w:val="008A3858"/>
    <w:rsid w:val="008A4702"/>
    <w:rsid w:val="008A4A69"/>
    <w:rsid w:val="008A613C"/>
    <w:rsid w:val="008B17F3"/>
    <w:rsid w:val="008B1F76"/>
    <w:rsid w:val="008B28F3"/>
    <w:rsid w:val="008B2B6D"/>
    <w:rsid w:val="008B3C98"/>
    <w:rsid w:val="008B53CB"/>
    <w:rsid w:val="008B6911"/>
    <w:rsid w:val="008B6D7B"/>
    <w:rsid w:val="008B7107"/>
    <w:rsid w:val="008B7123"/>
    <w:rsid w:val="008B77AD"/>
    <w:rsid w:val="008C081E"/>
    <w:rsid w:val="008C1120"/>
    <w:rsid w:val="008C1158"/>
    <w:rsid w:val="008C150C"/>
    <w:rsid w:val="008C2508"/>
    <w:rsid w:val="008C4FCB"/>
    <w:rsid w:val="008C5815"/>
    <w:rsid w:val="008C639F"/>
    <w:rsid w:val="008C6409"/>
    <w:rsid w:val="008D0EFA"/>
    <w:rsid w:val="008D21A7"/>
    <w:rsid w:val="008D2E34"/>
    <w:rsid w:val="008D3DEA"/>
    <w:rsid w:val="008D4806"/>
    <w:rsid w:val="008D553D"/>
    <w:rsid w:val="008D57F8"/>
    <w:rsid w:val="008E0847"/>
    <w:rsid w:val="008E09B8"/>
    <w:rsid w:val="008E2559"/>
    <w:rsid w:val="008E3C07"/>
    <w:rsid w:val="008E639A"/>
    <w:rsid w:val="008F0620"/>
    <w:rsid w:val="008F2972"/>
    <w:rsid w:val="008F3C71"/>
    <w:rsid w:val="008F6328"/>
    <w:rsid w:val="008F66C9"/>
    <w:rsid w:val="008F67E1"/>
    <w:rsid w:val="008F6F20"/>
    <w:rsid w:val="009005CD"/>
    <w:rsid w:val="00900B3F"/>
    <w:rsid w:val="0090221F"/>
    <w:rsid w:val="00902434"/>
    <w:rsid w:val="0090287B"/>
    <w:rsid w:val="00902C52"/>
    <w:rsid w:val="0091073D"/>
    <w:rsid w:val="00910F79"/>
    <w:rsid w:val="00911D0D"/>
    <w:rsid w:val="00912040"/>
    <w:rsid w:val="00912DEF"/>
    <w:rsid w:val="00913155"/>
    <w:rsid w:val="00913302"/>
    <w:rsid w:val="009134BB"/>
    <w:rsid w:val="00913C4E"/>
    <w:rsid w:val="00913F84"/>
    <w:rsid w:val="0091514C"/>
    <w:rsid w:val="00915437"/>
    <w:rsid w:val="00916230"/>
    <w:rsid w:val="00916471"/>
    <w:rsid w:val="00916BD7"/>
    <w:rsid w:val="00916E9B"/>
    <w:rsid w:val="00916F2B"/>
    <w:rsid w:val="00920141"/>
    <w:rsid w:val="009219AE"/>
    <w:rsid w:val="009239DD"/>
    <w:rsid w:val="00923AFD"/>
    <w:rsid w:val="00924571"/>
    <w:rsid w:val="00924D6E"/>
    <w:rsid w:val="009259E0"/>
    <w:rsid w:val="00926ECD"/>
    <w:rsid w:val="00930A16"/>
    <w:rsid w:val="00931012"/>
    <w:rsid w:val="009340E6"/>
    <w:rsid w:val="009341AF"/>
    <w:rsid w:val="009358A8"/>
    <w:rsid w:val="00936A81"/>
    <w:rsid w:val="00936AE0"/>
    <w:rsid w:val="00937DC3"/>
    <w:rsid w:val="009409C5"/>
    <w:rsid w:val="00941B51"/>
    <w:rsid w:val="00942420"/>
    <w:rsid w:val="00942C25"/>
    <w:rsid w:val="00943173"/>
    <w:rsid w:val="00950B90"/>
    <w:rsid w:val="009515AE"/>
    <w:rsid w:val="0095257B"/>
    <w:rsid w:val="009554C1"/>
    <w:rsid w:val="0095564C"/>
    <w:rsid w:val="009568EC"/>
    <w:rsid w:val="009619ED"/>
    <w:rsid w:val="00965481"/>
    <w:rsid w:val="0096591F"/>
    <w:rsid w:val="00973B2F"/>
    <w:rsid w:val="00973FA8"/>
    <w:rsid w:val="00976549"/>
    <w:rsid w:val="00976BFC"/>
    <w:rsid w:val="00981420"/>
    <w:rsid w:val="0098355E"/>
    <w:rsid w:val="00984843"/>
    <w:rsid w:val="009873E9"/>
    <w:rsid w:val="00987F55"/>
    <w:rsid w:val="009905D9"/>
    <w:rsid w:val="00992AF0"/>
    <w:rsid w:val="00993C09"/>
    <w:rsid w:val="009A1097"/>
    <w:rsid w:val="009A36D5"/>
    <w:rsid w:val="009A4665"/>
    <w:rsid w:val="009A4984"/>
    <w:rsid w:val="009A53DB"/>
    <w:rsid w:val="009A6B5E"/>
    <w:rsid w:val="009A79C1"/>
    <w:rsid w:val="009B15B1"/>
    <w:rsid w:val="009B1CC5"/>
    <w:rsid w:val="009B2839"/>
    <w:rsid w:val="009B2915"/>
    <w:rsid w:val="009B3A96"/>
    <w:rsid w:val="009B6962"/>
    <w:rsid w:val="009B79F3"/>
    <w:rsid w:val="009C1E52"/>
    <w:rsid w:val="009C36DB"/>
    <w:rsid w:val="009C570B"/>
    <w:rsid w:val="009D0CD2"/>
    <w:rsid w:val="009D1638"/>
    <w:rsid w:val="009D176C"/>
    <w:rsid w:val="009D1A76"/>
    <w:rsid w:val="009D2B9A"/>
    <w:rsid w:val="009D38EF"/>
    <w:rsid w:val="009D48DA"/>
    <w:rsid w:val="009D5FFB"/>
    <w:rsid w:val="009E03A1"/>
    <w:rsid w:val="009E20B0"/>
    <w:rsid w:val="009E2209"/>
    <w:rsid w:val="009E36E3"/>
    <w:rsid w:val="009E39ED"/>
    <w:rsid w:val="009E3EC2"/>
    <w:rsid w:val="009E4196"/>
    <w:rsid w:val="009E4862"/>
    <w:rsid w:val="009E52F3"/>
    <w:rsid w:val="009E5757"/>
    <w:rsid w:val="009E7FC7"/>
    <w:rsid w:val="009F4AED"/>
    <w:rsid w:val="009F5FA5"/>
    <w:rsid w:val="009F646C"/>
    <w:rsid w:val="00A04D54"/>
    <w:rsid w:val="00A06952"/>
    <w:rsid w:val="00A1154C"/>
    <w:rsid w:val="00A1186D"/>
    <w:rsid w:val="00A11C47"/>
    <w:rsid w:val="00A121D9"/>
    <w:rsid w:val="00A12947"/>
    <w:rsid w:val="00A13C20"/>
    <w:rsid w:val="00A17697"/>
    <w:rsid w:val="00A178BD"/>
    <w:rsid w:val="00A202EF"/>
    <w:rsid w:val="00A20733"/>
    <w:rsid w:val="00A2125F"/>
    <w:rsid w:val="00A2556C"/>
    <w:rsid w:val="00A25622"/>
    <w:rsid w:val="00A2658D"/>
    <w:rsid w:val="00A273B5"/>
    <w:rsid w:val="00A2787C"/>
    <w:rsid w:val="00A30E8A"/>
    <w:rsid w:val="00A312D4"/>
    <w:rsid w:val="00A31EB5"/>
    <w:rsid w:val="00A324BC"/>
    <w:rsid w:val="00A355A8"/>
    <w:rsid w:val="00A35723"/>
    <w:rsid w:val="00A35D81"/>
    <w:rsid w:val="00A36333"/>
    <w:rsid w:val="00A3734B"/>
    <w:rsid w:val="00A37CD1"/>
    <w:rsid w:val="00A40284"/>
    <w:rsid w:val="00A4032F"/>
    <w:rsid w:val="00A40598"/>
    <w:rsid w:val="00A40E53"/>
    <w:rsid w:val="00A42BDC"/>
    <w:rsid w:val="00A43223"/>
    <w:rsid w:val="00A4338E"/>
    <w:rsid w:val="00A444EC"/>
    <w:rsid w:val="00A450AA"/>
    <w:rsid w:val="00A468FF"/>
    <w:rsid w:val="00A46F51"/>
    <w:rsid w:val="00A47CF3"/>
    <w:rsid w:val="00A5061A"/>
    <w:rsid w:val="00A507E1"/>
    <w:rsid w:val="00A51945"/>
    <w:rsid w:val="00A51B2F"/>
    <w:rsid w:val="00A529E4"/>
    <w:rsid w:val="00A54BFC"/>
    <w:rsid w:val="00A5681F"/>
    <w:rsid w:val="00A577AD"/>
    <w:rsid w:val="00A61A0C"/>
    <w:rsid w:val="00A62CF9"/>
    <w:rsid w:val="00A644DC"/>
    <w:rsid w:val="00A66FAB"/>
    <w:rsid w:val="00A70A87"/>
    <w:rsid w:val="00A71901"/>
    <w:rsid w:val="00A71E1C"/>
    <w:rsid w:val="00A720C9"/>
    <w:rsid w:val="00A73EB0"/>
    <w:rsid w:val="00A75562"/>
    <w:rsid w:val="00A75A79"/>
    <w:rsid w:val="00A76AD4"/>
    <w:rsid w:val="00A77619"/>
    <w:rsid w:val="00A77B71"/>
    <w:rsid w:val="00A80807"/>
    <w:rsid w:val="00A8082F"/>
    <w:rsid w:val="00A808F8"/>
    <w:rsid w:val="00A80CF9"/>
    <w:rsid w:val="00A81F52"/>
    <w:rsid w:val="00A820E7"/>
    <w:rsid w:val="00A824FC"/>
    <w:rsid w:val="00A83558"/>
    <w:rsid w:val="00A8511C"/>
    <w:rsid w:val="00A862EB"/>
    <w:rsid w:val="00A8670D"/>
    <w:rsid w:val="00A90194"/>
    <w:rsid w:val="00A9239D"/>
    <w:rsid w:val="00A93D2B"/>
    <w:rsid w:val="00A94EB2"/>
    <w:rsid w:val="00A94F76"/>
    <w:rsid w:val="00A95DD1"/>
    <w:rsid w:val="00A95F40"/>
    <w:rsid w:val="00AA1466"/>
    <w:rsid w:val="00AA3113"/>
    <w:rsid w:val="00AA392E"/>
    <w:rsid w:val="00AA4125"/>
    <w:rsid w:val="00AA474B"/>
    <w:rsid w:val="00AA6762"/>
    <w:rsid w:val="00AA69CB"/>
    <w:rsid w:val="00AA6E63"/>
    <w:rsid w:val="00AB15B9"/>
    <w:rsid w:val="00AB1ADA"/>
    <w:rsid w:val="00AB2BC1"/>
    <w:rsid w:val="00AB5517"/>
    <w:rsid w:val="00AB5701"/>
    <w:rsid w:val="00AB7D51"/>
    <w:rsid w:val="00AC0857"/>
    <w:rsid w:val="00AC0982"/>
    <w:rsid w:val="00AC0C03"/>
    <w:rsid w:val="00AC2CC3"/>
    <w:rsid w:val="00AC30FF"/>
    <w:rsid w:val="00AC3813"/>
    <w:rsid w:val="00AC7BE0"/>
    <w:rsid w:val="00AD46DB"/>
    <w:rsid w:val="00AD4890"/>
    <w:rsid w:val="00AD5CDC"/>
    <w:rsid w:val="00AE2048"/>
    <w:rsid w:val="00AE3A2A"/>
    <w:rsid w:val="00AE3A5D"/>
    <w:rsid w:val="00AE5DE9"/>
    <w:rsid w:val="00AE6362"/>
    <w:rsid w:val="00AE6F28"/>
    <w:rsid w:val="00AE7AFC"/>
    <w:rsid w:val="00AF2D2C"/>
    <w:rsid w:val="00AF3925"/>
    <w:rsid w:val="00AF53B7"/>
    <w:rsid w:val="00AF68F3"/>
    <w:rsid w:val="00B02474"/>
    <w:rsid w:val="00B024C4"/>
    <w:rsid w:val="00B034F9"/>
    <w:rsid w:val="00B0429F"/>
    <w:rsid w:val="00B10107"/>
    <w:rsid w:val="00B103EB"/>
    <w:rsid w:val="00B11D98"/>
    <w:rsid w:val="00B12109"/>
    <w:rsid w:val="00B13152"/>
    <w:rsid w:val="00B1421B"/>
    <w:rsid w:val="00B14F93"/>
    <w:rsid w:val="00B2029E"/>
    <w:rsid w:val="00B20F3C"/>
    <w:rsid w:val="00B222AA"/>
    <w:rsid w:val="00B22DC3"/>
    <w:rsid w:val="00B23BD9"/>
    <w:rsid w:val="00B23EF3"/>
    <w:rsid w:val="00B24222"/>
    <w:rsid w:val="00B26A98"/>
    <w:rsid w:val="00B27677"/>
    <w:rsid w:val="00B276E1"/>
    <w:rsid w:val="00B2791F"/>
    <w:rsid w:val="00B310B5"/>
    <w:rsid w:val="00B31CED"/>
    <w:rsid w:val="00B33835"/>
    <w:rsid w:val="00B35B19"/>
    <w:rsid w:val="00B36480"/>
    <w:rsid w:val="00B36EA2"/>
    <w:rsid w:val="00B36EAF"/>
    <w:rsid w:val="00B41011"/>
    <w:rsid w:val="00B410F2"/>
    <w:rsid w:val="00B435CC"/>
    <w:rsid w:val="00B44F0B"/>
    <w:rsid w:val="00B469AE"/>
    <w:rsid w:val="00B479F6"/>
    <w:rsid w:val="00B52201"/>
    <w:rsid w:val="00B5257E"/>
    <w:rsid w:val="00B52EC5"/>
    <w:rsid w:val="00B55291"/>
    <w:rsid w:val="00B55CD7"/>
    <w:rsid w:val="00B56A5C"/>
    <w:rsid w:val="00B6051C"/>
    <w:rsid w:val="00B60B59"/>
    <w:rsid w:val="00B610E2"/>
    <w:rsid w:val="00B64DC8"/>
    <w:rsid w:val="00B6540A"/>
    <w:rsid w:val="00B654F6"/>
    <w:rsid w:val="00B66A9A"/>
    <w:rsid w:val="00B67790"/>
    <w:rsid w:val="00B67FB5"/>
    <w:rsid w:val="00B70D11"/>
    <w:rsid w:val="00B71D02"/>
    <w:rsid w:val="00B745BE"/>
    <w:rsid w:val="00B75E2E"/>
    <w:rsid w:val="00B76E26"/>
    <w:rsid w:val="00B80FE4"/>
    <w:rsid w:val="00B82677"/>
    <w:rsid w:val="00B82FC4"/>
    <w:rsid w:val="00B84401"/>
    <w:rsid w:val="00B86603"/>
    <w:rsid w:val="00B91783"/>
    <w:rsid w:val="00B919B4"/>
    <w:rsid w:val="00B92797"/>
    <w:rsid w:val="00B94308"/>
    <w:rsid w:val="00B9488B"/>
    <w:rsid w:val="00B94D96"/>
    <w:rsid w:val="00B97254"/>
    <w:rsid w:val="00BA1192"/>
    <w:rsid w:val="00BA3A39"/>
    <w:rsid w:val="00BA3D36"/>
    <w:rsid w:val="00BA46B1"/>
    <w:rsid w:val="00BA50BC"/>
    <w:rsid w:val="00BA646F"/>
    <w:rsid w:val="00BB01D9"/>
    <w:rsid w:val="00BB0F6B"/>
    <w:rsid w:val="00BB16CF"/>
    <w:rsid w:val="00BB236B"/>
    <w:rsid w:val="00BB27D0"/>
    <w:rsid w:val="00BB3E08"/>
    <w:rsid w:val="00BB622E"/>
    <w:rsid w:val="00BB639B"/>
    <w:rsid w:val="00BB67CF"/>
    <w:rsid w:val="00BC064D"/>
    <w:rsid w:val="00BC2B97"/>
    <w:rsid w:val="00BC336E"/>
    <w:rsid w:val="00BC3DF6"/>
    <w:rsid w:val="00BC4CA0"/>
    <w:rsid w:val="00BC5C3F"/>
    <w:rsid w:val="00BC6177"/>
    <w:rsid w:val="00BD1A4B"/>
    <w:rsid w:val="00BD1B58"/>
    <w:rsid w:val="00BD1CAE"/>
    <w:rsid w:val="00BD1E07"/>
    <w:rsid w:val="00BD6049"/>
    <w:rsid w:val="00BE1860"/>
    <w:rsid w:val="00BE1CAD"/>
    <w:rsid w:val="00BE2653"/>
    <w:rsid w:val="00BE515A"/>
    <w:rsid w:val="00BE51FD"/>
    <w:rsid w:val="00BE55ED"/>
    <w:rsid w:val="00BE65DC"/>
    <w:rsid w:val="00BE6DC0"/>
    <w:rsid w:val="00BE7024"/>
    <w:rsid w:val="00BE713B"/>
    <w:rsid w:val="00BE7564"/>
    <w:rsid w:val="00BF0E3A"/>
    <w:rsid w:val="00BF34EC"/>
    <w:rsid w:val="00BF5EF7"/>
    <w:rsid w:val="00C01A2A"/>
    <w:rsid w:val="00C022C4"/>
    <w:rsid w:val="00C047C9"/>
    <w:rsid w:val="00C04905"/>
    <w:rsid w:val="00C05527"/>
    <w:rsid w:val="00C05C67"/>
    <w:rsid w:val="00C05D55"/>
    <w:rsid w:val="00C068EA"/>
    <w:rsid w:val="00C117B6"/>
    <w:rsid w:val="00C119EF"/>
    <w:rsid w:val="00C11B18"/>
    <w:rsid w:val="00C134B5"/>
    <w:rsid w:val="00C13F02"/>
    <w:rsid w:val="00C141F5"/>
    <w:rsid w:val="00C14890"/>
    <w:rsid w:val="00C14AC1"/>
    <w:rsid w:val="00C14FD6"/>
    <w:rsid w:val="00C15312"/>
    <w:rsid w:val="00C17094"/>
    <w:rsid w:val="00C1720E"/>
    <w:rsid w:val="00C17CC0"/>
    <w:rsid w:val="00C17E5B"/>
    <w:rsid w:val="00C20158"/>
    <w:rsid w:val="00C2537E"/>
    <w:rsid w:val="00C26E46"/>
    <w:rsid w:val="00C309C4"/>
    <w:rsid w:val="00C32407"/>
    <w:rsid w:val="00C35756"/>
    <w:rsid w:val="00C37846"/>
    <w:rsid w:val="00C442EA"/>
    <w:rsid w:val="00C4478F"/>
    <w:rsid w:val="00C45A5F"/>
    <w:rsid w:val="00C46302"/>
    <w:rsid w:val="00C46C62"/>
    <w:rsid w:val="00C47720"/>
    <w:rsid w:val="00C51639"/>
    <w:rsid w:val="00C533FD"/>
    <w:rsid w:val="00C563B4"/>
    <w:rsid w:val="00C56AD2"/>
    <w:rsid w:val="00C57BB0"/>
    <w:rsid w:val="00C61025"/>
    <w:rsid w:val="00C61258"/>
    <w:rsid w:val="00C617ED"/>
    <w:rsid w:val="00C6220C"/>
    <w:rsid w:val="00C7096A"/>
    <w:rsid w:val="00C70F62"/>
    <w:rsid w:val="00C71421"/>
    <w:rsid w:val="00C729C3"/>
    <w:rsid w:val="00C73713"/>
    <w:rsid w:val="00C73BDA"/>
    <w:rsid w:val="00C73F08"/>
    <w:rsid w:val="00C743D2"/>
    <w:rsid w:val="00C74AEC"/>
    <w:rsid w:val="00C7537E"/>
    <w:rsid w:val="00C7777C"/>
    <w:rsid w:val="00C813C6"/>
    <w:rsid w:val="00C81CF1"/>
    <w:rsid w:val="00C85F4C"/>
    <w:rsid w:val="00C86C23"/>
    <w:rsid w:val="00C91175"/>
    <w:rsid w:val="00C9259A"/>
    <w:rsid w:val="00C93D32"/>
    <w:rsid w:val="00C946C7"/>
    <w:rsid w:val="00C952DC"/>
    <w:rsid w:val="00CA0913"/>
    <w:rsid w:val="00CA1A63"/>
    <w:rsid w:val="00CA4C6F"/>
    <w:rsid w:val="00CA51DF"/>
    <w:rsid w:val="00CA5D90"/>
    <w:rsid w:val="00CA60C7"/>
    <w:rsid w:val="00CA63B5"/>
    <w:rsid w:val="00CB01EB"/>
    <w:rsid w:val="00CB224A"/>
    <w:rsid w:val="00CB2A0D"/>
    <w:rsid w:val="00CB41E5"/>
    <w:rsid w:val="00CB4B6F"/>
    <w:rsid w:val="00CB62BE"/>
    <w:rsid w:val="00CB63EB"/>
    <w:rsid w:val="00CC1A1C"/>
    <w:rsid w:val="00CC3648"/>
    <w:rsid w:val="00CC3FDD"/>
    <w:rsid w:val="00CC5A38"/>
    <w:rsid w:val="00CC621A"/>
    <w:rsid w:val="00CC6929"/>
    <w:rsid w:val="00CC6C76"/>
    <w:rsid w:val="00CD1569"/>
    <w:rsid w:val="00CD168C"/>
    <w:rsid w:val="00CD3188"/>
    <w:rsid w:val="00CD36B5"/>
    <w:rsid w:val="00CD374A"/>
    <w:rsid w:val="00CD426D"/>
    <w:rsid w:val="00CD5F85"/>
    <w:rsid w:val="00CE02A0"/>
    <w:rsid w:val="00CE109A"/>
    <w:rsid w:val="00CE1399"/>
    <w:rsid w:val="00CE1B1D"/>
    <w:rsid w:val="00CE50A1"/>
    <w:rsid w:val="00CE6EDB"/>
    <w:rsid w:val="00CE743F"/>
    <w:rsid w:val="00CE7518"/>
    <w:rsid w:val="00CE7C0A"/>
    <w:rsid w:val="00CF08EE"/>
    <w:rsid w:val="00CF101E"/>
    <w:rsid w:val="00CF241C"/>
    <w:rsid w:val="00CF347B"/>
    <w:rsid w:val="00CF46EF"/>
    <w:rsid w:val="00CF4B2F"/>
    <w:rsid w:val="00CF5FB9"/>
    <w:rsid w:val="00CF6EC0"/>
    <w:rsid w:val="00CF7983"/>
    <w:rsid w:val="00CF7D90"/>
    <w:rsid w:val="00D00C42"/>
    <w:rsid w:val="00D0109E"/>
    <w:rsid w:val="00D01844"/>
    <w:rsid w:val="00D03448"/>
    <w:rsid w:val="00D0726D"/>
    <w:rsid w:val="00D14538"/>
    <w:rsid w:val="00D16FF1"/>
    <w:rsid w:val="00D219FA"/>
    <w:rsid w:val="00D23179"/>
    <w:rsid w:val="00D24B24"/>
    <w:rsid w:val="00D2510A"/>
    <w:rsid w:val="00D256F0"/>
    <w:rsid w:val="00D259A2"/>
    <w:rsid w:val="00D26401"/>
    <w:rsid w:val="00D27181"/>
    <w:rsid w:val="00D2753D"/>
    <w:rsid w:val="00D27A62"/>
    <w:rsid w:val="00D30002"/>
    <w:rsid w:val="00D30E82"/>
    <w:rsid w:val="00D32BD9"/>
    <w:rsid w:val="00D33DD8"/>
    <w:rsid w:val="00D34FB4"/>
    <w:rsid w:val="00D3539C"/>
    <w:rsid w:val="00D37DAB"/>
    <w:rsid w:val="00D40D4C"/>
    <w:rsid w:val="00D43808"/>
    <w:rsid w:val="00D43A07"/>
    <w:rsid w:val="00D44206"/>
    <w:rsid w:val="00D4434F"/>
    <w:rsid w:val="00D44EF9"/>
    <w:rsid w:val="00D468E3"/>
    <w:rsid w:val="00D473AC"/>
    <w:rsid w:val="00D47F8E"/>
    <w:rsid w:val="00D50388"/>
    <w:rsid w:val="00D51CC0"/>
    <w:rsid w:val="00D55C18"/>
    <w:rsid w:val="00D57C5B"/>
    <w:rsid w:val="00D606AA"/>
    <w:rsid w:val="00D6144D"/>
    <w:rsid w:val="00D61D80"/>
    <w:rsid w:val="00D64566"/>
    <w:rsid w:val="00D647CB"/>
    <w:rsid w:val="00D65E7E"/>
    <w:rsid w:val="00D66412"/>
    <w:rsid w:val="00D6659D"/>
    <w:rsid w:val="00D669A5"/>
    <w:rsid w:val="00D71810"/>
    <w:rsid w:val="00D7191C"/>
    <w:rsid w:val="00D71B0D"/>
    <w:rsid w:val="00D72C2D"/>
    <w:rsid w:val="00D742C0"/>
    <w:rsid w:val="00D77DCD"/>
    <w:rsid w:val="00D817F6"/>
    <w:rsid w:val="00D823A4"/>
    <w:rsid w:val="00D8266A"/>
    <w:rsid w:val="00D853D5"/>
    <w:rsid w:val="00D85B39"/>
    <w:rsid w:val="00D8624A"/>
    <w:rsid w:val="00D86338"/>
    <w:rsid w:val="00D911F2"/>
    <w:rsid w:val="00D93B2F"/>
    <w:rsid w:val="00D93F0D"/>
    <w:rsid w:val="00D95564"/>
    <w:rsid w:val="00D95B34"/>
    <w:rsid w:val="00D95D0E"/>
    <w:rsid w:val="00D9676F"/>
    <w:rsid w:val="00D976A5"/>
    <w:rsid w:val="00DA38C7"/>
    <w:rsid w:val="00DA56DE"/>
    <w:rsid w:val="00DA6AE9"/>
    <w:rsid w:val="00DB0C05"/>
    <w:rsid w:val="00DB0CE1"/>
    <w:rsid w:val="00DB1A43"/>
    <w:rsid w:val="00DB20F6"/>
    <w:rsid w:val="00DB42F7"/>
    <w:rsid w:val="00DB669D"/>
    <w:rsid w:val="00DB7D2D"/>
    <w:rsid w:val="00DC00CA"/>
    <w:rsid w:val="00DC297A"/>
    <w:rsid w:val="00DC7649"/>
    <w:rsid w:val="00DC7E16"/>
    <w:rsid w:val="00DD2E40"/>
    <w:rsid w:val="00DD5657"/>
    <w:rsid w:val="00DD7739"/>
    <w:rsid w:val="00DD77ED"/>
    <w:rsid w:val="00DE068D"/>
    <w:rsid w:val="00DE08EF"/>
    <w:rsid w:val="00DE0D0D"/>
    <w:rsid w:val="00DE0E4E"/>
    <w:rsid w:val="00DE0F20"/>
    <w:rsid w:val="00DE1857"/>
    <w:rsid w:val="00DE2033"/>
    <w:rsid w:val="00DE2A8C"/>
    <w:rsid w:val="00DE2DF9"/>
    <w:rsid w:val="00DE4F2B"/>
    <w:rsid w:val="00DE5C7B"/>
    <w:rsid w:val="00DE703A"/>
    <w:rsid w:val="00DE7423"/>
    <w:rsid w:val="00DF38C5"/>
    <w:rsid w:val="00DF3A2C"/>
    <w:rsid w:val="00DF662C"/>
    <w:rsid w:val="00DF713F"/>
    <w:rsid w:val="00DF7495"/>
    <w:rsid w:val="00DF7969"/>
    <w:rsid w:val="00E01322"/>
    <w:rsid w:val="00E02DF5"/>
    <w:rsid w:val="00E02F16"/>
    <w:rsid w:val="00E040CC"/>
    <w:rsid w:val="00E073CB"/>
    <w:rsid w:val="00E10B49"/>
    <w:rsid w:val="00E113BD"/>
    <w:rsid w:val="00E11400"/>
    <w:rsid w:val="00E11DA8"/>
    <w:rsid w:val="00E12021"/>
    <w:rsid w:val="00E125B7"/>
    <w:rsid w:val="00E12A81"/>
    <w:rsid w:val="00E16840"/>
    <w:rsid w:val="00E1690B"/>
    <w:rsid w:val="00E17B8F"/>
    <w:rsid w:val="00E20584"/>
    <w:rsid w:val="00E21019"/>
    <w:rsid w:val="00E2557E"/>
    <w:rsid w:val="00E25BC5"/>
    <w:rsid w:val="00E25BEA"/>
    <w:rsid w:val="00E2716A"/>
    <w:rsid w:val="00E312E9"/>
    <w:rsid w:val="00E31560"/>
    <w:rsid w:val="00E318F2"/>
    <w:rsid w:val="00E31A72"/>
    <w:rsid w:val="00E31FC5"/>
    <w:rsid w:val="00E321FF"/>
    <w:rsid w:val="00E32D2B"/>
    <w:rsid w:val="00E3709C"/>
    <w:rsid w:val="00E40764"/>
    <w:rsid w:val="00E40B9E"/>
    <w:rsid w:val="00E4303C"/>
    <w:rsid w:val="00E43E87"/>
    <w:rsid w:val="00E44ECB"/>
    <w:rsid w:val="00E45748"/>
    <w:rsid w:val="00E46D0A"/>
    <w:rsid w:val="00E50106"/>
    <w:rsid w:val="00E50999"/>
    <w:rsid w:val="00E5109F"/>
    <w:rsid w:val="00E510E0"/>
    <w:rsid w:val="00E51301"/>
    <w:rsid w:val="00E54157"/>
    <w:rsid w:val="00E54C25"/>
    <w:rsid w:val="00E629A6"/>
    <w:rsid w:val="00E630F8"/>
    <w:rsid w:val="00E674FD"/>
    <w:rsid w:val="00E71C1C"/>
    <w:rsid w:val="00E740BA"/>
    <w:rsid w:val="00E74685"/>
    <w:rsid w:val="00E7510F"/>
    <w:rsid w:val="00E75D0F"/>
    <w:rsid w:val="00E76182"/>
    <w:rsid w:val="00E80A2A"/>
    <w:rsid w:val="00E80CC7"/>
    <w:rsid w:val="00E820F2"/>
    <w:rsid w:val="00E82997"/>
    <w:rsid w:val="00E86CD9"/>
    <w:rsid w:val="00E87953"/>
    <w:rsid w:val="00E904F5"/>
    <w:rsid w:val="00E94866"/>
    <w:rsid w:val="00E94D22"/>
    <w:rsid w:val="00E960FD"/>
    <w:rsid w:val="00E96214"/>
    <w:rsid w:val="00E9657A"/>
    <w:rsid w:val="00E97685"/>
    <w:rsid w:val="00EA055F"/>
    <w:rsid w:val="00EA5133"/>
    <w:rsid w:val="00EA68DE"/>
    <w:rsid w:val="00EA7D67"/>
    <w:rsid w:val="00EB0A3A"/>
    <w:rsid w:val="00EB0BE6"/>
    <w:rsid w:val="00EB1234"/>
    <w:rsid w:val="00EB6DEC"/>
    <w:rsid w:val="00EC0365"/>
    <w:rsid w:val="00EC0EA1"/>
    <w:rsid w:val="00EC115C"/>
    <w:rsid w:val="00EC2278"/>
    <w:rsid w:val="00EC240D"/>
    <w:rsid w:val="00EC2782"/>
    <w:rsid w:val="00EC2F8B"/>
    <w:rsid w:val="00EC3241"/>
    <w:rsid w:val="00EC3526"/>
    <w:rsid w:val="00EC35C8"/>
    <w:rsid w:val="00EC3F01"/>
    <w:rsid w:val="00EC569D"/>
    <w:rsid w:val="00EC77DA"/>
    <w:rsid w:val="00ED01A8"/>
    <w:rsid w:val="00ED0852"/>
    <w:rsid w:val="00ED1980"/>
    <w:rsid w:val="00ED2255"/>
    <w:rsid w:val="00ED568A"/>
    <w:rsid w:val="00ED60F1"/>
    <w:rsid w:val="00ED65DE"/>
    <w:rsid w:val="00ED6DF9"/>
    <w:rsid w:val="00EE2A11"/>
    <w:rsid w:val="00EF0157"/>
    <w:rsid w:val="00EF1A28"/>
    <w:rsid w:val="00EF2B63"/>
    <w:rsid w:val="00EF5ABB"/>
    <w:rsid w:val="00F00915"/>
    <w:rsid w:val="00F017EB"/>
    <w:rsid w:val="00F02D29"/>
    <w:rsid w:val="00F045E0"/>
    <w:rsid w:val="00F04CEF"/>
    <w:rsid w:val="00F0553C"/>
    <w:rsid w:val="00F0562F"/>
    <w:rsid w:val="00F05D7E"/>
    <w:rsid w:val="00F05D8C"/>
    <w:rsid w:val="00F070DE"/>
    <w:rsid w:val="00F07861"/>
    <w:rsid w:val="00F07C7F"/>
    <w:rsid w:val="00F11E3C"/>
    <w:rsid w:val="00F11E59"/>
    <w:rsid w:val="00F13F3C"/>
    <w:rsid w:val="00F14637"/>
    <w:rsid w:val="00F14D82"/>
    <w:rsid w:val="00F15EB8"/>
    <w:rsid w:val="00F20100"/>
    <w:rsid w:val="00F20B0B"/>
    <w:rsid w:val="00F2437D"/>
    <w:rsid w:val="00F27265"/>
    <w:rsid w:val="00F309E2"/>
    <w:rsid w:val="00F31A75"/>
    <w:rsid w:val="00F33B2C"/>
    <w:rsid w:val="00F34C65"/>
    <w:rsid w:val="00F36027"/>
    <w:rsid w:val="00F379F0"/>
    <w:rsid w:val="00F405FE"/>
    <w:rsid w:val="00F41489"/>
    <w:rsid w:val="00F41DB6"/>
    <w:rsid w:val="00F423BA"/>
    <w:rsid w:val="00F433EE"/>
    <w:rsid w:val="00F43CEF"/>
    <w:rsid w:val="00F44C66"/>
    <w:rsid w:val="00F45275"/>
    <w:rsid w:val="00F45D1F"/>
    <w:rsid w:val="00F471A4"/>
    <w:rsid w:val="00F50081"/>
    <w:rsid w:val="00F50B41"/>
    <w:rsid w:val="00F51B14"/>
    <w:rsid w:val="00F521AD"/>
    <w:rsid w:val="00F522E6"/>
    <w:rsid w:val="00F54606"/>
    <w:rsid w:val="00F54CD0"/>
    <w:rsid w:val="00F5597C"/>
    <w:rsid w:val="00F5607D"/>
    <w:rsid w:val="00F61044"/>
    <w:rsid w:val="00F618C6"/>
    <w:rsid w:val="00F628E3"/>
    <w:rsid w:val="00F65771"/>
    <w:rsid w:val="00F65FC6"/>
    <w:rsid w:val="00F67068"/>
    <w:rsid w:val="00F71807"/>
    <w:rsid w:val="00F71E82"/>
    <w:rsid w:val="00F72FBE"/>
    <w:rsid w:val="00F73129"/>
    <w:rsid w:val="00F74B5A"/>
    <w:rsid w:val="00F74C3F"/>
    <w:rsid w:val="00F75B0D"/>
    <w:rsid w:val="00F75DEA"/>
    <w:rsid w:val="00F75FAE"/>
    <w:rsid w:val="00F7777E"/>
    <w:rsid w:val="00F80E7C"/>
    <w:rsid w:val="00F81468"/>
    <w:rsid w:val="00F822E7"/>
    <w:rsid w:val="00F831E6"/>
    <w:rsid w:val="00F83D10"/>
    <w:rsid w:val="00F84E5D"/>
    <w:rsid w:val="00F874DB"/>
    <w:rsid w:val="00F90EDC"/>
    <w:rsid w:val="00F91051"/>
    <w:rsid w:val="00F917E8"/>
    <w:rsid w:val="00F91D5E"/>
    <w:rsid w:val="00F929E8"/>
    <w:rsid w:val="00F92E67"/>
    <w:rsid w:val="00F93622"/>
    <w:rsid w:val="00F94BF4"/>
    <w:rsid w:val="00F97AD5"/>
    <w:rsid w:val="00FA0778"/>
    <w:rsid w:val="00FA1227"/>
    <w:rsid w:val="00FA3F13"/>
    <w:rsid w:val="00FA65B4"/>
    <w:rsid w:val="00FA7CB5"/>
    <w:rsid w:val="00FB0645"/>
    <w:rsid w:val="00FB086C"/>
    <w:rsid w:val="00FB1C2F"/>
    <w:rsid w:val="00FB2725"/>
    <w:rsid w:val="00FB2B56"/>
    <w:rsid w:val="00FB312C"/>
    <w:rsid w:val="00FB4893"/>
    <w:rsid w:val="00FB6729"/>
    <w:rsid w:val="00FB6CD6"/>
    <w:rsid w:val="00FB7A90"/>
    <w:rsid w:val="00FC1059"/>
    <w:rsid w:val="00FC1CC4"/>
    <w:rsid w:val="00FC2645"/>
    <w:rsid w:val="00FC3E34"/>
    <w:rsid w:val="00FC3E78"/>
    <w:rsid w:val="00FC4D65"/>
    <w:rsid w:val="00FC54E1"/>
    <w:rsid w:val="00FD1066"/>
    <w:rsid w:val="00FD1661"/>
    <w:rsid w:val="00FD30A7"/>
    <w:rsid w:val="00FD450C"/>
    <w:rsid w:val="00FD551B"/>
    <w:rsid w:val="00FD5AF6"/>
    <w:rsid w:val="00FD5FD9"/>
    <w:rsid w:val="00FE0783"/>
    <w:rsid w:val="00FE1F5C"/>
    <w:rsid w:val="00FE279C"/>
    <w:rsid w:val="00FE31C0"/>
    <w:rsid w:val="00FE36B0"/>
    <w:rsid w:val="00FE47D4"/>
    <w:rsid w:val="00FE484F"/>
    <w:rsid w:val="00FE51E5"/>
    <w:rsid w:val="00FE714F"/>
    <w:rsid w:val="00FE7532"/>
    <w:rsid w:val="00FF065F"/>
    <w:rsid w:val="00FF1493"/>
    <w:rsid w:val="00FF32A4"/>
    <w:rsid w:val="00FF3C43"/>
    <w:rsid w:val="00FF4263"/>
    <w:rsid w:val="00FF5BB7"/>
    <w:rsid w:val="00FF6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943"/>
  </w:style>
  <w:style w:type="paragraph" w:styleId="1">
    <w:name w:val="heading 1"/>
    <w:basedOn w:val="a"/>
    <w:link w:val="10"/>
    <w:uiPriority w:val="1"/>
    <w:qFormat/>
    <w:rsid w:val="0025040C"/>
    <w:pPr>
      <w:widowControl w:val="0"/>
      <w:spacing w:after="0" w:line="240" w:lineRule="auto"/>
      <w:ind w:left="3550"/>
      <w:outlineLvl w:val="0"/>
    </w:pPr>
    <w:rPr>
      <w:rFonts w:ascii="Times New Roman" w:eastAsia="Times New Roman" w:hAnsi="Times New Roman" w:cs="Times New Roman"/>
      <w:b/>
      <w:bCs/>
      <w:sz w:val="28"/>
      <w:szCs w:val="28"/>
      <w:lang w:val="en-US"/>
    </w:rPr>
  </w:style>
  <w:style w:type="paragraph" w:styleId="4">
    <w:name w:val="heading 4"/>
    <w:basedOn w:val="a"/>
    <w:next w:val="a"/>
    <w:link w:val="40"/>
    <w:uiPriority w:val="9"/>
    <w:semiHidden/>
    <w:unhideWhenUsed/>
    <w:qFormat/>
    <w:rsid w:val="009654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4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5pt0pt">
    <w:name w:val="Основной текст + 8.5 pt;Интервал 0 pt"/>
    <w:basedOn w:val="a0"/>
    <w:rsid w:val="002D4432"/>
    <w:rPr>
      <w:rFonts w:ascii="Arial" w:eastAsia="Arial" w:hAnsi="Arial" w:cs="Arial"/>
      <w:b w:val="0"/>
      <w:bCs w:val="0"/>
      <w:i w:val="0"/>
      <w:iCs w:val="0"/>
      <w:smallCaps w:val="0"/>
      <w:strike w:val="0"/>
      <w:color w:val="000000"/>
      <w:spacing w:val="3"/>
      <w:w w:val="100"/>
      <w:position w:val="0"/>
      <w:sz w:val="17"/>
      <w:szCs w:val="17"/>
      <w:u w:val="none"/>
      <w:lang w:val="ru-RU"/>
    </w:rPr>
  </w:style>
  <w:style w:type="character" w:customStyle="1" w:styleId="a4">
    <w:name w:val="Основной текст_"/>
    <w:basedOn w:val="a0"/>
    <w:link w:val="41"/>
    <w:rsid w:val="002D4432"/>
    <w:rPr>
      <w:rFonts w:ascii="Arial" w:eastAsia="Arial" w:hAnsi="Arial" w:cs="Arial"/>
      <w:spacing w:val="-1"/>
      <w:shd w:val="clear" w:color="auto" w:fill="FFFFFF"/>
    </w:rPr>
  </w:style>
  <w:style w:type="paragraph" w:customStyle="1" w:styleId="41">
    <w:name w:val="Основной текст4"/>
    <w:basedOn w:val="a"/>
    <w:link w:val="a4"/>
    <w:rsid w:val="002D4432"/>
    <w:pPr>
      <w:widowControl w:val="0"/>
      <w:shd w:val="clear" w:color="auto" w:fill="FFFFFF"/>
      <w:spacing w:after="300" w:line="0" w:lineRule="atLeast"/>
      <w:jc w:val="center"/>
    </w:pPr>
    <w:rPr>
      <w:rFonts w:ascii="Arial" w:eastAsia="Arial" w:hAnsi="Arial" w:cs="Arial"/>
      <w:spacing w:val="-1"/>
    </w:rPr>
  </w:style>
  <w:style w:type="character" w:customStyle="1" w:styleId="3">
    <w:name w:val="Основной текст (3)_"/>
    <w:basedOn w:val="a0"/>
    <w:link w:val="30"/>
    <w:rsid w:val="002D4432"/>
    <w:rPr>
      <w:rFonts w:ascii="Arial" w:eastAsia="Arial" w:hAnsi="Arial" w:cs="Arial"/>
      <w:spacing w:val="3"/>
      <w:sz w:val="17"/>
      <w:szCs w:val="17"/>
      <w:shd w:val="clear" w:color="auto" w:fill="FFFFFF"/>
    </w:rPr>
  </w:style>
  <w:style w:type="paragraph" w:customStyle="1" w:styleId="30">
    <w:name w:val="Основной текст (3)"/>
    <w:basedOn w:val="a"/>
    <w:link w:val="3"/>
    <w:rsid w:val="002D4432"/>
    <w:pPr>
      <w:widowControl w:val="0"/>
      <w:shd w:val="clear" w:color="auto" w:fill="FFFFFF"/>
      <w:spacing w:after="0" w:line="226" w:lineRule="exact"/>
    </w:pPr>
    <w:rPr>
      <w:rFonts w:ascii="Arial" w:eastAsia="Arial" w:hAnsi="Arial" w:cs="Arial"/>
      <w:spacing w:val="3"/>
      <w:sz w:val="17"/>
      <w:szCs w:val="17"/>
    </w:rPr>
  </w:style>
  <w:style w:type="character" w:customStyle="1" w:styleId="2">
    <w:name w:val="Основной текст (2)_"/>
    <w:basedOn w:val="a0"/>
    <w:link w:val="20"/>
    <w:rsid w:val="002D4432"/>
    <w:rPr>
      <w:rFonts w:ascii="Arial" w:eastAsia="Arial" w:hAnsi="Arial" w:cs="Arial"/>
      <w:b/>
      <w:bCs/>
      <w:spacing w:val="-1"/>
      <w:shd w:val="clear" w:color="auto" w:fill="FFFFFF"/>
    </w:rPr>
  </w:style>
  <w:style w:type="paragraph" w:customStyle="1" w:styleId="20">
    <w:name w:val="Основной текст (2)"/>
    <w:basedOn w:val="a"/>
    <w:link w:val="2"/>
    <w:rsid w:val="002D4432"/>
    <w:pPr>
      <w:widowControl w:val="0"/>
      <w:shd w:val="clear" w:color="auto" w:fill="FFFFFF"/>
      <w:spacing w:before="300" w:after="0" w:line="274" w:lineRule="exact"/>
      <w:jc w:val="center"/>
    </w:pPr>
    <w:rPr>
      <w:rFonts w:ascii="Arial" w:eastAsia="Arial" w:hAnsi="Arial" w:cs="Arial"/>
      <w:b/>
      <w:bCs/>
      <w:spacing w:val="-1"/>
    </w:rPr>
  </w:style>
  <w:style w:type="character" w:customStyle="1" w:styleId="a5">
    <w:name w:val="Колонтитул_"/>
    <w:basedOn w:val="a0"/>
    <w:link w:val="a6"/>
    <w:rsid w:val="00E321FF"/>
    <w:rPr>
      <w:rFonts w:ascii="Arial" w:eastAsia="Arial" w:hAnsi="Arial" w:cs="Arial"/>
      <w:spacing w:val="-1"/>
      <w:sz w:val="20"/>
      <w:szCs w:val="20"/>
      <w:shd w:val="clear" w:color="auto" w:fill="FFFFFF"/>
    </w:rPr>
  </w:style>
  <w:style w:type="paragraph" w:customStyle="1" w:styleId="a6">
    <w:name w:val="Колонтитул"/>
    <w:basedOn w:val="a"/>
    <w:link w:val="a5"/>
    <w:rsid w:val="00E321FF"/>
    <w:pPr>
      <w:widowControl w:val="0"/>
      <w:shd w:val="clear" w:color="auto" w:fill="FFFFFF"/>
      <w:spacing w:after="0" w:line="0" w:lineRule="atLeast"/>
    </w:pPr>
    <w:rPr>
      <w:rFonts w:ascii="Arial" w:eastAsia="Arial" w:hAnsi="Arial" w:cs="Arial"/>
      <w:spacing w:val="-1"/>
      <w:sz w:val="20"/>
      <w:szCs w:val="20"/>
    </w:rPr>
  </w:style>
  <w:style w:type="character" w:customStyle="1" w:styleId="11">
    <w:name w:val="Основной текст1"/>
    <w:basedOn w:val="a4"/>
    <w:rsid w:val="00E321FF"/>
    <w:rPr>
      <w:rFonts w:ascii="Arial" w:eastAsia="Arial" w:hAnsi="Arial" w:cs="Arial"/>
      <w:b w:val="0"/>
      <w:bCs w:val="0"/>
      <w:i w:val="0"/>
      <w:iCs w:val="0"/>
      <w:smallCaps w:val="0"/>
      <w:strike w:val="0"/>
      <w:color w:val="000000"/>
      <w:spacing w:val="-1"/>
      <w:w w:val="100"/>
      <w:position w:val="0"/>
      <w:sz w:val="22"/>
      <w:szCs w:val="22"/>
      <w:u w:val="none"/>
      <w:shd w:val="clear" w:color="auto" w:fill="FFFFFF"/>
      <w:lang w:val="ru-RU"/>
    </w:rPr>
  </w:style>
  <w:style w:type="character" w:customStyle="1" w:styleId="12">
    <w:name w:val="Заголовок №1_"/>
    <w:basedOn w:val="a0"/>
    <w:link w:val="13"/>
    <w:rsid w:val="00E321FF"/>
    <w:rPr>
      <w:rFonts w:ascii="Arial" w:eastAsia="Arial" w:hAnsi="Arial" w:cs="Arial"/>
      <w:b/>
      <w:bCs/>
      <w:spacing w:val="-1"/>
      <w:shd w:val="clear" w:color="auto" w:fill="FFFFFF"/>
    </w:rPr>
  </w:style>
  <w:style w:type="paragraph" w:customStyle="1" w:styleId="13">
    <w:name w:val="Заголовок №1"/>
    <w:basedOn w:val="a"/>
    <w:link w:val="12"/>
    <w:rsid w:val="00E321FF"/>
    <w:pPr>
      <w:widowControl w:val="0"/>
      <w:shd w:val="clear" w:color="auto" w:fill="FFFFFF"/>
      <w:spacing w:before="240" w:after="300" w:line="0" w:lineRule="atLeast"/>
      <w:jc w:val="center"/>
      <w:outlineLvl w:val="0"/>
    </w:pPr>
    <w:rPr>
      <w:rFonts w:ascii="Arial" w:eastAsia="Arial" w:hAnsi="Arial" w:cs="Arial"/>
      <w:b/>
      <w:bCs/>
      <w:spacing w:val="-1"/>
    </w:rPr>
  </w:style>
  <w:style w:type="character" w:customStyle="1" w:styleId="a7">
    <w:name w:val="Подпись к таблице_"/>
    <w:basedOn w:val="a0"/>
    <w:link w:val="a8"/>
    <w:rsid w:val="00221AD4"/>
    <w:rPr>
      <w:rFonts w:ascii="Arial" w:eastAsia="Arial" w:hAnsi="Arial" w:cs="Arial"/>
      <w:spacing w:val="-1"/>
      <w:shd w:val="clear" w:color="auto" w:fill="FFFFFF"/>
    </w:rPr>
  </w:style>
  <w:style w:type="paragraph" w:customStyle="1" w:styleId="a8">
    <w:name w:val="Подпись к таблице"/>
    <w:basedOn w:val="a"/>
    <w:link w:val="a7"/>
    <w:rsid w:val="00221AD4"/>
    <w:pPr>
      <w:widowControl w:val="0"/>
      <w:shd w:val="clear" w:color="auto" w:fill="FFFFFF"/>
      <w:spacing w:after="0" w:line="278" w:lineRule="exact"/>
    </w:pPr>
    <w:rPr>
      <w:rFonts w:ascii="Arial" w:eastAsia="Arial" w:hAnsi="Arial" w:cs="Arial"/>
      <w:spacing w:val="-1"/>
    </w:rPr>
  </w:style>
  <w:style w:type="character" w:customStyle="1" w:styleId="42">
    <w:name w:val="Основной текст (4)_"/>
    <w:basedOn w:val="a0"/>
    <w:link w:val="43"/>
    <w:rsid w:val="00F433EE"/>
    <w:rPr>
      <w:rFonts w:ascii="Arial" w:eastAsia="Arial" w:hAnsi="Arial" w:cs="Arial"/>
      <w:spacing w:val="1"/>
      <w:sz w:val="23"/>
      <w:szCs w:val="23"/>
      <w:shd w:val="clear" w:color="auto" w:fill="FFFFFF"/>
    </w:rPr>
  </w:style>
  <w:style w:type="paragraph" w:customStyle="1" w:styleId="43">
    <w:name w:val="Основной текст (4)"/>
    <w:basedOn w:val="a"/>
    <w:link w:val="42"/>
    <w:rsid w:val="00F433EE"/>
    <w:pPr>
      <w:widowControl w:val="0"/>
      <w:shd w:val="clear" w:color="auto" w:fill="FFFFFF"/>
      <w:spacing w:before="240" w:after="0" w:line="298" w:lineRule="exact"/>
      <w:ind w:firstLine="680"/>
      <w:jc w:val="both"/>
    </w:pPr>
    <w:rPr>
      <w:rFonts w:ascii="Arial" w:eastAsia="Arial" w:hAnsi="Arial" w:cs="Arial"/>
      <w:spacing w:val="1"/>
      <w:sz w:val="23"/>
      <w:szCs w:val="23"/>
    </w:rPr>
  </w:style>
  <w:style w:type="paragraph" w:styleId="a9">
    <w:name w:val="Balloon Text"/>
    <w:basedOn w:val="a"/>
    <w:link w:val="aa"/>
    <w:uiPriority w:val="99"/>
    <w:semiHidden/>
    <w:unhideWhenUsed/>
    <w:rsid w:val="000133B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133BF"/>
    <w:rPr>
      <w:rFonts w:ascii="Tahoma" w:hAnsi="Tahoma" w:cs="Tahoma"/>
      <w:sz w:val="16"/>
      <w:szCs w:val="16"/>
    </w:rPr>
  </w:style>
  <w:style w:type="paragraph" w:styleId="ab">
    <w:name w:val="List Paragraph"/>
    <w:basedOn w:val="a"/>
    <w:uiPriority w:val="34"/>
    <w:qFormat/>
    <w:rsid w:val="00D976A5"/>
    <w:pPr>
      <w:ind w:left="720"/>
      <w:contextualSpacing/>
    </w:pPr>
    <w:rPr>
      <w:rFonts w:ascii="Calibri" w:eastAsia="Calibri" w:hAnsi="Calibri" w:cs="Times New Roman"/>
    </w:rPr>
  </w:style>
  <w:style w:type="paragraph" w:styleId="ac">
    <w:name w:val="footnote text"/>
    <w:basedOn w:val="a"/>
    <w:link w:val="ad"/>
    <w:uiPriority w:val="99"/>
    <w:unhideWhenUsed/>
    <w:rsid w:val="00FE47D4"/>
    <w:rPr>
      <w:rFonts w:ascii="Calibri" w:eastAsia="Calibri" w:hAnsi="Calibri" w:cs="Times New Roman"/>
      <w:sz w:val="20"/>
      <w:szCs w:val="20"/>
    </w:rPr>
  </w:style>
  <w:style w:type="character" w:customStyle="1" w:styleId="ad">
    <w:name w:val="Текст сноски Знак"/>
    <w:basedOn w:val="a0"/>
    <w:link w:val="ac"/>
    <w:uiPriority w:val="99"/>
    <w:rsid w:val="00FE47D4"/>
    <w:rPr>
      <w:rFonts w:ascii="Calibri" w:eastAsia="Calibri" w:hAnsi="Calibri" w:cs="Times New Roman"/>
      <w:sz w:val="20"/>
      <w:szCs w:val="20"/>
    </w:rPr>
  </w:style>
  <w:style w:type="paragraph" w:customStyle="1" w:styleId="ConsPlusNormal">
    <w:name w:val="ConsPlusNormal"/>
    <w:qFormat/>
    <w:rsid w:val="005B41F9"/>
    <w:pPr>
      <w:widowControl w:val="0"/>
      <w:autoSpaceDE w:val="0"/>
      <w:autoSpaceDN w:val="0"/>
      <w:adjustRightInd w:val="0"/>
      <w:spacing w:after="0" w:line="240" w:lineRule="auto"/>
    </w:pPr>
    <w:rPr>
      <w:rFonts w:ascii="Arial" w:eastAsia="Times New Roman" w:hAnsi="Arial" w:cs="Arial"/>
      <w:sz w:val="16"/>
      <w:szCs w:val="16"/>
    </w:rPr>
  </w:style>
  <w:style w:type="paragraph" w:customStyle="1" w:styleId="Default">
    <w:name w:val="Default"/>
    <w:rsid w:val="006F6B1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1"/>
    <w:rsid w:val="0025040C"/>
    <w:rPr>
      <w:rFonts w:ascii="Times New Roman" w:eastAsia="Times New Roman" w:hAnsi="Times New Roman" w:cs="Times New Roman"/>
      <w:b/>
      <w:bCs/>
      <w:sz w:val="28"/>
      <w:szCs w:val="28"/>
      <w:lang w:val="en-US"/>
    </w:rPr>
  </w:style>
  <w:style w:type="table" w:customStyle="1" w:styleId="TableNormal">
    <w:name w:val="Table Normal"/>
    <w:uiPriority w:val="2"/>
    <w:semiHidden/>
    <w:unhideWhenUsed/>
    <w:qFormat/>
    <w:rsid w:val="0025040C"/>
    <w:pPr>
      <w:widowControl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25040C"/>
    <w:pPr>
      <w:widowControl w:val="0"/>
      <w:spacing w:after="0" w:line="240" w:lineRule="auto"/>
    </w:pPr>
    <w:rPr>
      <w:rFonts w:ascii="Times New Roman" w:eastAsia="Times New Roman" w:hAnsi="Times New Roman" w:cs="Times New Roman"/>
      <w:sz w:val="28"/>
      <w:szCs w:val="28"/>
      <w:lang w:val="en-US"/>
    </w:rPr>
  </w:style>
  <w:style w:type="character" w:customStyle="1" w:styleId="af">
    <w:name w:val="Основной текст Знак"/>
    <w:basedOn w:val="a0"/>
    <w:link w:val="ae"/>
    <w:uiPriority w:val="1"/>
    <w:rsid w:val="0025040C"/>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25040C"/>
    <w:pPr>
      <w:widowControl w:val="0"/>
      <w:spacing w:after="0" w:line="240" w:lineRule="auto"/>
      <w:ind w:left="103"/>
    </w:pPr>
    <w:rPr>
      <w:rFonts w:ascii="Times New Roman" w:eastAsia="Times New Roman" w:hAnsi="Times New Roman" w:cs="Times New Roman"/>
      <w:lang w:val="en-US"/>
    </w:rPr>
  </w:style>
  <w:style w:type="paragraph" w:styleId="af0">
    <w:name w:val="header"/>
    <w:basedOn w:val="a"/>
    <w:link w:val="af1"/>
    <w:uiPriority w:val="99"/>
    <w:unhideWhenUsed/>
    <w:rsid w:val="008A613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A613C"/>
  </w:style>
  <w:style w:type="paragraph" w:styleId="af2">
    <w:name w:val="footer"/>
    <w:basedOn w:val="a"/>
    <w:link w:val="af3"/>
    <w:uiPriority w:val="99"/>
    <w:unhideWhenUsed/>
    <w:rsid w:val="008A613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A613C"/>
  </w:style>
  <w:style w:type="character" w:styleId="af4">
    <w:name w:val="Hyperlink"/>
    <w:basedOn w:val="a0"/>
    <w:uiPriority w:val="99"/>
    <w:unhideWhenUsed/>
    <w:rsid w:val="008A613C"/>
    <w:rPr>
      <w:color w:val="0000FF" w:themeColor="hyperlink"/>
      <w:u w:val="single"/>
    </w:rPr>
  </w:style>
  <w:style w:type="character" w:customStyle="1" w:styleId="21">
    <w:name w:val="Основной текст (2) + Полужирный"/>
    <w:basedOn w:val="2"/>
    <w:rsid w:val="00E630F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4">
    <w:name w:val="Основной текст (4) + Не полужирный"/>
    <w:basedOn w:val="42"/>
    <w:rsid w:val="00E630F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4">
    <w:name w:val="Заголовок №1 + Не полужирный"/>
    <w:basedOn w:val="12"/>
    <w:rsid w:val="00E630F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
    <w:name w:val="Основной текст (2) + 11 pt"/>
    <w:basedOn w:val="2"/>
    <w:rsid w:val="001F5AF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Не полужирный"/>
    <w:basedOn w:val="2"/>
    <w:rsid w:val="0091543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styleId="af5">
    <w:name w:val="No Spacing"/>
    <w:link w:val="af6"/>
    <w:uiPriority w:val="1"/>
    <w:qFormat/>
    <w:rsid w:val="004E070D"/>
    <w:pPr>
      <w:spacing w:after="0" w:line="240" w:lineRule="auto"/>
    </w:pPr>
  </w:style>
  <w:style w:type="character" w:customStyle="1" w:styleId="40">
    <w:name w:val="Заголовок 4 Знак"/>
    <w:basedOn w:val="a0"/>
    <w:link w:val="4"/>
    <w:uiPriority w:val="9"/>
    <w:semiHidden/>
    <w:rsid w:val="00965481"/>
    <w:rPr>
      <w:rFonts w:asciiTheme="majorHAnsi" w:eastAsiaTheme="majorEastAsia" w:hAnsiTheme="majorHAnsi" w:cstheme="majorBidi"/>
      <w:b/>
      <w:bCs/>
      <w:i/>
      <w:iCs/>
      <w:color w:val="4F81BD" w:themeColor="accent1"/>
    </w:rPr>
  </w:style>
  <w:style w:type="character" w:customStyle="1" w:styleId="disclist">
    <w:name w:val="disc_list"/>
    <w:rsid w:val="00965481"/>
  </w:style>
  <w:style w:type="character" w:customStyle="1" w:styleId="termin">
    <w:name w:val="termin"/>
    <w:rsid w:val="00965481"/>
  </w:style>
  <w:style w:type="paragraph" w:customStyle="1" w:styleId="af7">
    <w:name w:val="Нормальный"/>
    <w:rsid w:val="00397629"/>
    <w:pPr>
      <w:autoSpaceDE w:val="0"/>
      <w:autoSpaceDN w:val="0"/>
      <w:spacing w:after="0" w:line="240" w:lineRule="auto"/>
    </w:pPr>
    <w:rPr>
      <w:rFonts w:ascii="Times New Roman" w:eastAsia="Times New Roman" w:hAnsi="Times New Roman" w:cs="Times New Roman"/>
      <w:sz w:val="20"/>
      <w:szCs w:val="20"/>
    </w:rPr>
  </w:style>
  <w:style w:type="character" w:customStyle="1" w:styleId="af6">
    <w:name w:val="Без интервала Знак"/>
    <w:link w:val="af5"/>
    <w:uiPriority w:val="1"/>
    <w:locked/>
    <w:rsid w:val="00397629"/>
  </w:style>
  <w:style w:type="paragraph" w:customStyle="1" w:styleId="s3">
    <w:name w:val="s_3"/>
    <w:basedOn w:val="a"/>
    <w:rsid w:val="00525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25A3A"/>
  </w:style>
  <w:style w:type="character" w:styleId="af8">
    <w:name w:val="FollowedHyperlink"/>
    <w:basedOn w:val="a0"/>
    <w:uiPriority w:val="99"/>
    <w:semiHidden/>
    <w:unhideWhenUsed/>
    <w:rsid w:val="00D911F2"/>
    <w:rPr>
      <w:color w:val="800080"/>
      <w:u w:val="single"/>
    </w:rPr>
  </w:style>
  <w:style w:type="paragraph" w:customStyle="1" w:styleId="font5">
    <w:name w:val="font5"/>
    <w:basedOn w:val="a"/>
    <w:rsid w:val="00D911F2"/>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5">
    <w:name w:val="xl65"/>
    <w:basedOn w:val="a"/>
    <w:rsid w:val="00D911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0"/>
      <w:szCs w:val="20"/>
    </w:rPr>
  </w:style>
  <w:style w:type="paragraph" w:customStyle="1" w:styleId="xl66">
    <w:name w:val="xl66"/>
    <w:basedOn w:val="a"/>
    <w:rsid w:val="00D911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67">
    <w:name w:val="xl67"/>
    <w:basedOn w:val="a"/>
    <w:rsid w:val="00D911F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0"/>
      <w:szCs w:val="20"/>
    </w:rPr>
  </w:style>
  <w:style w:type="paragraph" w:customStyle="1" w:styleId="xl68">
    <w:name w:val="xl68"/>
    <w:basedOn w:val="a"/>
    <w:rsid w:val="00D911F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69">
    <w:name w:val="xl69"/>
    <w:basedOn w:val="a"/>
    <w:rsid w:val="00D911F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0">
    <w:name w:val="xl70"/>
    <w:basedOn w:val="a"/>
    <w:rsid w:val="00D911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1">
    <w:name w:val="xl71"/>
    <w:basedOn w:val="a"/>
    <w:rsid w:val="00D911F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72">
    <w:name w:val="xl72"/>
    <w:basedOn w:val="a"/>
    <w:rsid w:val="00D911F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a"/>
    <w:rsid w:val="00D911F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4">
    <w:name w:val="xl74"/>
    <w:basedOn w:val="a"/>
    <w:rsid w:val="00D911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a"/>
    <w:rsid w:val="00D911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D911F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a"/>
    <w:rsid w:val="00D911F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D911F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0"/>
      <w:szCs w:val="20"/>
    </w:rPr>
  </w:style>
  <w:style w:type="paragraph" w:customStyle="1" w:styleId="xl79">
    <w:name w:val="xl79"/>
    <w:basedOn w:val="a"/>
    <w:rsid w:val="00D911F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0">
    <w:name w:val="xl80"/>
    <w:basedOn w:val="a"/>
    <w:rsid w:val="00D911F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1">
    <w:name w:val="xl81"/>
    <w:basedOn w:val="a"/>
    <w:rsid w:val="00D911F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82">
    <w:name w:val="xl82"/>
    <w:basedOn w:val="a"/>
    <w:rsid w:val="00D911F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3">
    <w:name w:val="xl83"/>
    <w:basedOn w:val="a"/>
    <w:rsid w:val="00D911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4">
    <w:name w:val="xl84"/>
    <w:basedOn w:val="a"/>
    <w:rsid w:val="00D911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85">
    <w:name w:val="xl85"/>
    <w:basedOn w:val="a"/>
    <w:rsid w:val="00D911F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6">
    <w:name w:val="xl86"/>
    <w:basedOn w:val="a"/>
    <w:rsid w:val="00D911F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87">
    <w:name w:val="xl87"/>
    <w:basedOn w:val="a"/>
    <w:rsid w:val="00D911F2"/>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88">
    <w:name w:val="xl88"/>
    <w:basedOn w:val="a"/>
    <w:rsid w:val="00D911F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89">
    <w:name w:val="xl89"/>
    <w:basedOn w:val="a"/>
    <w:rsid w:val="00D911F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0">
    <w:name w:val="xl90"/>
    <w:basedOn w:val="a"/>
    <w:rsid w:val="00D911F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1">
    <w:name w:val="xl91"/>
    <w:basedOn w:val="a"/>
    <w:rsid w:val="00D911F2"/>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2">
    <w:name w:val="xl92"/>
    <w:basedOn w:val="a"/>
    <w:rsid w:val="00D911F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3">
    <w:name w:val="xl93"/>
    <w:basedOn w:val="a"/>
    <w:rsid w:val="00D911F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a"/>
    <w:rsid w:val="00D911F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D911F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6">
    <w:name w:val="xl96"/>
    <w:basedOn w:val="a"/>
    <w:rsid w:val="00D911F2"/>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a"/>
    <w:rsid w:val="00D911F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8">
    <w:name w:val="xl98"/>
    <w:basedOn w:val="a"/>
    <w:rsid w:val="00D911F2"/>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rsid w:val="00D911F2"/>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
    <w:rsid w:val="00D911F2"/>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1">
    <w:name w:val="xl101"/>
    <w:basedOn w:val="a"/>
    <w:rsid w:val="00D911F2"/>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2">
    <w:name w:val="xl102"/>
    <w:basedOn w:val="a"/>
    <w:rsid w:val="00D911F2"/>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
    <w:rsid w:val="00D911F2"/>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
    <w:rsid w:val="00D911F2"/>
    <w:pPr>
      <w:pBdr>
        <w:left w:val="single" w:sz="8" w:space="0" w:color="auto"/>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
    <w:rsid w:val="00D911F2"/>
    <w:pPr>
      <w:pBdr>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
    <w:rsid w:val="00D911F2"/>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
    <w:rsid w:val="00D911F2"/>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108">
    <w:name w:val="xl108"/>
    <w:basedOn w:val="a"/>
    <w:rsid w:val="00D911F2"/>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109">
    <w:name w:val="xl109"/>
    <w:basedOn w:val="a"/>
    <w:rsid w:val="00D911F2"/>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110">
    <w:name w:val="xl110"/>
    <w:basedOn w:val="a"/>
    <w:rsid w:val="00D911F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11">
    <w:name w:val="xl111"/>
    <w:basedOn w:val="a"/>
    <w:rsid w:val="00D911F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2">
    <w:name w:val="xl112"/>
    <w:basedOn w:val="a"/>
    <w:rsid w:val="00D911F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3">
    <w:name w:val="xl113"/>
    <w:basedOn w:val="a"/>
    <w:rsid w:val="00D911F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4">
    <w:name w:val="xl114"/>
    <w:basedOn w:val="a"/>
    <w:rsid w:val="00D911F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
    <w:rsid w:val="00D911F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
    <w:rsid w:val="00D911F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17">
    <w:name w:val="xl117"/>
    <w:basedOn w:val="a"/>
    <w:rsid w:val="00D911F2"/>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18">
    <w:name w:val="xl118"/>
    <w:basedOn w:val="a"/>
    <w:rsid w:val="00D911F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a"/>
    <w:rsid w:val="00D911F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a"/>
    <w:rsid w:val="00D911F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21">
    <w:name w:val="xl121"/>
    <w:basedOn w:val="a"/>
    <w:rsid w:val="00D911F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22">
    <w:name w:val="xl122"/>
    <w:basedOn w:val="a"/>
    <w:rsid w:val="00D911F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23">
    <w:name w:val="xl123"/>
    <w:basedOn w:val="a"/>
    <w:rsid w:val="00D911F2"/>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D911F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5">
    <w:name w:val="xl125"/>
    <w:basedOn w:val="a"/>
    <w:rsid w:val="00D911F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character" w:customStyle="1" w:styleId="af9">
    <w:name w:val="Гипертекстовая ссылка"/>
    <w:basedOn w:val="a0"/>
    <w:uiPriority w:val="99"/>
    <w:rsid w:val="003B74B2"/>
    <w:rPr>
      <w:rFonts w:cs="Times New Roman"/>
      <w:b w:val="0"/>
      <w:color w:val="106BBE"/>
    </w:rPr>
  </w:style>
  <w:style w:type="character" w:styleId="afa">
    <w:name w:val="footnote reference"/>
    <w:uiPriority w:val="99"/>
    <w:semiHidden/>
    <w:unhideWhenUsed/>
    <w:rsid w:val="00D40D4C"/>
    <w:rPr>
      <w:vertAlign w:val="superscript"/>
    </w:rPr>
  </w:style>
  <w:style w:type="paragraph" w:customStyle="1" w:styleId="ConsPlusCell">
    <w:name w:val="ConsPlusCell"/>
    <w:rsid w:val="00234B01"/>
    <w:pPr>
      <w:widowControl w:val="0"/>
      <w:suppressAutoHyphens/>
      <w:autoSpaceDE w:val="0"/>
      <w:spacing w:after="0" w:line="240" w:lineRule="auto"/>
    </w:pPr>
    <w:rPr>
      <w:rFonts w:ascii="Arial" w:eastAsia="Arial" w:hAnsi="Arial" w:cs="Arial"/>
      <w:sz w:val="20"/>
      <w:szCs w:val="20"/>
      <w:lang w:eastAsia="ar-SA"/>
    </w:rPr>
  </w:style>
  <w:style w:type="paragraph" w:customStyle="1" w:styleId="xl63">
    <w:name w:val="xl63"/>
    <w:basedOn w:val="a"/>
    <w:rsid w:val="006C0BA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64">
    <w:name w:val="xl64"/>
    <w:basedOn w:val="a"/>
    <w:rsid w:val="006C0BA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6">
    <w:name w:val="xl126"/>
    <w:basedOn w:val="a"/>
    <w:rsid w:val="006C0BA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7">
    <w:name w:val="xl127"/>
    <w:basedOn w:val="a"/>
    <w:rsid w:val="006C0BA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8">
    <w:name w:val="xl128"/>
    <w:basedOn w:val="a"/>
    <w:rsid w:val="006C0B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9">
    <w:name w:val="xl129"/>
    <w:basedOn w:val="a"/>
    <w:rsid w:val="006C0BA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0">
    <w:name w:val="xl130"/>
    <w:basedOn w:val="a"/>
    <w:rsid w:val="006C0BA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1">
    <w:name w:val="xl131"/>
    <w:basedOn w:val="a"/>
    <w:rsid w:val="006C0BAF"/>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32">
    <w:name w:val="xl132"/>
    <w:basedOn w:val="a"/>
    <w:rsid w:val="006C0BAF"/>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33">
    <w:name w:val="xl133"/>
    <w:basedOn w:val="a"/>
    <w:rsid w:val="006C0BA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34">
    <w:name w:val="xl134"/>
    <w:basedOn w:val="a"/>
    <w:rsid w:val="006C0BA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5">
    <w:name w:val="xl135"/>
    <w:basedOn w:val="a"/>
    <w:rsid w:val="006C0BA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a"/>
    <w:rsid w:val="006C0BA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37">
    <w:name w:val="xl137"/>
    <w:basedOn w:val="a"/>
    <w:rsid w:val="006C0BAF"/>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38">
    <w:name w:val="xl138"/>
    <w:basedOn w:val="a"/>
    <w:rsid w:val="006C0B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9">
    <w:name w:val="xl139"/>
    <w:basedOn w:val="a"/>
    <w:rsid w:val="006C0BA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0">
    <w:name w:val="xl140"/>
    <w:basedOn w:val="a"/>
    <w:rsid w:val="00FB312C"/>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141">
    <w:name w:val="xl141"/>
    <w:basedOn w:val="a"/>
    <w:rsid w:val="00E430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2">
    <w:name w:val="xl142"/>
    <w:basedOn w:val="a"/>
    <w:rsid w:val="00E4303C"/>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3">
    <w:name w:val="xl143"/>
    <w:basedOn w:val="a"/>
    <w:rsid w:val="00E4303C"/>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4">
    <w:name w:val="xl144"/>
    <w:basedOn w:val="a"/>
    <w:rsid w:val="00E4303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45">
    <w:name w:val="xl145"/>
    <w:basedOn w:val="a"/>
    <w:rsid w:val="00E4303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46">
    <w:name w:val="xl146"/>
    <w:basedOn w:val="a"/>
    <w:rsid w:val="00E4303C"/>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47">
    <w:name w:val="xl147"/>
    <w:basedOn w:val="a"/>
    <w:rsid w:val="00E4303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a"/>
    <w:rsid w:val="00E430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9">
    <w:name w:val="xl149"/>
    <w:basedOn w:val="a"/>
    <w:rsid w:val="00E4303C"/>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0">
    <w:name w:val="xl150"/>
    <w:basedOn w:val="a"/>
    <w:rsid w:val="00E430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1">
    <w:name w:val="xl151"/>
    <w:basedOn w:val="a"/>
    <w:rsid w:val="00E4303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E4303C"/>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3">
    <w:name w:val="xl153"/>
    <w:basedOn w:val="a"/>
    <w:rsid w:val="00E4303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E4303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5">
    <w:name w:val="xl155"/>
    <w:basedOn w:val="a"/>
    <w:rsid w:val="00E4303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6">
    <w:name w:val="xl156"/>
    <w:basedOn w:val="a"/>
    <w:rsid w:val="00E4303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7">
    <w:name w:val="xl157"/>
    <w:basedOn w:val="a"/>
    <w:rsid w:val="00E4303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8">
    <w:name w:val="xl158"/>
    <w:basedOn w:val="a"/>
    <w:rsid w:val="00E4303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9">
    <w:name w:val="xl159"/>
    <w:basedOn w:val="a"/>
    <w:rsid w:val="00E4303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E4303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E430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2">
    <w:name w:val="xl162"/>
    <w:basedOn w:val="a"/>
    <w:rsid w:val="00E4303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3">
    <w:name w:val="xl163"/>
    <w:basedOn w:val="a"/>
    <w:rsid w:val="00E4303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2852400">
      <w:bodyDiv w:val="1"/>
      <w:marLeft w:val="0"/>
      <w:marRight w:val="0"/>
      <w:marTop w:val="0"/>
      <w:marBottom w:val="0"/>
      <w:divBdr>
        <w:top w:val="none" w:sz="0" w:space="0" w:color="auto"/>
        <w:left w:val="none" w:sz="0" w:space="0" w:color="auto"/>
        <w:bottom w:val="none" w:sz="0" w:space="0" w:color="auto"/>
        <w:right w:val="none" w:sz="0" w:space="0" w:color="auto"/>
      </w:divBdr>
    </w:div>
    <w:div w:id="85351390">
      <w:bodyDiv w:val="1"/>
      <w:marLeft w:val="0"/>
      <w:marRight w:val="0"/>
      <w:marTop w:val="0"/>
      <w:marBottom w:val="0"/>
      <w:divBdr>
        <w:top w:val="none" w:sz="0" w:space="0" w:color="auto"/>
        <w:left w:val="none" w:sz="0" w:space="0" w:color="auto"/>
        <w:bottom w:val="none" w:sz="0" w:space="0" w:color="auto"/>
        <w:right w:val="none" w:sz="0" w:space="0" w:color="auto"/>
      </w:divBdr>
    </w:div>
    <w:div w:id="105128420">
      <w:bodyDiv w:val="1"/>
      <w:marLeft w:val="0"/>
      <w:marRight w:val="0"/>
      <w:marTop w:val="0"/>
      <w:marBottom w:val="0"/>
      <w:divBdr>
        <w:top w:val="none" w:sz="0" w:space="0" w:color="auto"/>
        <w:left w:val="none" w:sz="0" w:space="0" w:color="auto"/>
        <w:bottom w:val="none" w:sz="0" w:space="0" w:color="auto"/>
        <w:right w:val="none" w:sz="0" w:space="0" w:color="auto"/>
      </w:divBdr>
    </w:div>
    <w:div w:id="138158892">
      <w:bodyDiv w:val="1"/>
      <w:marLeft w:val="0"/>
      <w:marRight w:val="0"/>
      <w:marTop w:val="0"/>
      <w:marBottom w:val="0"/>
      <w:divBdr>
        <w:top w:val="none" w:sz="0" w:space="0" w:color="auto"/>
        <w:left w:val="none" w:sz="0" w:space="0" w:color="auto"/>
        <w:bottom w:val="none" w:sz="0" w:space="0" w:color="auto"/>
        <w:right w:val="none" w:sz="0" w:space="0" w:color="auto"/>
      </w:divBdr>
    </w:div>
    <w:div w:id="184291434">
      <w:bodyDiv w:val="1"/>
      <w:marLeft w:val="0"/>
      <w:marRight w:val="0"/>
      <w:marTop w:val="0"/>
      <w:marBottom w:val="0"/>
      <w:divBdr>
        <w:top w:val="none" w:sz="0" w:space="0" w:color="auto"/>
        <w:left w:val="none" w:sz="0" w:space="0" w:color="auto"/>
        <w:bottom w:val="none" w:sz="0" w:space="0" w:color="auto"/>
        <w:right w:val="none" w:sz="0" w:space="0" w:color="auto"/>
      </w:divBdr>
    </w:div>
    <w:div w:id="267322459">
      <w:bodyDiv w:val="1"/>
      <w:marLeft w:val="0"/>
      <w:marRight w:val="0"/>
      <w:marTop w:val="0"/>
      <w:marBottom w:val="0"/>
      <w:divBdr>
        <w:top w:val="none" w:sz="0" w:space="0" w:color="auto"/>
        <w:left w:val="none" w:sz="0" w:space="0" w:color="auto"/>
        <w:bottom w:val="none" w:sz="0" w:space="0" w:color="auto"/>
        <w:right w:val="none" w:sz="0" w:space="0" w:color="auto"/>
      </w:divBdr>
    </w:div>
    <w:div w:id="271909980">
      <w:bodyDiv w:val="1"/>
      <w:marLeft w:val="0"/>
      <w:marRight w:val="0"/>
      <w:marTop w:val="0"/>
      <w:marBottom w:val="0"/>
      <w:divBdr>
        <w:top w:val="none" w:sz="0" w:space="0" w:color="auto"/>
        <w:left w:val="none" w:sz="0" w:space="0" w:color="auto"/>
        <w:bottom w:val="none" w:sz="0" w:space="0" w:color="auto"/>
        <w:right w:val="none" w:sz="0" w:space="0" w:color="auto"/>
      </w:divBdr>
    </w:div>
    <w:div w:id="334963575">
      <w:bodyDiv w:val="1"/>
      <w:marLeft w:val="0"/>
      <w:marRight w:val="0"/>
      <w:marTop w:val="0"/>
      <w:marBottom w:val="0"/>
      <w:divBdr>
        <w:top w:val="none" w:sz="0" w:space="0" w:color="auto"/>
        <w:left w:val="none" w:sz="0" w:space="0" w:color="auto"/>
        <w:bottom w:val="none" w:sz="0" w:space="0" w:color="auto"/>
        <w:right w:val="none" w:sz="0" w:space="0" w:color="auto"/>
      </w:divBdr>
    </w:div>
    <w:div w:id="514270820">
      <w:bodyDiv w:val="1"/>
      <w:marLeft w:val="0"/>
      <w:marRight w:val="0"/>
      <w:marTop w:val="0"/>
      <w:marBottom w:val="0"/>
      <w:divBdr>
        <w:top w:val="none" w:sz="0" w:space="0" w:color="auto"/>
        <w:left w:val="none" w:sz="0" w:space="0" w:color="auto"/>
        <w:bottom w:val="none" w:sz="0" w:space="0" w:color="auto"/>
        <w:right w:val="none" w:sz="0" w:space="0" w:color="auto"/>
      </w:divBdr>
    </w:div>
    <w:div w:id="626082840">
      <w:bodyDiv w:val="1"/>
      <w:marLeft w:val="0"/>
      <w:marRight w:val="0"/>
      <w:marTop w:val="0"/>
      <w:marBottom w:val="0"/>
      <w:divBdr>
        <w:top w:val="none" w:sz="0" w:space="0" w:color="auto"/>
        <w:left w:val="none" w:sz="0" w:space="0" w:color="auto"/>
        <w:bottom w:val="none" w:sz="0" w:space="0" w:color="auto"/>
        <w:right w:val="none" w:sz="0" w:space="0" w:color="auto"/>
      </w:divBdr>
    </w:div>
    <w:div w:id="652023799">
      <w:bodyDiv w:val="1"/>
      <w:marLeft w:val="0"/>
      <w:marRight w:val="0"/>
      <w:marTop w:val="0"/>
      <w:marBottom w:val="0"/>
      <w:divBdr>
        <w:top w:val="none" w:sz="0" w:space="0" w:color="auto"/>
        <w:left w:val="none" w:sz="0" w:space="0" w:color="auto"/>
        <w:bottom w:val="none" w:sz="0" w:space="0" w:color="auto"/>
        <w:right w:val="none" w:sz="0" w:space="0" w:color="auto"/>
      </w:divBdr>
    </w:div>
    <w:div w:id="675110755">
      <w:bodyDiv w:val="1"/>
      <w:marLeft w:val="0"/>
      <w:marRight w:val="0"/>
      <w:marTop w:val="0"/>
      <w:marBottom w:val="0"/>
      <w:divBdr>
        <w:top w:val="none" w:sz="0" w:space="0" w:color="auto"/>
        <w:left w:val="none" w:sz="0" w:space="0" w:color="auto"/>
        <w:bottom w:val="none" w:sz="0" w:space="0" w:color="auto"/>
        <w:right w:val="none" w:sz="0" w:space="0" w:color="auto"/>
      </w:divBdr>
    </w:div>
    <w:div w:id="742218856">
      <w:bodyDiv w:val="1"/>
      <w:marLeft w:val="0"/>
      <w:marRight w:val="0"/>
      <w:marTop w:val="0"/>
      <w:marBottom w:val="0"/>
      <w:divBdr>
        <w:top w:val="none" w:sz="0" w:space="0" w:color="auto"/>
        <w:left w:val="none" w:sz="0" w:space="0" w:color="auto"/>
        <w:bottom w:val="none" w:sz="0" w:space="0" w:color="auto"/>
        <w:right w:val="none" w:sz="0" w:space="0" w:color="auto"/>
      </w:divBdr>
    </w:div>
    <w:div w:id="782723236">
      <w:bodyDiv w:val="1"/>
      <w:marLeft w:val="0"/>
      <w:marRight w:val="0"/>
      <w:marTop w:val="0"/>
      <w:marBottom w:val="0"/>
      <w:divBdr>
        <w:top w:val="none" w:sz="0" w:space="0" w:color="auto"/>
        <w:left w:val="none" w:sz="0" w:space="0" w:color="auto"/>
        <w:bottom w:val="none" w:sz="0" w:space="0" w:color="auto"/>
        <w:right w:val="none" w:sz="0" w:space="0" w:color="auto"/>
      </w:divBdr>
    </w:div>
    <w:div w:id="849027275">
      <w:bodyDiv w:val="1"/>
      <w:marLeft w:val="0"/>
      <w:marRight w:val="0"/>
      <w:marTop w:val="0"/>
      <w:marBottom w:val="0"/>
      <w:divBdr>
        <w:top w:val="none" w:sz="0" w:space="0" w:color="auto"/>
        <w:left w:val="none" w:sz="0" w:space="0" w:color="auto"/>
        <w:bottom w:val="none" w:sz="0" w:space="0" w:color="auto"/>
        <w:right w:val="none" w:sz="0" w:space="0" w:color="auto"/>
      </w:divBdr>
    </w:div>
    <w:div w:id="874847834">
      <w:bodyDiv w:val="1"/>
      <w:marLeft w:val="0"/>
      <w:marRight w:val="0"/>
      <w:marTop w:val="0"/>
      <w:marBottom w:val="0"/>
      <w:divBdr>
        <w:top w:val="none" w:sz="0" w:space="0" w:color="auto"/>
        <w:left w:val="none" w:sz="0" w:space="0" w:color="auto"/>
        <w:bottom w:val="none" w:sz="0" w:space="0" w:color="auto"/>
        <w:right w:val="none" w:sz="0" w:space="0" w:color="auto"/>
      </w:divBdr>
    </w:div>
    <w:div w:id="934242226">
      <w:bodyDiv w:val="1"/>
      <w:marLeft w:val="0"/>
      <w:marRight w:val="0"/>
      <w:marTop w:val="0"/>
      <w:marBottom w:val="0"/>
      <w:divBdr>
        <w:top w:val="none" w:sz="0" w:space="0" w:color="auto"/>
        <w:left w:val="none" w:sz="0" w:space="0" w:color="auto"/>
        <w:bottom w:val="none" w:sz="0" w:space="0" w:color="auto"/>
        <w:right w:val="none" w:sz="0" w:space="0" w:color="auto"/>
      </w:divBdr>
    </w:div>
    <w:div w:id="967474163">
      <w:bodyDiv w:val="1"/>
      <w:marLeft w:val="0"/>
      <w:marRight w:val="0"/>
      <w:marTop w:val="0"/>
      <w:marBottom w:val="0"/>
      <w:divBdr>
        <w:top w:val="none" w:sz="0" w:space="0" w:color="auto"/>
        <w:left w:val="none" w:sz="0" w:space="0" w:color="auto"/>
        <w:bottom w:val="none" w:sz="0" w:space="0" w:color="auto"/>
        <w:right w:val="none" w:sz="0" w:space="0" w:color="auto"/>
      </w:divBdr>
    </w:div>
    <w:div w:id="1058824641">
      <w:bodyDiv w:val="1"/>
      <w:marLeft w:val="0"/>
      <w:marRight w:val="0"/>
      <w:marTop w:val="0"/>
      <w:marBottom w:val="0"/>
      <w:divBdr>
        <w:top w:val="none" w:sz="0" w:space="0" w:color="auto"/>
        <w:left w:val="none" w:sz="0" w:space="0" w:color="auto"/>
        <w:bottom w:val="none" w:sz="0" w:space="0" w:color="auto"/>
        <w:right w:val="none" w:sz="0" w:space="0" w:color="auto"/>
      </w:divBdr>
    </w:div>
    <w:div w:id="1084296971">
      <w:bodyDiv w:val="1"/>
      <w:marLeft w:val="0"/>
      <w:marRight w:val="0"/>
      <w:marTop w:val="0"/>
      <w:marBottom w:val="0"/>
      <w:divBdr>
        <w:top w:val="none" w:sz="0" w:space="0" w:color="auto"/>
        <w:left w:val="none" w:sz="0" w:space="0" w:color="auto"/>
        <w:bottom w:val="none" w:sz="0" w:space="0" w:color="auto"/>
        <w:right w:val="none" w:sz="0" w:space="0" w:color="auto"/>
      </w:divBdr>
    </w:div>
    <w:div w:id="1135296443">
      <w:bodyDiv w:val="1"/>
      <w:marLeft w:val="0"/>
      <w:marRight w:val="0"/>
      <w:marTop w:val="0"/>
      <w:marBottom w:val="0"/>
      <w:divBdr>
        <w:top w:val="none" w:sz="0" w:space="0" w:color="auto"/>
        <w:left w:val="none" w:sz="0" w:space="0" w:color="auto"/>
        <w:bottom w:val="none" w:sz="0" w:space="0" w:color="auto"/>
        <w:right w:val="none" w:sz="0" w:space="0" w:color="auto"/>
      </w:divBdr>
    </w:div>
    <w:div w:id="1151553836">
      <w:bodyDiv w:val="1"/>
      <w:marLeft w:val="0"/>
      <w:marRight w:val="0"/>
      <w:marTop w:val="0"/>
      <w:marBottom w:val="0"/>
      <w:divBdr>
        <w:top w:val="none" w:sz="0" w:space="0" w:color="auto"/>
        <w:left w:val="none" w:sz="0" w:space="0" w:color="auto"/>
        <w:bottom w:val="none" w:sz="0" w:space="0" w:color="auto"/>
        <w:right w:val="none" w:sz="0" w:space="0" w:color="auto"/>
      </w:divBdr>
    </w:div>
    <w:div w:id="1158035235">
      <w:bodyDiv w:val="1"/>
      <w:marLeft w:val="0"/>
      <w:marRight w:val="0"/>
      <w:marTop w:val="0"/>
      <w:marBottom w:val="0"/>
      <w:divBdr>
        <w:top w:val="none" w:sz="0" w:space="0" w:color="auto"/>
        <w:left w:val="none" w:sz="0" w:space="0" w:color="auto"/>
        <w:bottom w:val="none" w:sz="0" w:space="0" w:color="auto"/>
        <w:right w:val="none" w:sz="0" w:space="0" w:color="auto"/>
      </w:divBdr>
    </w:div>
    <w:div w:id="1177505341">
      <w:bodyDiv w:val="1"/>
      <w:marLeft w:val="0"/>
      <w:marRight w:val="0"/>
      <w:marTop w:val="0"/>
      <w:marBottom w:val="0"/>
      <w:divBdr>
        <w:top w:val="none" w:sz="0" w:space="0" w:color="auto"/>
        <w:left w:val="none" w:sz="0" w:space="0" w:color="auto"/>
        <w:bottom w:val="none" w:sz="0" w:space="0" w:color="auto"/>
        <w:right w:val="none" w:sz="0" w:space="0" w:color="auto"/>
      </w:divBdr>
    </w:div>
    <w:div w:id="1287010440">
      <w:bodyDiv w:val="1"/>
      <w:marLeft w:val="0"/>
      <w:marRight w:val="0"/>
      <w:marTop w:val="0"/>
      <w:marBottom w:val="0"/>
      <w:divBdr>
        <w:top w:val="none" w:sz="0" w:space="0" w:color="auto"/>
        <w:left w:val="none" w:sz="0" w:space="0" w:color="auto"/>
        <w:bottom w:val="none" w:sz="0" w:space="0" w:color="auto"/>
        <w:right w:val="none" w:sz="0" w:space="0" w:color="auto"/>
      </w:divBdr>
    </w:div>
    <w:div w:id="1354071853">
      <w:bodyDiv w:val="1"/>
      <w:marLeft w:val="0"/>
      <w:marRight w:val="0"/>
      <w:marTop w:val="0"/>
      <w:marBottom w:val="0"/>
      <w:divBdr>
        <w:top w:val="none" w:sz="0" w:space="0" w:color="auto"/>
        <w:left w:val="none" w:sz="0" w:space="0" w:color="auto"/>
        <w:bottom w:val="none" w:sz="0" w:space="0" w:color="auto"/>
        <w:right w:val="none" w:sz="0" w:space="0" w:color="auto"/>
      </w:divBdr>
    </w:div>
    <w:div w:id="1567955792">
      <w:bodyDiv w:val="1"/>
      <w:marLeft w:val="0"/>
      <w:marRight w:val="0"/>
      <w:marTop w:val="0"/>
      <w:marBottom w:val="0"/>
      <w:divBdr>
        <w:top w:val="none" w:sz="0" w:space="0" w:color="auto"/>
        <w:left w:val="none" w:sz="0" w:space="0" w:color="auto"/>
        <w:bottom w:val="none" w:sz="0" w:space="0" w:color="auto"/>
        <w:right w:val="none" w:sz="0" w:space="0" w:color="auto"/>
      </w:divBdr>
    </w:div>
    <w:div w:id="1674456842">
      <w:bodyDiv w:val="1"/>
      <w:marLeft w:val="0"/>
      <w:marRight w:val="0"/>
      <w:marTop w:val="0"/>
      <w:marBottom w:val="0"/>
      <w:divBdr>
        <w:top w:val="none" w:sz="0" w:space="0" w:color="auto"/>
        <w:left w:val="none" w:sz="0" w:space="0" w:color="auto"/>
        <w:bottom w:val="none" w:sz="0" w:space="0" w:color="auto"/>
        <w:right w:val="none" w:sz="0" w:space="0" w:color="auto"/>
      </w:divBdr>
    </w:div>
    <w:div w:id="1708682923">
      <w:bodyDiv w:val="1"/>
      <w:marLeft w:val="0"/>
      <w:marRight w:val="0"/>
      <w:marTop w:val="0"/>
      <w:marBottom w:val="0"/>
      <w:divBdr>
        <w:top w:val="none" w:sz="0" w:space="0" w:color="auto"/>
        <w:left w:val="none" w:sz="0" w:space="0" w:color="auto"/>
        <w:bottom w:val="none" w:sz="0" w:space="0" w:color="auto"/>
        <w:right w:val="none" w:sz="0" w:space="0" w:color="auto"/>
      </w:divBdr>
    </w:div>
    <w:div w:id="1796094105">
      <w:bodyDiv w:val="1"/>
      <w:marLeft w:val="0"/>
      <w:marRight w:val="0"/>
      <w:marTop w:val="0"/>
      <w:marBottom w:val="0"/>
      <w:divBdr>
        <w:top w:val="none" w:sz="0" w:space="0" w:color="auto"/>
        <w:left w:val="none" w:sz="0" w:space="0" w:color="auto"/>
        <w:bottom w:val="none" w:sz="0" w:space="0" w:color="auto"/>
        <w:right w:val="none" w:sz="0" w:space="0" w:color="auto"/>
      </w:divBdr>
    </w:div>
    <w:div w:id="1803227460">
      <w:bodyDiv w:val="1"/>
      <w:marLeft w:val="0"/>
      <w:marRight w:val="0"/>
      <w:marTop w:val="0"/>
      <w:marBottom w:val="0"/>
      <w:divBdr>
        <w:top w:val="none" w:sz="0" w:space="0" w:color="auto"/>
        <w:left w:val="none" w:sz="0" w:space="0" w:color="auto"/>
        <w:bottom w:val="none" w:sz="0" w:space="0" w:color="auto"/>
        <w:right w:val="none" w:sz="0" w:space="0" w:color="auto"/>
      </w:divBdr>
    </w:div>
    <w:div w:id="1906867836">
      <w:bodyDiv w:val="1"/>
      <w:marLeft w:val="0"/>
      <w:marRight w:val="0"/>
      <w:marTop w:val="0"/>
      <w:marBottom w:val="0"/>
      <w:divBdr>
        <w:top w:val="none" w:sz="0" w:space="0" w:color="auto"/>
        <w:left w:val="none" w:sz="0" w:space="0" w:color="auto"/>
        <w:bottom w:val="none" w:sz="0" w:space="0" w:color="auto"/>
        <w:right w:val="none" w:sz="0" w:space="0" w:color="auto"/>
      </w:divBdr>
    </w:div>
    <w:div w:id="1945184441">
      <w:bodyDiv w:val="1"/>
      <w:marLeft w:val="0"/>
      <w:marRight w:val="0"/>
      <w:marTop w:val="0"/>
      <w:marBottom w:val="0"/>
      <w:divBdr>
        <w:top w:val="none" w:sz="0" w:space="0" w:color="auto"/>
        <w:left w:val="none" w:sz="0" w:space="0" w:color="auto"/>
        <w:bottom w:val="none" w:sz="0" w:space="0" w:color="auto"/>
        <w:right w:val="none" w:sz="0" w:space="0" w:color="auto"/>
      </w:divBdr>
    </w:div>
    <w:div w:id="21156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goverment/Postanovlenie-Pravitelstva-RF-ot-10.02.2017-N-169/" TargetMode="Externa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base.garant.ru/70473958/"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54BF5-F8CC-4248-9AF5-857716FCC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72</Pages>
  <Words>16411</Words>
  <Characters>93543</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Novred 9</cp:lastModifiedBy>
  <cp:revision>2</cp:revision>
  <cp:lastPrinted>2021-08-31T13:24:00Z</cp:lastPrinted>
  <dcterms:created xsi:type="dcterms:W3CDTF">2021-09-30T10:02:00Z</dcterms:created>
  <dcterms:modified xsi:type="dcterms:W3CDTF">2021-09-30T10:02:00Z</dcterms:modified>
</cp:coreProperties>
</file>